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Pr="006A322D" w:rsidRDefault="00342123" w:rsidP="00342123">
      <w:pPr>
        <w:pStyle w:val="1"/>
        <w:ind w:right="-32"/>
        <w:jc w:val="center"/>
        <w:rPr>
          <w:b/>
          <w:sz w:val="22"/>
        </w:rPr>
      </w:pPr>
      <w:r w:rsidRPr="00A163C9">
        <w:rPr>
          <w:noProof/>
          <w:sz w:val="36"/>
          <w:lang w:val="ru-RU"/>
        </w:rPr>
        <w:drawing>
          <wp:inline distT="0" distB="0" distL="0" distR="0" wp14:anchorId="11C502AE" wp14:editId="4E047945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5C4FA2" w:rsidRPr="006A322D" w:rsidRDefault="005C4FA2" w:rsidP="00342123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342123" w:rsidRPr="006A322D" w:rsidRDefault="00342123" w:rsidP="00342123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342123" w:rsidRPr="006A322D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Pr="006A322D" w:rsidRDefault="00ED6B3F" w:rsidP="00637BB5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28.12.</w:t>
      </w:r>
      <w:r w:rsidR="00637BB5" w:rsidRPr="006A322D">
        <w:rPr>
          <w:sz w:val="28"/>
          <w:lang w:val="uk-UA"/>
        </w:rPr>
        <w:t xml:space="preserve">2018       </w:t>
      </w:r>
      <w:r w:rsidR="006A322D">
        <w:rPr>
          <w:sz w:val="28"/>
          <w:lang w:val="uk-UA"/>
        </w:rPr>
        <w:t xml:space="preserve">  </w:t>
      </w:r>
      <w:r w:rsidR="00637BB5" w:rsidRPr="006A322D">
        <w:rPr>
          <w:sz w:val="28"/>
          <w:lang w:val="uk-UA"/>
        </w:rPr>
        <w:t xml:space="preserve"> </w:t>
      </w:r>
      <w:r w:rsidR="006A322D">
        <w:rPr>
          <w:sz w:val="28"/>
          <w:lang w:val="uk-UA"/>
        </w:rPr>
        <w:t xml:space="preserve">   </w:t>
      </w:r>
      <w:r w:rsidR="00637BB5" w:rsidRPr="006A322D">
        <w:rPr>
          <w:sz w:val="28"/>
          <w:lang w:val="uk-UA"/>
        </w:rPr>
        <w:t xml:space="preserve"> м. Попасна                   </w:t>
      </w:r>
      <w:r w:rsidR="006A322D">
        <w:rPr>
          <w:sz w:val="28"/>
          <w:lang w:val="uk-UA"/>
        </w:rPr>
        <w:t xml:space="preserve">                    </w:t>
      </w:r>
      <w:r w:rsidR="00637BB5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>334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EB51AC" w:rsidRDefault="003D6AC8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>Про видачу ордера</w:t>
      </w:r>
      <w:r w:rsidR="00EB51AC">
        <w:rPr>
          <w:sz w:val="28"/>
          <w:szCs w:val="28"/>
          <w:lang w:val="uk-UA"/>
        </w:rPr>
        <w:t xml:space="preserve"> </w:t>
      </w:r>
      <w:r w:rsidR="009058CA">
        <w:rPr>
          <w:sz w:val="28"/>
          <w:szCs w:val="28"/>
          <w:lang w:val="uk-UA"/>
        </w:rPr>
        <w:t>Попаснянському</w:t>
      </w:r>
    </w:p>
    <w:p w:rsidR="005A2551" w:rsidRPr="006A322D" w:rsidRDefault="009058CA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«СКП»</w:t>
      </w:r>
      <w:r w:rsidR="006011B1" w:rsidRPr="006A322D">
        <w:rPr>
          <w:sz w:val="28"/>
          <w:szCs w:val="28"/>
          <w:lang w:val="uk-UA"/>
        </w:rPr>
        <w:t xml:space="preserve"> </w:t>
      </w:r>
    </w:p>
    <w:p w:rsidR="004127E3" w:rsidRDefault="007461AB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744989" w:rsidRPr="006A322D">
        <w:rPr>
          <w:sz w:val="28"/>
          <w:szCs w:val="28"/>
          <w:lang w:val="uk-UA"/>
        </w:rPr>
        <w:t xml:space="preserve"> видалення</w:t>
      </w:r>
      <w:r>
        <w:rPr>
          <w:sz w:val="28"/>
          <w:szCs w:val="28"/>
          <w:lang w:val="uk-UA"/>
        </w:rPr>
        <w:t xml:space="preserve"> та</w:t>
      </w:r>
    </w:p>
    <w:p w:rsidR="003D6AC8" w:rsidRPr="006A322D" w:rsidRDefault="004127E3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7461AB">
        <w:rPr>
          <w:sz w:val="28"/>
          <w:szCs w:val="28"/>
          <w:lang w:val="uk-UA"/>
        </w:rPr>
        <w:t xml:space="preserve"> санітарного обрізування дерев </w:t>
      </w:r>
      <w:r w:rsidR="00342123" w:rsidRPr="006A322D">
        <w:rPr>
          <w:sz w:val="28"/>
          <w:szCs w:val="28"/>
          <w:lang w:val="uk-UA"/>
        </w:rPr>
        <w:t xml:space="preserve">    </w:t>
      </w:r>
    </w:p>
    <w:p w:rsidR="009333B0" w:rsidRPr="006A322D" w:rsidRDefault="009333B0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342123" w:rsidRPr="006A322D" w:rsidRDefault="006F1505" w:rsidP="00A9796E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>Розглянувши</w:t>
      </w:r>
      <w:r w:rsidR="009058CA">
        <w:rPr>
          <w:sz w:val="28"/>
          <w:szCs w:val="28"/>
          <w:lang w:val="uk-UA"/>
        </w:rPr>
        <w:t xml:space="preserve"> доповідну записку </w:t>
      </w:r>
      <w:r w:rsidR="00EB51AC">
        <w:rPr>
          <w:sz w:val="28"/>
          <w:szCs w:val="28"/>
          <w:lang w:val="uk-UA"/>
        </w:rPr>
        <w:t>спеціаліста 1 категорії</w:t>
      </w:r>
      <w:r w:rsidR="009058CA">
        <w:rPr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 та землеустрою виконавчого комітет</w:t>
      </w:r>
      <w:r w:rsidR="008F23BF">
        <w:rPr>
          <w:sz w:val="28"/>
          <w:szCs w:val="28"/>
          <w:lang w:val="uk-UA"/>
        </w:rPr>
        <w:t>у</w:t>
      </w:r>
      <w:r w:rsidR="009058CA">
        <w:rPr>
          <w:sz w:val="28"/>
          <w:szCs w:val="28"/>
          <w:lang w:val="uk-UA"/>
        </w:rPr>
        <w:t xml:space="preserve"> Попаснянської міської ради Нікітіна А.Г.</w:t>
      </w:r>
      <w:r w:rsidR="005A2551" w:rsidRPr="006A322D">
        <w:rPr>
          <w:sz w:val="28"/>
          <w:szCs w:val="28"/>
          <w:lang w:val="uk-UA"/>
        </w:rPr>
        <w:t>,</w:t>
      </w:r>
      <w:r w:rsidR="007461AB">
        <w:rPr>
          <w:sz w:val="28"/>
          <w:szCs w:val="28"/>
          <w:lang w:val="uk-UA"/>
        </w:rPr>
        <w:t xml:space="preserve"> колективне звернення мешканців буд. №8 по вул. Бахмутська та звернення голови ОСББ «Комфорт – Попасна» Морозової В.Я., </w:t>
      </w:r>
      <w:r w:rsidR="005A2551" w:rsidRPr="006A322D">
        <w:rPr>
          <w:sz w:val="28"/>
          <w:szCs w:val="28"/>
          <w:lang w:val="uk-UA"/>
        </w:rPr>
        <w:t xml:space="preserve"> </w:t>
      </w:r>
      <w:r w:rsidR="009E1AE8" w:rsidRPr="006A322D">
        <w:rPr>
          <w:sz w:val="28"/>
          <w:szCs w:val="28"/>
          <w:lang w:val="uk-UA"/>
        </w:rPr>
        <w:t>відповідно до</w:t>
      </w:r>
      <w:r w:rsidR="00A9796E" w:rsidRPr="006A322D">
        <w:rPr>
          <w:sz w:val="28"/>
          <w:szCs w:val="28"/>
          <w:lang w:val="uk-UA"/>
        </w:rPr>
        <w:t xml:space="preserve"> Правил утримання </w:t>
      </w:r>
      <w:r w:rsidR="00342123" w:rsidRPr="006A322D">
        <w:rPr>
          <w:sz w:val="28"/>
          <w:szCs w:val="28"/>
          <w:lang w:val="uk-UA"/>
        </w:rPr>
        <w:t>зелених насаджень у населених пунктах</w:t>
      </w:r>
      <w:r w:rsidR="00D812A6" w:rsidRPr="006A322D">
        <w:rPr>
          <w:sz w:val="28"/>
          <w:szCs w:val="28"/>
          <w:lang w:val="uk-UA"/>
        </w:rPr>
        <w:t xml:space="preserve"> України, затверджених Наказом М</w:t>
      </w:r>
      <w:r w:rsidR="00342123" w:rsidRPr="006A322D">
        <w:rPr>
          <w:sz w:val="28"/>
          <w:szCs w:val="28"/>
          <w:lang w:val="uk-UA"/>
        </w:rPr>
        <w:t>іністерства будівництва, архітектури та житлово-комунального господарства Ук</w:t>
      </w:r>
      <w:r w:rsidR="003647E3" w:rsidRPr="006A322D">
        <w:rPr>
          <w:sz w:val="28"/>
          <w:szCs w:val="28"/>
          <w:lang w:val="uk-UA"/>
        </w:rPr>
        <w:t>раїни від 10 квітня 2006 року №</w:t>
      </w:r>
      <w:r w:rsidR="00342123" w:rsidRPr="006A322D">
        <w:rPr>
          <w:sz w:val="28"/>
          <w:szCs w:val="28"/>
          <w:lang w:val="uk-UA"/>
        </w:rPr>
        <w:t>105, Правил благоустрою території міста Попасна</w:t>
      </w:r>
      <w:r w:rsidR="002672A6" w:rsidRPr="006A322D">
        <w:rPr>
          <w:sz w:val="28"/>
          <w:szCs w:val="28"/>
          <w:lang w:val="uk-UA"/>
        </w:rPr>
        <w:t xml:space="preserve"> (зі змінами)</w:t>
      </w:r>
      <w:r w:rsidR="00965EB8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затверджених</w:t>
      </w:r>
      <w:r w:rsidR="00382DB7" w:rsidRPr="006A322D">
        <w:rPr>
          <w:sz w:val="28"/>
          <w:szCs w:val="28"/>
          <w:lang w:val="uk-UA"/>
        </w:rPr>
        <w:t xml:space="preserve"> рішенням сесії</w:t>
      </w:r>
      <w:r w:rsidR="00965EB8" w:rsidRPr="006A322D">
        <w:rPr>
          <w:sz w:val="28"/>
          <w:szCs w:val="28"/>
          <w:lang w:val="uk-UA"/>
        </w:rPr>
        <w:t xml:space="preserve"> Попаснянської</w:t>
      </w:r>
      <w:r w:rsidR="00382DB7" w:rsidRPr="006A322D">
        <w:rPr>
          <w:sz w:val="28"/>
          <w:szCs w:val="28"/>
          <w:lang w:val="uk-UA"/>
        </w:rPr>
        <w:t xml:space="preserve"> міської 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2672A6" w:rsidRPr="006A322D">
        <w:rPr>
          <w:sz w:val="28"/>
          <w:szCs w:val="28"/>
          <w:lang w:val="uk-UA"/>
        </w:rPr>
        <w:t xml:space="preserve"> 25 жовтня 2012 року №32/5</w:t>
      </w:r>
      <w:r w:rsidR="00342123" w:rsidRPr="006A322D">
        <w:rPr>
          <w:sz w:val="28"/>
          <w:szCs w:val="28"/>
          <w:lang w:val="uk-UA"/>
        </w:rPr>
        <w:t xml:space="preserve">,  рішення </w:t>
      </w:r>
      <w:r w:rsidR="009E1AE8" w:rsidRPr="006A322D">
        <w:rPr>
          <w:sz w:val="28"/>
          <w:szCs w:val="28"/>
          <w:lang w:val="uk-UA"/>
        </w:rPr>
        <w:t>виконавчого комітету Попаснянської міської ради</w:t>
      </w:r>
      <w:r w:rsidR="00342123" w:rsidRPr="006A322D">
        <w:rPr>
          <w:sz w:val="28"/>
          <w:szCs w:val="28"/>
          <w:lang w:val="uk-UA"/>
        </w:rPr>
        <w:t xml:space="preserve"> від 27.11.2006 № 2</w:t>
      </w:r>
      <w:r w:rsidR="00965EB8" w:rsidRPr="006A322D">
        <w:rPr>
          <w:sz w:val="28"/>
          <w:szCs w:val="28"/>
          <w:lang w:val="uk-UA"/>
        </w:rPr>
        <w:t xml:space="preserve">18 «Про затвердження Положення </w:t>
      </w:r>
      <w:r w:rsidR="00342123" w:rsidRPr="006A322D">
        <w:rPr>
          <w:sz w:val="28"/>
          <w:szCs w:val="28"/>
          <w:lang w:val="uk-UA"/>
        </w:rPr>
        <w:t>Про порядок видалення дерев, кущів, газонів і квітників у м. Попасна</w:t>
      </w:r>
      <w:r w:rsidR="0017404B" w:rsidRPr="006A322D">
        <w:rPr>
          <w:sz w:val="28"/>
          <w:szCs w:val="28"/>
          <w:lang w:val="uk-UA"/>
        </w:rPr>
        <w:t xml:space="preserve">, на виконання </w:t>
      </w:r>
      <w:hyperlink r:id="rId7" w:history="1">
        <w:r w:rsidR="0017404B" w:rsidRPr="006A322D">
          <w:rPr>
            <w:sz w:val="28"/>
            <w:szCs w:val="28"/>
            <w:lang w:val="uk-UA"/>
          </w:rPr>
          <w:t>Програми розвитку та збереження зелених насаджень на території Попаснянської міської ради на 2018 – 2022 роки</w:t>
        </w:r>
      </w:hyperlink>
      <w:r w:rsidR="00A50D6F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</w:t>
      </w:r>
      <w:r w:rsidR="00382DB7" w:rsidRPr="006A322D">
        <w:rPr>
          <w:sz w:val="28"/>
          <w:szCs w:val="28"/>
          <w:lang w:val="uk-UA"/>
        </w:rPr>
        <w:t>затверджено</w:t>
      </w:r>
      <w:r w:rsidR="00A50D6F" w:rsidRPr="006A322D">
        <w:rPr>
          <w:sz w:val="28"/>
          <w:szCs w:val="28"/>
          <w:lang w:val="uk-UA"/>
        </w:rPr>
        <w:t>ї</w:t>
      </w:r>
      <w:r w:rsidR="00382DB7" w:rsidRPr="006A322D">
        <w:rPr>
          <w:sz w:val="28"/>
          <w:szCs w:val="28"/>
          <w:lang w:val="uk-UA"/>
        </w:rPr>
        <w:t xml:space="preserve">  рішенням сесії міської </w:t>
      </w:r>
      <w:r w:rsidR="00965EB8" w:rsidRPr="006A322D">
        <w:rPr>
          <w:sz w:val="28"/>
          <w:szCs w:val="28"/>
          <w:lang w:val="uk-UA"/>
        </w:rPr>
        <w:t xml:space="preserve">Попаснянської </w:t>
      </w:r>
      <w:r w:rsidR="00382DB7" w:rsidRPr="006A322D">
        <w:rPr>
          <w:sz w:val="28"/>
          <w:szCs w:val="28"/>
          <w:lang w:val="uk-UA"/>
        </w:rPr>
        <w:t>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382DB7" w:rsidRPr="006A322D">
        <w:rPr>
          <w:sz w:val="28"/>
          <w:szCs w:val="28"/>
          <w:lang w:val="uk-UA"/>
        </w:rPr>
        <w:t xml:space="preserve"> 22 грудня 2017 року №91/12</w:t>
      </w:r>
      <w:r w:rsidR="00342123" w:rsidRPr="006A322D">
        <w:rPr>
          <w:sz w:val="28"/>
          <w:szCs w:val="28"/>
          <w:lang w:val="uk-UA"/>
        </w:rPr>
        <w:t xml:space="preserve"> та на підставі акт</w:t>
      </w:r>
      <w:r w:rsidR="007461AB">
        <w:rPr>
          <w:sz w:val="28"/>
          <w:szCs w:val="28"/>
          <w:lang w:val="uk-UA"/>
        </w:rPr>
        <w:t>ів</w:t>
      </w:r>
      <w:r w:rsidR="00342123" w:rsidRPr="006A322D">
        <w:rPr>
          <w:sz w:val="28"/>
          <w:szCs w:val="28"/>
          <w:lang w:val="uk-UA"/>
        </w:rPr>
        <w:t xml:space="preserve"> обстеження зелених насаджень </w:t>
      </w:r>
      <w:r w:rsidR="009673E5">
        <w:rPr>
          <w:sz w:val="28"/>
          <w:szCs w:val="28"/>
          <w:lang w:val="uk-UA"/>
        </w:rPr>
        <w:t xml:space="preserve">                 </w:t>
      </w:r>
      <w:r w:rsidR="00342123" w:rsidRPr="006A322D">
        <w:rPr>
          <w:sz w:val="28"/>
          <w:szCs w:val="28"/>
          <w:lang w:val="uk-UA"/>
        </w:rPr>
        <w:t>№</w:t>
      </w:r>
      <w:r w:rsidR="006A322D" w:rsidRPr="006A322D">
        <w:rPr>
          <w:sz w:val="28"/>
          <w:szCs w:val="28"/>
          <w:lang w:val="uk-UA"/>
        </w:rPr>
        <w:t>3</w:t>
      </w:r>
      <w:r w:rsidR="007461AB">
        <w:rPr>
          <w:sz w:val="28"/>
          <w:szCs w:val="28"/>
          <w:lang w:val="uk-UA"/>
        </w:rPr>
        <w:t>4, 35, 36, 37, 38, 39</w:t>
      </w:r>
      <w:r w:rsidR="00A9796E" w:rsidRPr="006A322D">
        <w:rPr>
          <w:sz w:val="28"/>
          <w:szCs w:val="28"/>
          <w:lang w:val="uk-UA"/>
        </w:rPr>
        <w:t xml:space="preserve"> </w:t>
      </w:r>
      <w:r w:rsidR="00966B8D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складен</w:t>
      </w:r>
      <w:r w:rsidR="007461AB">
        <w:rPr>
          <w:sz w:val="28"/>
          <w:szCs w:val="28"/>
          <w:lang w:val="uk-UA"/>
        </w:rPr>
        <w:t>их</w:t>
      </w:r>
      <w:r w:rsidR="005C5700" w:rsidRPr="006A322D">
        <w:rPr>
          <w:sz w:val="28"/>
          <w:szCs w:val="28"/>
          <w:lang w:val="uk-UA"/>
        </w:rPr>
        <w:t xml:space="preserve"> комісією </w:t>
      </w:r>
      <w:r w:rsidR="007461AB">
        <w:rPr>
          <w:sz w:val="28"/>
          <w:szCs w:val="28"/>
          <w:lang w:val="uk-UA"/>
        </w:rPr>
        <w:t>19</w:t>
      </w:r>
      <w:r w:rsidR="00342123" w:rsidRPr="006A322D">
        <w:rPr>
          <w:sz w:val="28"/>
          <w:szCs w:val="28"/>
          <w:lang w:val="uk-UA"/>
        </w:rPr>
        <w:t xml:space="preserve"> </w:t>
      </w:r>
      <w:r w:rsidR="007461AB">
        <w:rPr>
          <w:sz w:val="28"/>
          <w:szCs w:val="28"/>
          <w:lang w:val="uk-UA"/>
        </w:rPr>
        <w:t xml:space="preserve">грудня </w:t>
      </w:r>
      <w:r w:rsidR="00342123" w:rsidRPr="006A322D">
        <w:rPr>
          <w:sz w:val="28"/>
          <w:szCs w:val="28"/>
          <w:lang w:val="uk-UA"/>
        </w:rPr>
        <w:t>201</w:t>
      </w:r>
      <w:r w:rsidR="006B4215" w:rsidRPr="006A322D">
        <w:rPr>
          <w:sz w:val="28"/>
          <w:szCs w:val="28"/>
          <w:lang w:val="uk-UA"/>
        </w:rPr>
        <w:t>8</w:t>
      </w:r>
      <w:r w:rsidR="00342123" w:rsidRPr="006A322D">
        <w:rPr>
          <w:sz w:val="28"/>
          <w:szCs w:val="28"/>
          <w:lang w:val="uk-UA"/>
        </w:rPr>
        <w:t xml:space="preserve"> року: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DF5FAE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1.</w:t>
      </w:r>
      <w:bookmarkStart w:id="0" w:name="_GoBack"/>
      <w:r w:rsidRPr="006A322D">
        <w:rPr>
          <w:b w:val="0"/>
          <w:sz w:val="28"/>
          <w:szCs w:val="28"/>
          <w:lang w:val="uk-UA"/>
        </w:rPr>
        <w:t>Видати ордер</w:t>
      </w:r>
      <w:r w:rsidR="00744989" w:rsidRPr="006A322D">
        <w:rPr>
          <w:b w:val="0"/>
          <w:sz w:val="28"/>
          <w:szCs w:val="28"/>
          <w:lang w:val="uk-UA"/>
        </w:rPr>
        <w:t xml:space="preserve"> </w:t>
      </w:r>
      <w:r w:rsidR="009058CA">
        <w:rPr>
          <w:b w:val="0"/>
          <w:sz w:val="28"/>
          <w:szCs w:val="28"/>
          <w:lang w:val="uk-UA"/>
        </w:rPr>
        <w:t>Попаснянському комунальному підприємству «СКП»</w:t>
      </w:r>
      <w:r w:rsidR="004127E3">
        <w:rPr>
          <w:b w:val="0"/>
          <w:sz w:val="28"/>
          <w:szCs w:val="28"/>
          <w:lang w:val="uk-UA"/>
        </w:rPr>
        <w:t>:</w:t>
      </w:r>
    </w:p>
    <w:p w:rsidR="004127E3" w:rsidRDefault="004127E3" w:rsidP="004127E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санітарного обрізування двох тополь, крона яких заважає світловому режиму в буд. №5 по вул. Бахмутська;</w:t>
      </w:r>
    </w:p>
    <w:p w:rsidR="004127E3" w:rsidRDefault="004127E3" w:rsidP="004127E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видалення однієї верби, яка знаходиться в аварійному стані, що зростає між будинками №8 та №8а по вул. Бахмутська;</w:t>
      </w:r>
    </w:p>
    <w:p w:rsidR="004127E3" w:rsidRDefault="004127E3" w:rsidP="004127E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санітарного обрізування однієї липи, яка зростає по вул. Оборонна, біля будинку №25, що знаходиться в безпосередній близькості до газової мережі та лінії електропередач;</w:t>
      </w:r>
    </w:p>
    <w:p w:rsidR="004127E3" w:rsidRDefault="004127E3" w:rsidP="004127E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для видалення восьми сухостійних кленів та двох сухостійних акацій, які знаходяться </w:t>
      </w:r>
      <w:r w:rsidR="00CA4203">
        <w:rPr>
          <w:b w:val="0"/>
          <w:sz w:val="28"/>
          <w:szCs w:val="28"/>
          <w:lang w:val="uk-UA"/>
        </w:rPr>
        <w:t xml:space="preserve">по </w:t>
      </w:r>
      <w:r>
        <w:rPr>
          <w:b w:val="0"/>
          <w:sz w:val="28"/>
          <w:szCs w:val="28"/>
          <w:lang w:val="uk-UA"/>
        </w:rPr>
        <w:t xml:space="preserve"> </w:t>
      </w:r>
      <w:r w:rsidR="00CA4203">
        <w:rPr>
          <w:b w:val="0"/>
          <w:sz w:val="28"/>
          <w:szCs w:val="28"/>
          <w:lang w:val="uk-UA"/>
        </w:rPr>
        <w:t xml:space="preserve">вул. </w:t>
      </w:r>
      <w:r>
        <w:rPr>
          <w:b w:val="0"/>
          <w:sz w:val="28"/>
          <w:szCs w:val="28"/>
          <w:lang w:val="uk-UA"/>
        </w:rPr>
        <w:t>Пушкіна (Мішкіно поле);</w:t>
      </w:r>
    </w:p>
    <w:p w:rsidR="008F23BF" w:rsidRDefault="008F23BF" w:rsidP="008F23BF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видалення однієї абрикоси та</w:t>
      </w:r>
      <w:r w:rsidR="00EE1E7E">
        <w:rPr>
          <w:b w:val="0"/>
          <w:sz w:val="28"/>
          <w:szCs w:val="28"/>
          <w:lang w:val="uk-UA"/>
        </w:rPr>
        <w:t xml:space="preserve"> однієї груші</w:t>
      </w:r>
      <w:r>
        <w:rPr>
          <w:b w:val="0"/>
          <w:sz w:val="28"/>
          <w:szCs w:val="28"/>
          <w:lang w:val="uk-UA"/>
        </w:rPr>
        <w:t>, які знаходяться біля буд. №8 по вул. Бахмутська;</w:t>
      </w:r>
    </w:p>
    <w:p w:rsidR="004372CB" w:rsidRPr="008F23BF" w:rsidRDefault="004372CB" w:rsidP="008F23BF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8F23BF">
        <w:rPr>
          <w:b w:val="0"/>
          <w:sz w:val="28"/>
          <w:szCs w:val="28"/>
          <w:lang w:val="uk-UA"/>
        </w:rPr>
        <w:t xml:space="preserve">для санітарного обрізування </w:t>
      </w:r>
      <w:r w:rsidR="00EE1E7E" w:rsidRPr="008F23BF">
        <w:rPr>
          <w:b w:val="0"/>
          <w:sz w:val="28"/>
          <w:szCs w:val="28"/>
          <w:lang w:val="uk-UA"/>
        </w:rPr>
        <w:t>шести</w:t>
      </w:r>
      <w:r w:rsidRPr="008F23BF">
        <w:rPr>
          <w:b w:val="0"/>
          <w:sz w:val="28"/>
          <w:szCs w:val="28"/>
          <w:lang w:val="uk-UA"/>
        </w:rPr>
        <w:t xml:space="preserve"> </w:t>
      </w:r>
      <w:r w:rsidR="00EE1E7E" w:rsidRPr="008F23BF">
        <w:rPr>
          <w:b w:val="0"/>
          <w:sz w:val="28"/>
          <w:szCs w:val="28"/>
          <w:lang w:val="uk-UA"/>
        </w:rPr>
        <w:t>кленів та двох каштанів</w:t>
      </w:r>
      <w:r w:rsidRPr="008F23BF">
        <w:rPr>
          <w:b w:val="0"/>
          <w:sz w:val="28"/>
          <w:szCs w:val="28"/>
          <w:lang w:val="uk-UA"/>
        </w:rPr>
        <w:t>, які заважають світловому режиму в будинку</w:t>
      </w:r>
      <w:r w:rsidR="00EE1E7E" w:rsidRPr="008F23BF">
        <w:rPr>
          <w:b w:val="0"/>
          <w:sz w:val="28"/>
          <w:szCs w:val="28"/>
          <w:lang w:val="uk-UA"/>
        </w:rPr>
        <w:t>, що знаходяться біля будинку №8 по вул. Бахмутська</w:t>
      </w:r>
      <w:r w:rsidRPr="008F23BF">
        <w:rPr>
          <w:b w:val="0"/>
          <w:sz w:val="28"/>
          <w:szCs w:val="28"/>
          <w:lang w:val="uk-UA"/>
        </w:rPr>
        <w:t>;</w:t>
      </w:r>
    </w:p>
    <w:p w:rsidR="004127E3" w:rsidRPr="006A322D" w:rsidRDefault="004372CB" w:rsidP="004127E3">
      <w:pPr>
        <w:pStyle w:val="a3"/>
        <w:numPr>
          <w:ilvl w:val="0"/>
          <w:numId w:val="12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EE1E7E">
        <w:rPr>
          <w:b w:val="0"/>
          <w:sz w:val="28"/>
          <w:szCs w:val="28"/>
          <w:lang w:val="uk-UA"/>
        </w:rPr>
        <w:t>для видалення двох сухостійних тополь, та санітарне обрізування чотирьох тополь, які знаходяться в аварійному стані, що розташовані біля будинку №1 по вул. А. Черешні.</w:t>
      </w:r>
    </w:p>
    <w:bookmarkEnd w:id="0"/>
    <w:p w:rsidR="000C0B4A" w:rsidRPr="006A322D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2.  Зобов’язати</w:t>
      </w:r>
      <w:r w:rsidR="009058CA">
        <w:rPr>
          <w:b w:val="0"/>
          <w:sz w:val="28"/>
          <w:szCs w:val="28"/>
          <w:lang w:val="uk-UA"/>
        </w:rPr>
        <w:t xml:space="preserve"> Попаснянське комунальне підприємство «СКП»</w:t>
      </w:r>
      <w:r w:rsidR="008C5671" w:rsidRPr="006A322D">
        <w:rPr>
          <w:b w:val="0"/>
          <w:sz w:val="28"/>
          <w:szCs w:val="28"/>
          <w:lang w:val="uk-UA"/>
        </w:rPr>
        <w:t>:</w:t>
      </w:r>
    </w:p>
    <w:p w:rsidR="00342123" w:rsidRPr="006A322D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</w:t>
      </w:r>
      <w:r w:rsidR="00342123" w:rsidRPr="006A322D">
        <w:rPr>
          <w:b w:val="0"/>
          <w:sz w:val="28"/>
          <w:szCs w:val="28"/>
          <w:lang w:val="uk-UA"/>
        </w:rPr>
        <w:t>.</w:t>
      </w:r>
    </w:p>
    <w:p w:rsidR="00342123" w:rsidRPr="006A322D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У термін двох діб прибрати місце </w:t>
      </w:r>
      <w:r w:rsidR="00D77A3F" w:rsidRPr="006A322D">
        <w:rPr>
          <w:b w:val="0"/>
          <w:sz w:val="28"/>
          <w:szCs w:val="28"/>
          <w:lang w:val="uk-UA"/>
        </w:rPr>
        <w:t>видалення</w:t>
      </w:r>
      <w:r w:rsidR="00EE1E7E">
        <w:rPr>
          <w:b w:val="0"/>
          <w:sz w:val="28"/>
          <w:szCs w:val="28"/>
          <w:lang w:val="uk-UA"/>
        </w:rPr>
        <w:t xml:space="preserve"> та санітарного обрізування</w:t>
      </w:r>
      <w:r w:rsidR="00B2523A" w:rsidRPr="006A322D">
        <w:rPr>
          <w:b w:val="0"/>
          <w:sz w:val="28"/>
          <w:szCs w:val="28"/>
          <w:lang w:val="uk-UA"/>
        </w:rPr>
        <w:t xml:space="preserve"> </w:t>
      </w:r>
      <w:r w:rsidRPr="006A322D">
        <w:rPr>
          <w:b w:val="0"/>
          <w:sz w:val="28"/>
          <w:szCs w:val="28"/>
          <w:lang w:val="uk-UA"/>
        </w:rPr>
        <w:t>дере</w:t>
      </w:r>
      <w:r w:rsidR="002655FE" w:rsidRPr="006A322D">
        <w:rPr>
          <w:b w:val="0"/>
          <w:sz w:val="28"/>
          <w:szCs w:val="28"/>
          <w:lang w:val="uk-UA"/>
        </w:rPr>
        <w:t>в</w:t>
      </w:r>
      <w:r w:rsidRPr="006A322D">
        <w:rPr>
          <w:b w:val="0"/>
          <w:sz w:val="28"/>
          <w:szCs w:val="28"/>
          <w:lang w:val="uk-UA"/>
        </w:rPr>
        <w:t xml:space="preserve"> та провести благоустрій території.                                 </w:t>
      </w:r>
    </w:p>
    <w:p w:rsidR="00342123" w:rsidRPr="006A322D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B436E3" w:rsidRPr="006A322D" w:rsidRDefault="00B436E3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C5671" w:rsidRPr="006A322D" w:rsidRDefault="008C5671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642C5" w:rsidRDefault="007461AB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Ю.І. Онищенко</w:t>
      </w:r>
    </w:p>
    <w:p w:rsidR="00EE1E7E" w:rsidRDefault="00EE1E7E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E1E7E" w:rsidRPr="006A322D" w:rsidRDefault="00EE1E7E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342123" w:rsidRPr="006A322D" w:rsidRDefault="006F1505" w:rsidP="00342123">
      <w:pPr>
        <w:pStyle w:val="a3"/>
        <w:tabs>
          <w:tab w:val="left" w:pos="4320"/>
        </w:tabs>
        <w:jc w:val="both"/>
        <w:rPr>
          <w:sz w:val="20"/>
          <w:szCs w:val="28"/>
        </w:rPr>
      </w:pPr>
      <w:r w:rsidRPr="006A322D">
        <w:rPr>
          <w:b w:val="0"/>
          <w:sz w:val="20"/>
          <w:szCs w:val="28"/>
          <w:lang w:val="uk-UA"/>
        </w:rPr>
        <w:t>Нікітін А.Г., 2-10-89</w:t>
      </w:r>
    </w:p>
    <w:sectPr w:rsidR="00342123" w:rsidRPr="006A322D" w:rsidSect="00CA4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656"/>
    <w:multiLevelType w:val="hybridMultilevel"/>
    <w:tmpl w:val="AC746D9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03419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C09BE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127E3"/>
    <w:rsid w:val="004372CB"/>
    <w:rsid w:val="004407E7"/>
    <w:rsid w:val="00561362"/>
    <w:rsid w:val="005A2551"/>
    <w:rsid w:val="005C4FA2"/>
    <w:rsid w:val="005C5700"/>
    <w:rsid w:val="006011B1"/>
    <w:rsid w:val="00607086"/>
    <w:rsid w:val="00637BB5"/>
    <w:rsid w:val="0069486D"/>
    <w:rsid w:val="00696E7F"/>
    <w:rsid w:val="006A322D"/>
    <w:rsid w:val="006B4215"/>
    <w:rsid w:val="006F1505"/>
    <w:rsid w:val="00731F6E"/>
    <w:rsid w:val="00744989"/>
    <w:rsid w:val="007461AB"/>
    <w:rsid w:val="0078455E"/>
    <w:rsid w:val="007D71AB"/>
    <w:rsid w:val="007E7BDC"/>
    <w:rsid w:val="008124B8"/>
    <w:rsid w:val="00863141"/>
    <w:rsid w:val="008C5671"/>
    <w:rsid w:val="008E57E5"/>
    <w:rsid w:val="008F23BF"/>
    <w:rsid w:val="009058CA"/>
    <w:rsid w:val="00926F32"/>
    <w:rsid w:val="009333B0"/>
    <w:rsid w:val="0095011C"/>
    <w:rsid w:val="009642C5"/>
    <w:rsid w:val="00965EB8"/>
    <w:rsid w:val="00966B8D"/>
    <w:rsid w:val="009673E5"/>
    <w:rsid w:val="009B091C"/>
    <w:rsid w:val="009C2ED8"/>
    <w:rsid w:val="009C3342"/>
    <w:rsid w:val="009D4015"/>
    <w:rsid w:val="009E1AE8"/>
    <w:rsid w:val="00A14A40"/>
    <w:rsid w:val="00A163C9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D22C2"/>
    <w:rsid w:val="00BD5BDD"/>
    <w:rsid w:val="00C119EE"/>
    <w:rsid w:val="00C24ECD"/>
    <w:rsid w:val="00C33F7F"/>
    <w:rsid w:val="00C74555"/>
    <w:rsid w:val="00C94B47"/>
    <w:rsid w:val="00CA4203"/>
    <w:rsid w:val="00CB6552"/>
    <w:rsid w:val="00CC2BF6"/>
    <w:rsid w:val="00D12948"/>
    <w:rsid w:val="00D27109"/>
    <w:rsid w:val="00D77A3F"/>
    <w:rsid w:val="00D8015A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EB51AC"/>
    <w:rsid w:val="00ED6B3F"/>
    <w:rsid w:val="00EE1E7E"/>
    <w:rsid w:val="00F056DA"/>
    <w:rsid w:val="00F16C8C"/>
    <w:rsid w:val="00F23510"/>
    <w:rsid w:val="00F77216"/>
    <w:rsid w:val="00F7769A"/>
    <w:rsid w:val="00F930D0"/>
    <w:rsid w:val="00FC3D5D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101</cp:revision>
  <cp:lastPrinted>2018-12-24T07:09:00Z</cp:lastPrinted>
  <dcterms:created xsi:type="dcterms:W3CDTF">2017-03-14T14:08:00Z</dcterms:created>
  <dcterms:modified xsi:type="dcterms:W3CDTF">2018-12-28T09:26:00Z</dcterms:modified>
</cp:coreProperties>
</file>