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B1" w:rsidRPr="00326BF5" w:rsidRDefault="005744B1" w:rsidP="005744B1">
      <w:pPr>
        <w:pStyle w:val="1"/>
        <w:ind w:left="-567" w:right="-32"/>
        <w:jc w:val="center"/>
        <w:rPr>
          <w:sz w:val="26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B1" w:rsidRPr="00326BF5" w:rsidRDefault="005744B1" w:rsidP="005744B1">
      <w:pPr>
        <w:pStyle w:val="3"/>
        <w:ind w:left="-567"/>
        <w:jc w:val="center"/>
        <w:rPr>
          <w:b/>
          <w:bCs/>
          <w:sz w:val="26"/>
        </w:rPr>
      </w:pPr>
      <w:r w:rsidRPr="00326BF5">
        <w:rPr>
          <w:b/>
          <w:bCs/>
          <w:sz w:val="26"/>
        </w:rPr>
        <w:t>У К Р А Ї Н А</w:t>
      </w:r>
    </w:p>
    <w:p w:rsidR="005744B1" w:rsidRPr="00326BF5" w:rsidRDefault="005744B1" w:rsidP="005744B1">
      <w:pPr>
        <w:ind w:left="-567"/>
        <w:jc w:val="center"/>
        <w:rPr>
          <w:sz w:val="26"/>
          <w:szCs w:val="20"/>
          <w:lang w:val="uk-UA"/>
        </w:rPr>
      </w:pPr>
      <w:r w:rsidRPr="00326BF5">
        <w:rPr>
          <w:b/>
          <w:bCs/>
          <w:sz w:val="26"/>
          <w:lang w:val="uk-UA"/>
        </w:rPr>
        <w:t>Л У Г А Н С Ь К А    О Б Л А С Т Ь</w:t>
      </w:r>
    </w:p>
    <w:p w:rsidR="005744B1" w:rsidRPr="00326BF5" w:rsidRDefault="005744B1" w:rsidP="005744B1">
      <w:pPr>
        <w:pStyle w:val="2"/>
        <w:ind w:left="-567"/>
        <w:rPr>
          <w:b/>
          <w:bCs/>
          <w:sz w:val="26"/>
          <w:lang w:val="uk-UA"/>
        </w:rPr>
      </w:pPr>
      <w:r w:rsidRPr="00326BF5">
        <w:rPr>
          <w:b/>
          <w:bCs/>
          <w:sz w:val="26"/>
          <w:lang w:val="uk-UA"/>
        </w:rPr>
        <w:t>П О П А С Н Я Н С Ь К А    М І С Ь К А    Р А Д А</w:t>
      </w:r>
    </w:p>
    <w:p w:rsidR="005744B1" w:rsidRPr="00326BF5" w:rsidRDefault="005744B1" w:rsidP="005744B1">
      <w:pPr>
        <w:ind w:left="-567"/>
        <w:jc w:val="center"/>
        <w:rPr>
          <w:b/>
          <w:sz w:val="26"/>
          <w:szCs w:val="26"/>
          <w:lang w:val="uk-UA"/>
        </w:rPr>
      </w:pPr>
      <w:r w:rsidRPr="00326BF5">
        <w:rPr>
          <w:b/>
          <w:sz w:val="26"/>
          <w:szCs w:val="26"/>
          <w:lang w:val="uk-UA"/>
        </w:rPr>
        <w:t>ШОСТОГО СКЛИКАННЯ</w:t>
      </w:r>
    </w:p>
    <w:p w:rsidR="005744B1" w:rsidRPr="00326BF5" w:rsidRDefault="005744B1" w:rsidP="005744B1">
      <w:pPr>
        <w:pStyle w:val="2"/>
        <w:ind w:left="-567"/>
        <w:rPr>
          <w:b/>
          <w:bCs/>
          <w:sz w:val="32"/>
          <w:lang w:val="uk-UA"/>
        </w:rPr>
      </w:pPr>
    </w:p>
    <w:p w:rsidR="005744B1" w:rsidRPr="00326BF5" w:rsidRDefault="005744B1" w:rsidP="005744B1">
      <w:pPr>
        <w:pStyle w:val="2"/>
        <w:ind w:left="-567"/>
        <w:rPr>
          <w:b/>
          <w:bCs/>
          <w:sz w:val="32"/>
          <w:lang w:val="uk-UA"/>
        </w:rPr>
      </w:pPr>
      <w:r w:rsidRPr="00326BF5">
        <w:rPr>
          <w:b/>
          <w:bCs/>
          <w:sz w:val="32"/>
          <w:lang w:val="uk-UA"/>
        </w:rPr>
        <w:t>РОЗПОРЯДЖЕННЯ</w:t>
      </w:r>
    </w:p>
    <w:p w:rsidR="005744B1" w:rsidRPr="00326BF5" w:rsidRDefault="005744B1" w:rsidP="005744B1">
      <w:pPr>
        <w:ind w:left="-567"/>
        <w:jc w:val="center"/>
        <w:rPr>
          <w:b/>
          <w:bCs/>
          <w:sz w:val="32"/>
          <w:lang w:val="uk-UA"/>
        </w:rPr>
      </w:pPr>
      <w:r w:rsidRPr="00326BF5">
        <w:rPr>
          <w:b/>
          <w:bCs/>
          <w:sz w:val="32"/>
          <w:lang w:val="uk-UA"/>
        </w:rPr>
        <w:t>міського голови</w:t>
      </w:r>
    </w:p>
    <w:p w:rsidR="005744B1" w:rsidRPr="00326BF5" w:rsidRDefault="005744B1" w:rsidP="005744B1">
      <w:pPr>
        <w:jc w:val="center"/>
        <w:rPr>
          <w:b/>
          <w:bCs/>
          <w:sz w:val="32"/>
          <w:szCs w:val="20"/>
          <w:lang w:val="uk-UA"/>
        </w:rPr>
      </w:pPr>
    </w:p>
    <w:p w:rsidR="005744B1" w:rsidRPr="00326BF5" w:rsidRDefault="005744B1" w:rsidP="005744B1">
      <w:pPr>
        <w:pStyle w:val="a3"/>
        <w:rPr>
          <w:lang w:val="uk-UA"/>
        </w:rPr>
      </w:pPr>
      <w:r>
        <w:rPr>
          <w:lang w:val="uk-UA"/>
        </w:rPr>
        <w:t>15.01.</w:t>
      </w:r>
      <w:r w:rsidRPr="00326BF5">
        <w:rPr>
          <w:lang w:val="uk-UA"/>
        </w:rPr>
        <w:t xml:space="preserve">2018 р.                         </w:t>
      </w:r>
      <w:r>
        <w:rPr>
          <w:lang w:val="uk-UA"/>
        </w:rPr>
        <w:t xml:space="preserve">                </w:t>
      </w:r>
      <w:r w:rsidRPr="00326BF5">
        <w:rPr>
          <w:lang w:val="uk-UA"/>
        </w:rPr>
        <w:t xml:space="preserve">м. </w:t>
      </w:r>
      <w:proofErr w:type="spellStart"/>
      <w:r w:rsidRPr="00326BF5">
        <w:rPr>
          <w:lang w:val="uk-UA"/>
        </w:rPr>
        <w:t>Попасна</w:t>
      </w:r>
      <w:proofErr w:type="spellEnd"/>
      <w:r w:rsidRPr="00326BF5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</w:t>
      </w:r>
      <w:r w:rsidRPr="00326BF5">
        <w:rPr>
          <w:lang w:val="uk-UA"/>
        </w:rPr>
        <w:t xml:space="preserve">           №</w:t>
      </w:r>
      <w:r>
        <w:rPr>
          <w:lang w:val="uk-UA"/>
        </w:rPr>
        <w:t xml:space="preserve"> 1</w:t>
      </w:r>
      <w:r w:rsidRPr="00326BF5">
        <w:rPr>
          <w:lang w:val="uk-UA"/>
        </w:rPr>
        <w:t xml:space="preserve">  </w:t>
      </w:r>
    </w:p>
    <w:p w:rsidR="005744B1" w:rsidRPr="00326BF5" w:rsidRDefault="005744B1" w:rsidP="005744B1">
      <w:pPr>
        <w:jc w:val="both"/>
        <w:rPr>
          <w:b/>
          <w:lang w:val="uk-UA"/>
        </w:rPr>
      </w:pPr>
    </w:p>
    <w:p w:rsidR="005744B1" w:rsidRPr="00326BF5" w:rsidRDefault="005744B1" w:rsidP="005744B1">
      <w:pPr>
        <w:jc w:val="both"/>
        <w:rPr>
          <w:b/>
          <w:noProof/>
          <w:lang w:val="uk-UA"/>
        </w:rPr>
      </w:pPr>
      <w:r w:rsidRPr="00326BF5">
        <w:rPr>
          <w:b/>
          <w:noProof/>
          <w:lang w:val="uk-UA"/>
        </w:rPr>
        <w:t xml:space="preserve">Про проведення аварійно-ремонтних робіт </w:t>
      </w:r>
    </w:p>
    <w:p w:rsidR="005744B1" w:rsidRPr="00326BF5" w:rsidRDefault="005744B1" w:rsidP="005744B1">
      <w:pPr>
        <w:jc w:val="both"/>
        <w:rPr>
          <w:b/>
          <w:noProof/>
          <w:lang w:val="uk-UA"/>
        </w:rPr>
      </w:pPr>
      <w:r w:rsidRPr="00326BF5">
        <w:rPr>
          <w:b/>
          <w:noProof/>
          <w:lang w:val="uk-UA"/>
        </w:rPr>
        <w:t>підземних комунік</w:t>
      </w:r>
      <w:r>
        <w:rPr>
          <w:b/>
          <w:noProof/>
          <w:lang w:val="uk-UA"/>
        </w:rPr>
        <w:t>а</w:t>
      </w:r>
      <w:r w:rsidRPr="00326BF5">
        <w:rPr>
          <w:b/>
          <w:noProof/>
          <w:lang w:val="uk-UA"/>
        </w:rPr>
        <w:t xml:space="preserve">цій з пошкодженням </w:t>
      </w:r>
    </w:p>
    <w:p w:rsidR="005744B1" w:rsidRDefault="005744B1" w:rsidP="005744B1">
      <w:pPr>
        <w:jc w:val="both"/>
        <w:rPr>
          <w:b/>
          <w:noProof/>
          <w:lang w:val="uk-UA"/>
        </w:rPr>
      </w:pPr>
      <w:r w:rsidRPr="00326BF5">
        <w:rPr>
          <w:b/>
          <w:noProof/>
          <w:lang w:val="uk-UA"/>
        </w:rPr>
        <w:t xml:space="preserve">грунтового та асфальтового дорожнього </w:t>
      </w:r>
    </w:p>
    <w:p w:rsidR="005744B1" w:rsidRPr="00326BF5" w:rsidRDefault="005744B1" w:rsidP="005744B1">
      <w:pPr>
        <w:jc w:val="both"/>
        <w:rPr>
          <w:b/>
          <w:noProof/>
          <w:lang w:val="uk-UA"/>
        </w:rPr>
      </w:pPr>
      <w:r>
        <w:rPr>
          <w:b/>
          <w:noProof/>
          <w:lang w:val="uk-UA"/>
        </w:rPr>
        <w:t>покриття н</w:t>
      </w:r>
      <w:r w:rsidRPr="00326BF5">
        <w:rPr>
          <w:b/>
          <w:noProof/>
          <w:lang w:val="uk-UA"/>
        </w:rPr>
        <w:t>а території м. Попасна</w:t>
      </w:r>
    </w:p>
    <w:p w:rsidR="005744B1" w:rsidRPr="00326BF5" w:rsidRDefault="005744B1" w:rsidP="005744B1">
      <w:pPr>
        <w:tabs>
          <w:tab w:val="left" w:pos="2417"/>
        </w:tabs>
        <w:jc w:val="both"/>
        <w:rPr>
          <w:lang w:val="uk-UA"/>
        </w:rPr>
      </w:pPr>
      <w:r w:rsidRPr="00326BF5">
        <w:rPr>
          <w:lang w:val="uk-UA"/>
        </w:rPr>
        <w:tab/>
      </w:r>
    </w:p>
    <w:p w:rsidR="005744B1" w:rsidRDefault="005744B1" w:rsidP="005744B1">
      <w:pPr>
        <w:ind w:firstLine="708"/>
        <w:jc w:val="both"/>
        <w:rPr>
          <w:lang w:val="uk-UA"/>
        </w:rPr>
      </w:pPr>
      <w:r w:rsidRPr="00326BF5">
        <w:rPr>
          <w:lang w:val="uk-UA"/>
        </w:rPr>
        <w:t xml:space="preserve">Керуючись Законом України «Про благоустрій населених пунктів»,  п. 5.11. розділу 5 </w:t>
      </w:r>
      <w:r>
        <w:rPr>
          <w:lang w:val="uk-UA"/>
        </w:rPr>
        <w:t>«</w:t>
      </w:r>
      <w:r w:rsidRPr="00326BF5">
        <w:rPr>
          <w:lang w:val="uk-UA"/>
        </w:rPr>
        <w:t xml:space="preserve">Правил благоустрою території міста </w:t>
      </w:r>
      <w:proofErr w:type="spellStart"/>
      <w:r w:rsidRPr="00326BF5">
        <w:rPr>
          <w:lang w:val="uk-UA"/>
        </w:rPr>
        <w:t>Попасна</w:t>
      </w:r>
      <w:proofErr w:type="spellEnd"/>
      <w:r>
        <w:rPr>
          <w:lang w:val="uk-UA"/>
        </w:rPr>
        <w:t>»</w:t>
      </w:r>
      <w:r w:rsidRPr="00326BF5">
        <w:rPr>
          <w:lang w:val="uk-UA"/>
        </w:rPr>
        <w:t xml:space="preserve">, затверджених рішенням сесії </w:t>
      </w:r>
      <w:proofErr w:type="spellStart"/>
      <w:r w:rsidRPr="00326BF5">
        <w:rPr>
          <w:lang w:val="uk-UA"/>
        </w:rPr>
        <w:t>Попаснянської</w:t>
      </w:r>
      <w:proofErr w:type="spellEnd"/>
      <w:r w:rsidRPr="00326BF5">
        <w:rPr>
          <w:lang w:val="uk-UA"/>
        </w:rPr>
        <w:t xml:space="preserve"> міської ради від 14.07.2011 (зі змінами від 25.10.2012 № 32/5), п. 20 ч. 4 ст. 42 Закону України «Про місцеве самоврядування в Україні»:</w:t>
      </w:r>
    </w:p>
    <w:p w:rsidR="005744B1" w:rsidRDefault="005744B1" w:rsidP="005744B1">
      <w:pPr>
        <w:ind w:firstLine="708"/>
        <w:jc w:val="both"/>
        <w:rPr>
          <w:lang w:val="uk-UA"/>
        </w:rPr>
      </w:pP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 w:rsidRPr="00326BF5">
        <w:rPr>
          <w:lang w:val="uk-UA"/>
        </w:rPr>
        <w:t>Зобов</w:t>
      </w:r>
      <w:r>
        <w:rPr>
          <w:lang w:val="uk-UA"/>
        </w:rPr>
        <w:t>’язую</w:t>
      </w:r>
      <w:r w:rsidRPr="00326BF5">
        <w:rPr>
          <w:lang w:val="uk-UA"/>
        </w:rPr>
        <w:t xml:space="preserve"> під</w:t>
      </w:r>
      <w:r>
        <w:rPr>
          <w:lang w:val="uk-UA"/>
        </w:rPr>
        <w:t xml:space="preserve">приємства міста </w:t>
      </w:r>
      <w:proofErr w:type="spellStart"/>
      <w:r>
        <w:rPr>
          <w:lang w:val="uk-UA"/>
        </w:rPr>
        <w:t>Попасна</w:t>
      </w:r>
      <w:proofErr w:type="spellEnd"/>
      <w:r>
        <w:rPr>
          <w:lang w:val="uk-UA"/>
        </w:rPr>
        <w:t xml:space="preserve"> (перелік додається</w:t>
      </w:r>
      <w:r w:rsidRPr="00326BF5">
        <w:rPr>
          <w:lang w:val="uk-UA"/>
        </w:rPr>
        <w:t>)</w:t>
      </w:r>
      <w:r>
        <w:rPr>
          <w:lang w:val="uk-UA"/>
        </w:rPr>
        <w:t>:</w:t>
      </w:r>
    </w:p>
    <w:p w:rsidR="005744B1" w:rsidRDefault="005744B1" w:rsidP="005744B1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О</w:t>
      </w:r>
      <w:r w:rsidRPr="00326BF5">
        <w:rPr>
          <w:lang w:val="uk-UA"/>
        </w:rPr>
        <w:t>тримувати</w:t>
      </w:r>
      <w:r>
        <w:rPr>
          <w:lang w:val="uk-UA"/>
        </w:rPr>
        <w:t xml:space="preserve"> письмовий дозвіл (</w:t>
      </w:r>
      <w:r w:rsidRPr="00326BF5">
        <w:rPr>
          <w:lang w:val="uk-UA"/>
        </w:rPr>
        <w:t>ордер</w:t>
      </w:r>
      <w:r>
        <w:rPr>
          <w:lang w:val="uk-UA"/>
        </w:rPr>
        <w:t>)</w:t>
      </w:r>
      <w:r w:rsidRPr="00326BF5">
        <w:rPr>
          <w:lang w:val="uk-UA"/>
        </w:rPr>
        <w:t xml:space="preserve"> на </w:t>
      </w:r>
      <w:r>
        <w:rPr>
          <w:lang w:val="uk-UA"/>
        </w:rPr>
        <w:t xml:space="preserve"> </w:t>
      </w:r>
      <w:r w:rsidRPr="00326BF5">
        <w:rPr>
          <w:lang w:val="uk-UA"/>
        </w:rPr>
        <w:t xml:space="preserve">проведення </w:t>
      </w:r>
      <w:r w:rsidRPr="00326BF5">
        <w:rPr>
          <w:noProof/>
          <w:lang w:val="uk-UA"/>
        </w:rPr>
        <w:t>аварійно-ремон</w:t>
      </w:r>
      <w:r>
        <w:rPr>
          <w:noProof/>
          <w:lang w:val="uk-UA"/>
        </w:rPr>
        <w:t>тних робіт підземних комунікацій;</w:t>
      </w:r>
    </w:p>
    <w:p w:rsidR="005744B1" w:rsidRPr="00326BF5" w:rsidRDefault="005744B1" w:rsidP="005744B1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 xml:space="preserve"> Б</w:t>
      </w:r>
      <w:r w:rsidRPr="00326BF5">
        <w:rPr>
          <w:lang w:val="uk-UA"/>
        </w:rPr>
        <w:t>удівельні роботи з нового будівництва, перебудови або капітального ремонту підземних інженерних мереж, зливової каналізації, про</w:t>
      </w:r>
      <w:r>
        <w:rPr>
          <w:lang w:val="uk-UA"/>
        </w:rPr>
        <w:t>кладання</w:t>
      </w:r>
      <w:r w:rsidRPr="00326BF5">
        <w:rPr>
          <w:lang w:val="uk-UA"/>
        </w:rPr>
        <w:t xml:space="preserve"> </w:t>
      </w:r>
      <w:r>
        <w:rPr>
          <w:lang w:val="uk-UA"/>
        </w:rPr>
        <w:t>газових мереж, а також роботи з</w:t>
      </w:r>
      <w:r w:rsidRPr="00326BF5">
        <w:rPr>
          <w:lang w:val="uk-UA"/>
        </w:rPr>
        <w:t xml:space="preserve"> благоустрою і встановленню тимчасових об'єктів обслуговування населення, рекламних і інших стендів </w:t>
      </w:r>
      <w:r>
        <w:rPr>
          <w:lang w:val="uk-UA"/>
        </w:rPr>
        <w:t>здійснювати</w:t>
      </w:r>
      <w:r w:rsidRPr="00326BF5">
        <w:rPr>
          <w:lang w:val="uk-UA"/>
        </w:rPr>
        <w:t xml:space="preserve"> тільки після узгодження </w:t>
      </w:r>
      <w:r>
        <w:rPr>
          <w:lang w:val="uk-UA"/>
        </w:rPr>
        <w:t xml:space="preserve"> з </w:t>
      </w:r>
      <w:r w:rsidRPr="00326BF5">
        <w:rPr>
          <w:lang w:val="uk-UA"/>
        </w:rPr>
        <w:t>уповноваженими органами</w:t>
      </w:r>
      <w:r>
        <w:rPr>
          <w:lang w:val="uk-UA"/>
        </w:rPr>
        <w:t xml:space="preserve"> і</w:t>
      </w:r>
      <w:r w:rsidRPr="00326BF5">
        <w:rPr>
          <w:lang w:val="uk-UA"/>
        </w:rPr>
        <w:t xml:space="preserve"> </w:t>
      </w:r>
      <w:r>
        <w:rPr>
          <w:lang w:val="uk-UA"/>
        </w:rPr>
        <w:t>отримання</w:t>
      </w:r>
      <w:r w:rsidRPr="00326BF5">
        <w:rPr>
          <w:lang w:val="uk-UA"/>
        </w:rPr>
        <w:t xml:space="preserve"> ордеру</w:t>
      </w:r>
      <w:r>
        <w:rPr>
          <w:lang w:val="uk-UA"/>
        </w:rPr>
        <w:t xml:space="preserve"> </w:t>
      </w:r>
      <w:r w:rsidRPr="00326BF5">
        <w:rPr>
          <w:lang w:val="uk-UA"/>
        </w:rPr>
        <w:t xml:space="preserve"> </w:t>
      </w:r>
      <w:r>
        <w:rPr>
          <w:lang w:val="uk-UA"/>
        </w:rPr>
        <w:t>та укладення Д</w:t>
      </w:r>
      <w:r w:rsidRPr="00326BF5">
        <w:rPr>
          <w:lang w:val="uk-UA"/>
        </w:rPr>
        <w:t>оговору «Про виконання взаємних зобов'язань при виконанні земельних робіт»</w:t>
      </w:r>
      <w:r>
        <w:rPr>
          <w:lang w:val="uk-UA"/>
        </w:rPr>
        <w:t xml:space="preserve"> з </w:t>
      </w:r>
      <w:proofErr w:type="spellStart"/>
      <w:r>
        <w:rPr>
          <w:lang w:val="uk-UA"/>
        </w:rPr>
        <w:t>Попаснянським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«СКП»</w:t>
      </w:r>
      <w:r w:rsidRPr="00326BF5">
        <w:rPr>
          <w:lang w:val="uk-UA"/>
        </w:rPr>
        <w:t>.</w:t>
      </w:r>
    </w:p>
    <w:p w:rsidR="005744B1" w:rsidRDefault="005744B1" w:rsidP="005744B1">
      <w:pPr>
        <w:numPr>
          <w:ilvl w:val="1"/>
          <w:numId w:val="2"/>
        </w:numPr>
        <w:jc w:val="both"/>
        <w:rPr>
          <w:lang w:val="uk-UA"/>
        </w:rPr>
      </w:pPr>
      <w:r w:rsidRPr="00633F6E">
        <w:rPr>
          <w:lang w:val="uk-UA"/>
        </w:rPr>
        <w:t>У разі проведення земляних робіт</w:t>
      </w:r>
      <w:r>
        <w:rPr>
          <w:lang w:val="uk-UA"/>
        </w:rPr>
        <w:t xml:space="preserve"> </w:t>
      </w:r>
      <w:r w:rsidRPr="00633F6E">
        <w:rPr>
          <w:lang w:val="uk-UA"/>
        </w:rPr>
        <w:t>на  території зеленої зони необхідно отримати ордер на ліквідацію зелених насаджень (дерев, кущів, квітників, газонів);</w:t>
      </w:r>
    </w:p>
    <w:p w:rsidR="005744B1" w:rsidRPr="00633F6E" w:rsidRDefault="005744B1" w:rsidP="005744B1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У разі проведення земляних робіт на проїжджій частині  автомобільної дороги або</w:t>
      </w:r>
      <w:r w:rsidRPr="006F227B">
        <w:rPr>
          <w:lang w:val="uk-UA"/>
        </w:rPr>
        <w:t xml:space="preserve"> </w:t>
      </w:r>
      <w:r>
        <w:rPr>
          <w:lang w:val="uk-UA"/>
        </w:rPr>
        <w:t>на тротуарі необхідно укласти Д</w:t>
      </w:r>
      <w:r w:rsidRPr="006F227B">
        <w:rPr>
          <w:lang w:val="uk-UA"/>
        </w:rPr>
        <w:t xml:space="preserve">оговір з </w:t>
      </w:r>
      <w:proofErr w:type="spellStart"/>
      <w:r w:rsidRPr="006F227B">
        <w:rPr>
          <w:lang w:val="uk-UA"/>
        </w:rPr>
        <w:t>балансоутримувачем</w:t>
      </w:r>
      <w:proofErr w:type="spellEnd"/>
      <w:r w:rsidRPr="006F227B">
        <w:rPr>
          <w:lang w:val="uk-UA"/>
        </w:rPr>
        <w:t xml:space="preserve"> </w:t>
      </w:r>
      <w:r>
        <w:rPr>
          <w:lang w:val="uk-UA"/>
        </w:rPr>
        <w:t>комунальних об’єктів дорожнього господарства -</w:t>
      </w:r>
      <w:r w:rsidRPr="006F227B">
        <w:rPr>
          <w:lang w:val="uk-UA"/>
        </w:rPr>
        <w:t xml:space="preserve"> </w:t>
      </w:r>
      <w:proofErr w:type="spellStart"/>
      <w:r w:rsidRPr="006F227B">
        <w:rPr>
          <w:lang w:val="uk-UA"/>
        </w:rPr>
        <w:t>П</w:t>
      </w:r>
      <w:r>
        <w:rPr>
          <w:lang w:val="uk-UA"/>
        </w:rPr>
        <w:t>опаснянським</w:t>
      </w:r>
      <w:proofErr w:type="spellEnd"/>
      <w:r>
        <w:rPr>
          <w:lang w:val="uk-UA"/>
        </w:rPr>
        <w:t xml:space="preserve"> </w:t>
      </w:r>
      <w:proofErr w:type="spellStart"/>
      <w:r w:rsidRPr="006F227B">
        <w:rPr>
          <w:lang w:val="uk-UA"/>
        </w:rPr>
        <w:t>КП</w:t>
      </w:r>
      <w:proofErr w:type="spellEnd"/>
      <w:r w:rsidRPr="006F227B">
        <w:rPr>
          <w:lang w:val="uk-UA"/>
        </w:rPr>
        <w:t xml:space="preserve"> «СКП» на відновлення асфальтобетонного</w:t>
      </w:r>
      <w:r>
        <w:rPr>
          <w:lang w:val="uk-UA"/>
        </w:rPr>
        <w:t xml:space="preserve"> (плиткового)</w:t>
      </w:r>
      <w:r w:rsidRPr="006F227B">
        <w:rPr>
          <w:lang w:val="uk-UA"/>
        </w:rPr>
        <w:t xml:space="preserve"> покриття і надати оригінал квитанції про оплату за </w:t>
      </w:r>
      <w:r>
        <w:rPr>
          <w:lang w:val="uk-UA"/>
        </w:rPr>
        <w:t xml:space="preserve">ремонт дорожнього твердого покриття </w:t>
      </w:r>
      <w:r w:rsidRPr="006F227B">
        <w:rPr>
          <w:lang w:val="uk-UA"/>
        </w:rPr>
        <w:t xml:space="preserve">згідно </w:t>
      </w:r>
      <w:r>
        <w:rPr>
          <w:lang w:val="uk-UA"/>
        </w:rPr>
        <w:t>з розрахунками.</w:t>
      </w:r>
    </w:p>
    <w:p w:rsidR="005744B1" w:rsidRDefault="005744B1" w:rsidP="005744B1">
      <w:pPr>
        <w:numPr>
          <w:ilvl w:val="1"/>
          <w:numId w:val="2"/>
        </w:numPr>
        <w:jc w:val="both"/>
        <w:rPr>
          <w:lang w:val="uk-UA"/>
        </w:rPr>
      </w:pPr>
      <w:r w:rsidRPr="00326BF5">
        <w:rPr>
          <w:lang w:val="uk-UA"/>
        </w:rPr>
        <w:t>При проведе</w:t>
      </w:r>
      <w:r>
        <w:rPr>
          <w:lang w:val="uk-UA"/>
        </w:rPr>
        <w:t>нні робіт через аварійні обставини</w:t>
      </w:r>
      <w:r w:rsidRPr="00326BF5">
        <w:rPr>
          <w:lang w:val="uk-UA"/>
        </w:rPr>
        <w:t xml:space="preserve"> до отримання письмового дозволу </w:t>
      </w:r>
      <w:r>
        <w:rPr>
          <w:lang w:val="uk-UA"/>
        </w:rPr>
        <w:t xml:space="preserve">(ордера) </w:t>
      </w:r>
      <w:r w:rsidRPr="00326BF5">
        <w:rPr>
          <w:lang w:val="uk-UA"/>
        </w:rPr>
        <w:t>на</w:t>
      </w:r>
      <w:r>
        <w:rPr>
          <w:lang w:val="uk-UA"/>
        </w:rPr>
        <w:t xml:space="preserve"> </w:t>
      </w:r>
      <w:r w:rsidRPr="00326BF5">
        <w:rPr>
          <w:lang w:val="uk-UA"/>
        </w:rPr>
        <w:t>виконання земельних робіт:</w:t>
      </w:r>
    </w:p>
    <w:p w:rsidR="005744B1" w:rsidRDefault="005744B1" w:rsidP="005744B1">
      <w:pPr>
        <w:numPr>
          <w:ilvl w:val="2"/>
          <w:numId w:val="2"/>
        </w:numPr>
        <w:jc w:val="both"/>
        <w:rPr>
          <w:lang w:val="uk-UA"/>
        </w:rPr>
      </w:pPr>
      <w:r>
        <w:rPr>
          <w:lang w:val="uk-UA"/>
        </w:rPr>
        <w:t xml:space="preserve">невідкладно </w:t>
      </w:r>
      <w:r w:rsidRPr="00326BF5">
        <w:rPr>
          <w:lang w:val="uk-UA"/>
        </w:rPr>
        <w:t>інформувати виконком міської ради про необхідність проведення робіт;</w:t>
      </w:r>
    </w:p>
    <w:p w:rsidR="005744B1" w:rsidRDefault="005744B1" w:rsidP="005744B1">
      <w:pPr>
        <w:numPr>
          <w:ilvl w:val="2"/>
          <w:numId w:val="2"/>
        </w:numPr>
        <w:jc w:val="both"/>
        <w:rPr>
          <w:lang w:val="uk-UA"/>
        </w:rPr>
      </w:pPr>
      <w:r w:rsidRPr="00326BF5">
        <w:rPr>
          <w:lang w:val="uk-UA"/>
        </w:rPr>
        <w:t>викликати на місце аварії організації та служби міста, що мають підземні інженерні мережі для визначення місця їх проходження</w:t>
      </w:r>
      <w:r>
        <w:rPr>
          <w:lang w:val="uk-UA"/>
        </w:rPr>
        <w:t>. П</w:t>
      </w:r>
      <w:r w:rsidRPr="00326BF5">
        <w:rPr>
          <w:lang w:val="uk-UA"/>
        </w:rPr>
        <w:t xml:space="preserve">ідприємства, що мають інженерні мережі в місці аварії, при отриманні телефонограми </w:t>
      </w:r>
      <w:r>
        <w:rPr>
          <w:lang w:val="uk-UA"/>
        </w:rPr>
        <w:t>повинні негайно направити до місця</w:t>
      </w:r>
      <w:r w:rsidRPr="00326BF5">
        <w:rPr>
          <w:lang w:val="uk-UA"/>
        </w:rPr>
        <w:t xml:space="preserve"> аварії свого представника для визначення місця розташування своїх мереж і простежити дотримання встановленого порядку виконання робіт, щ</w:t>
      </w:r>
      <w:r>
        <w:rPr>
          <w:lang w:val="uk-UA"/>
        </w:rPr>
        <w:t>о забезпечують збереження мереж</w:t>
      </w:r>
      <w:r w:rsidRPr="00326BF5">
        <w:rPr>
          <w:lang w:val="uk-UA"/>
        </w:rPr>
        <w:t>;</w:t>
      </w:r>
    </w:p>
    <w:p w:rsidR="005744B1" w:rsidRDefault="005744B1" w:rsidP="005744B1">
      <w:pPr>
        <w:numPr>
          <w:ilvl w:val="2"/>
          <w:numId w:val="2"/>
        </w:numPr>
        <w:jc w:val="both"/>
        <w:rPr>
          <w:lang w:val="uk-UA"/>
        </w:rPr>
      </w:pPr>
      <w:r w:rsidRPr="00326BF5">
        <w:rPr>
          <w:lang w:val="uk-UA"/>
        </w:rPr>
        <w:t>до виконання робіт огородити місце проведення робіт; встановити тимчасові дорожні знаки, що інформують про стан проїжджої частини;</w:t>
      </w:r>
    </w:p>
    <w:p w:rsidR="005744B1" w:rsidRDefault="005744B1" w:rsidP="005744B1">
      <w:pPr>
        <w:numPr>
          <w:ilvl w:val="2"/>
          <w:numId w:val="2"/>
        </w:numPr>
        <w:jc w:val="both"/>
        <w:rPr>
          <w:lang w:val="uk-UA"/>
        </w:rPr>
      </w:pPr>
      <w:r>
        <w:rPr>
          <w:lang w:val="uk-UA"/>
        </w:rPr>
        <w:lastRenderedPageBreak/>
        <w:t>по закінченню</w:t>
      </w:r>
      <w:r w:rsidRPr="00326BF5">
        <w:rPr>
          <w:lang w:val="uk-UA"/>
        </w:rPr>
        <w:t xml:space="preserve"> </w:t>
      </w:r>
      <w:r>
        <w:rPr>
          <w:lang w:val="uk-UA"/>
        </w:rPr>
        <w:t xml:space="preserve"> аварійно-ремонтних </w:t>
      </w:r>
      <w:r w:rsidRPr="00326BF5">
        <w:rPr>
          <w:lang w:val="uk-UA"/>
        </w:rPr>
        <w:t xml:space="preserve">робіт негайно прибрати огорожу, виконати благоустрій території та </w:t>
      </w:r>
      <w:r>
        <w:rPr>
          <w:lang w:val="uk-UA"/>
        </w:rPr>
        <w:t>повідомити виконавчий комітет міської ради про виконання робіт</w:t>
      </w:r>
      <w:r w:rsidRPr="00326BF5">
        <w:rPr>
          <w:lang w:val="uk-UA"/>
        </w:rPr>
        <w:t>;</w:t>
      </w:r>
    </w:p>
    <w:p w:rsidR="005744B1" w:rsidRPr="00DE5E58" w:rsidRDefault="005744B1" w:rsidP="005744B1">
      <w:pPr>
        <w:numPr>
          <w:ilvl w:val="2"/>
          <w:numId w:val="2"/>
        </w:numPr>
        <w:jc w:val="both"/>
        <w:rPr>
          <w:lang w:val="uk-UA"/>
        </w:rPr>
      </w:pPr>
      <w:r>
        <w:rPr>
          <w:lang w:val="uk-UA"/>
        </w:rPr>
        <w:t>протягом трьох</w:t>
      </w:r>
      <w:r w:rsidRPr="00326BF5">
        <w:rPr>
          <w:lang w:val="uk-UA"/>
        </w:rPr>
        <w:t xml:space="preserve"> діб після</w:t>
      </w:r>
      <w:r>
        <w:rPr>
          <w:lang w:val="uk-UA"/>
        </w:rPr>
        <w:t xml:space="preserve"> настання аварійної ситуації на підземних комунікаціях</w:t>
      </w:r>
      <w:r w:rsidRPr="00326BF5">
        <w:rPr>
          <w:lang w:val="uk-UA"/>
        </w:rPr>
        <w:t xml:space="preserve"> надати до викон</w:t>
      </w:r>
      <w:r>
        <w:rPr>
          <w:lang w:val="uk-UA"/>
        </w:rPr>
        <w:t>кому міської ради письмову заяв</w:t>
      </w:r>
      <w:r w:rsidRPr="00326BF5">
        <w:rPr>
          <w:lang w:val="uk-UA"/>
        </w:rPr>
        <w:t>у на виконання земляних робіт, схему провадження робіт узгоджену</w:t>
      </w:r>
      <w:r>
        <w:rPr>
          <w:lang w:val="uk-UA"/>
        </w:rPr>
        <w:t xml:space="preserve"> з інженерними службами міста,</w:t>
      </w:r>
      <w:r w:rsidRPr="00326BF5">
        <w:rPr>
          <w:lang w:val="uk-UA"/>
        </w:rPr>
        <w:t xml:space="preserve"> </w:t>
      </w:r>
      <w:r>
        <w:rPr>
          <w:lang w:val="uk-UA"/>
        </w:rPr>
        <w:t xml:space="preserve">укласти з </w:t>
      </w:r>
      <w:proofErr w:type="spellStart"/>
      <w:r>
        <w:rPr>
          <w:lang w:val="uk-UA"/>
        </w:rPr>
        <w:t>Попаснянським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«СКП»</w:t>
      </w:r>
      <w:r w:rsidRPr="008C146D">
        <w:rPr>
          <w:lang w:val="uk-UA"/>
        </w:rPr>
        <w:t xml:space="preserve"> </w:t>
      </w:r>
      <w:r>
        <w:rPr>
          <w:lang w:val="uk-UA"/>
        </w:rPr>
        <w:t>договір</w:t>
      </w:r>
      <w:r w:rsidRPr="00326BF5">
        <w:rPr>
          <w:lang w:val="uk-UA"/>
        </w:rPr>
        <w:t xml:space="preserve"> «Про виконання взаємних зобов'язань при виконанні земельних робіт»</w:t>
      </w:r>
      <w:r>
        <w:rPr>
          <w:lang w:val="uk-UA"/>
        </w:rPr>
        <w:t xml:space="preserve">, за необхідності - договір </w:t>
      </w:r>
      <w:r w:rsidRPr="006F227B">
        <w:rPr>
          <w:lang w:val="uk-UA"/>
        </w:rPr>
        <w:t>на відновлення асфальтобетонного</w:t>
      </w:r>
      <w:r>
        <w:rPr>
          <w:lang w:val="uk-UA"/>
        </w:rPr>
        <w:t xml:space="preserve"> (плиткового)</w:t>
      </w:r>
      <w:r w:rsidRPr="006F227B">
        <w:rPr>
          <w:lang w:val="uk-UA"/>
        </w:rPr>
        <w:t xml:space="preserve"> покриття</w:t>
      </w:r>
      <w:r>
        <w:rPr>
          <w:lang w:val="uk-UA"/>
        </w:rPr>
        <w:t xml:space="preserve"> та </w:t>
      </w:r>
      <w:r w:rsidRPr="00326BF5">
        <w:rPr>
          <w:lang w:val="uk-UA"/>
        </w:rPr>
        <w:t xml:space="preserve">отримати письмовий дозвіл </w:t>
      </w:r>
      <w:r>
        <w:rPr>
          <w:lang w:val="uk-UA"/>
        </w:rPr>
        <w:t xml:space="preserve">(ордер) </w:t>
      </w:r>
      <w:r w:rsidRPr="00326BF5">
        <w:rPr>
          <w:lang w:val="uk-UA"/>
        </w:rPr>
        <w:t>на проведення робіт</w:t>
      </w:r>
      <w:r>
        <w:rPr>
          <w:lang w:val="uk-UA"/>
        </w:rPr>
        <w:t>.</w:t>
      </w:r>
    </w:p>
    <w:p w:rsidR="005744B1" w:rsidRPr="00326BF5" w:rsidRDefault="005744B1" w:rsidP="005744B1">
      <w:pPr>
        <w:ind w:left="709" w:hanging="425"/>
        <w:jc w:val="both"/>
        <w:rPr>
          <w:lang w:val="uk-UA"/>
        </w:rPr>
      </w:pPr>
    </w:p>
    <w:p w:rsidR="005744B1" w:rsidRPr="00326BF5" w:rsidRDefault="005744B1" w:rsidP="005744B1">
      <w:pPr>
        <w:numPr>
          <w:ilvl w:val="0"/>
          <w:numId w:val="1"/>
        </w:numPr>
        <w:jc w:val="both"/>
        <w:rPr>
          <w:lang w:val="uk-UA"/>
        </w:rPr>
      </w:pPr>
      <w:r w:rsidRPr="00326BF5">
        <w:rPr>
          <w:lang w:val="uk-UA"/>
        </w:rPr>
        <w:t>За пору</w:t>
      </w:r>
      <w:r>
        <w:rPr>
          <w:lang w:val="uk-UA"/>
        </w:rPr>
        <w:t>шення термінів проведення земля</w:t>
      </w:r>
      <w:r w:rsidRPr="00326BF5">
        <w:rPr>
          <w:lang w:val="uk-UA"/>
        </w:rPr>
        <w:t>них робіт, зазначених у виданому дозволі</w:t>
      </w:r>
      <w:r>
        <w:rPr>
          <w:lang w:val="uk-UA"/>
        </w:rPr>
        <w:t xml:space="preserve"> (ордері)</w:t>
      </w:r>
      <w:r w:rsidRPr="00326BF5">
        <w:rPr>
          <w:lang w:val="uk-UA"/>
        </w:rPr>
        <w:t>, настає адміністративна відповід</w:t>
      </w:r>
      <w:r>
        <w:rPr>
          <w:lang w:val="uk-UA"/>
        </w:rPr>
        <w:t>альність</w:t>
      </w:r>
      <w:r w:rsidRPr="00326BF5">
        <w:rPr>
          <w:lang w:val="uk-UA"/>
        </w:rPr>
        <w:t xml:space="preserve"> згідно з Кодексом України про адміністративні правопорушення.</w:t>
      </w:r>
    </w:p>
    <w:p w:rsidR="005744B1" w:rsidRPr="00326BF5" w:rsidRDefault="005744B1" w:rsidP="005744B1">
      <w:pPr>
        <w:ind w:left="709" w:hanging="425"/>
        <w:jc w:val="both"/>
        <w:rPr>
          <w:lang w:val="uk-UA"/>
        </w:rPr>
      </w:pPr>
    </w:p>
    <w:p w:rsidR="005744B1" w:rsidRPr="00326BF5" w:rsidRDefault="005744B1" w:rsidP="005744B1">
      <w:pPr>
        <w:numPr>
          <w:ilvl w:val="0"/>
          <w:numId w:val="1"/>
        </w:numPr>
        <w:jc w:val="both"/>
        <w:rPr>
          <w:lang w:val="uk-UA"/>
        </w:rPr>
      </w:pPr>
      <w:r w:rsidRPr="00326BF5">
        <w:rPr>
          <w:lang w:val="uk-UA"/>
        </w:rPr>
        <w:t xml:space="preserve">Контроль за виконанням даного розпорядження </w:t>
      </w:r>
      <w:r>
        <w:rPr>
          <w:lang w:val="uk-UA"/>
        </w:rPr>
        <w:t xml:space="preserve">покласти </w:t>
      </w:r>
      <w:r w:rsidRPr="00326BF5">
        <w:rPr>
          <w:lang w:val="uk-UA"/>
        </w:rPr>
        <w:t>н</w:t>
      </w:r>
      <w:r>
        <w:rPr>
          <w:lang w:val="uk-UA"/>
        </w:rPr>
        <w:t>а</w:t>
      </w:r>
      <w:r w:rsidRPr="00326BF5">
        <w:rPr>
          <w:lang w:val="uk-UA"/>
        </w:rPr>
        <w:t xml:space="preserve"> заступника міського голови </w:t>
      </w:r>
      <w:proofErr w:type="spellStart"/>
      <w:r w:rsidRPr="00326BF5">
        <w:rPr>
          <w:lang w:val="uk-UA"/>
        </w:rPr>
        <w:t>Табачинського</w:t>
      </w:r>
      <w:proofErr w:type="spellEnd"/>
      <w:r>
        <w:rPr>
          <w:lang w:val="uk-UA"/>
        </w:rPr>
        <w:t xml:space="preserve"> </w:t>
      </w:r>
      <w:r w:rsidRPr="00326BF5">
        <w:rPr>
          <w:lang w:val="uk-UA"/>
        </w:rPr>
        <w:t xml:space="preserve">М.М. </w:t>
      </w:r>
      <w:r>
        <w:rPr>
          <w:lang w:val="uk-UA"/>
        </w:rPr>
        <w:t>та відділ житлово-комунального господарства, архітектури, містобудування та землеустрою (Бондарева М.О.)</w:t>
      </w:r>
    </w:p>
    <w:p w:rsidR="005744B1" w:rsidRPr="00326BF5" w:rsidRDefault="005744B1" w:rsidP="005744B1">
      <w:pPr>
        <w:ind w:left="284"/>
        <w:jc w:val="both"/>
        <w:rPr>
          <w:lang w:val="uk-UA"/>
        </w:rPr>
      </w:pPr>
    </w:p>
    <w:p w:rsidR="005744B1" w:rsidRPr="00326BF5" w:rsidRDefault="005744B1" w:rsidP="005744B1">
      <w:pPr>
        <w:jc w:val="both"/>
        <w:rPr>
          <w:lang w:val="uk-UA"/>
        </w:rPr>
      </w:pPr>
    </w:p>
    <w:p w:rsidR="005744B1" w:rsidRPr="00326BF5" w:rsidRDefault="005744B1" w:rsidP="005744B1">
      <w:pPr>
        <w:ind w:firstLine="900"/>
        <w:jc w:val="both"/>
        <w:rPr>
          <w:lang w:val="uk-UA"/>
        </w:rPr>
      </w:pPr>
    </w:p>
    <w:p w:rsidR="005744B1" w:rsidRPr="00326BF5" w:rsidRDefault="005744B1" w:rsidP="005744B1">
      <w:pPr>
        <w:ind w:firstLine="900"/>
        <w:jc w:val="both"/>
        <w:rPr>
          <w:lang w:val="uk-UA"/>
        </w:rPr>
      </w:pPr>
    </w:p>
    <w:p w:rsidR="005744B1" w:rsidRPr="00326BF5" w:rsidRDefault="005744B1" w:rsidP="005744B1">
      <w:pPr>
        <w:ind w:firstLine="900"/>
        <w:jc w:val="both"/>
        <w:rPr>
          <w:sz w:val="20"/>
          <w:szCs w:val="20"/>
          <w:lang w:val="uk-UA"/>
        </w:rPr>
      </w:pPr>
      <w:r w:rsidRPr="00DE5E58">
        <w:rPr>
          <w:lang w:val="uk-UA"/>
        </w:rPr>
        <w:t xml:space="preserve">Міський голова </w:t>
      </w:r>
      <w:r w:rsidRPr="00DE5E58">
        <w:rPr>
          <w:lang w:val="uk-UA"/>
        </w:rPr>
        <w:tab/>
        <w:t xml:space="preserve">          </w:t>
      </w:r>
      <w:r w:rsidRPr="00DE5E58">
        <w:rPr>
          <w:lang w:val="uk-UA"/>
        </w:rPr>
        <w:tab/>
      </w:r>
      <w:r w:rsidRPr="00DE5E58">
        <w:rPr>
          <w:lang w:val="uk-UA"/>
        </w:rPr>
        <w:tab/>
      </w:r>
      <w:r w:rsidRPr="00DE5E58">
        <w:rPr>
          <w:lang w:val="uk-UA"/>
        </w:rPr>
        <w:tab/>
      </w:r>
      <w:r w:rsidRPr="00DE5E58">
        <w:rPr>
          <w:lang w:val="uk-UA"/>
        </w:rPr>
        <w:tab/>
      </w:r>
      <w:r w:rsidRPr="00DE5E58">
        <w:rPr>
          <w:lang w:val="uk-UA"/>
        </w:rPr>
        <w:tab/>
      </w:r>
      <w:r>
        <w:rPr>
          <w:lang w:val="uk-UA"/>
        </w:rPr>
        <w:t xml:space="preserve">                 </w:t>
      </w:r>
      <w:r w:rsidRPr="00DE5E58">
        <w:rPr>
          <w:lang w:val="uk-UA"/>
        </w:rPr>
        <w:t xml:space="preserve">Ю.І. </w:t>
      </w:r>
      <w:proofErr w:type="spellStart"/>
      <w:r w:rsidRPr="00DE5E58">
        <w:rPr>
          <w:lang w:val="uk-UA"/>
        </w:rPr>
        <w:t>Онищенко</w:t>
      </w:r>
      <w:proofErr w:type="spellEnd"/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</w:t>
      </w:r>
      <w:r w:rsidRPr="00326BF5">
        <w:rPr>
          <w:sz w:val="20"/>
          <w:szCs w:val="20"/>
          <w:lang w:val="uk-UA"/>
        </w:rPr>
        <w:t>ондарева М.О., 2-10-89</w:t>
      </w: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Default="005744B1" w:rsidP="005744B1">
      <w:pPr>
        <w:rPr>
          <w:sz w:val="20"/>
          <w:szCs w:val="20"/>
          <w:lang w:val="uk-UA"/>
        </w:rPr>
      </w:pPr>
    </w:p>
    <w:p w:rsidR="005744B1" w:rsidRPr="006B0FE9" w:rsidRDefault="005744B1" w:rsidP="005744B1">
      <w:pPr>
        <w:ind w:left="6379"/>
        <w:rPr>
          <w:lang w:val="uk-UA"/>
        </w:rPr>
      </w:pPr>
      <w:r w:rsidRPr="006B0FE9">
        <w:rPr>
          <w:lang w:val="uk-UA"/>
        </w:rPr>
        <w:lastRenderedPageBreak/>
        <w:t>Додаток до розпорядження</w:t>
      </w:r>
    </w:p>
    <w:p w:rsidR="005744B1" w:rsidRPr="006B0FE9" w:rsidRDefault="005744B1" w:rsidP="005744B1">
      <w:pPr>
        <w:ind w:left="6379"/>
        <w:rPr>
          <w:lang w:val="uk-UA"/>
        </w:rPr>
      </w:pPr>
      <w:r>
        <w:rPr>
          <w:lang w:val="uk-UA"/>
        </w:rPr>
        <w:t>м</w:t>
      </w:r>
      <w:r w:rsidRPr="006B0FE9">
        <w:rPr>
          <w:lang w:val="uk-UA"/>
        </w:rPr>
        <w:t>іського голови</w:t>
      </w:r>
    </w:p>
    <w:p w:rsidR="005744B1" w:rsidRDefault="005744B1" w:rsidP="005744B1">
      <w:pPr>
        <w:ind w:left="6379"/>
        <w:rPr>
          <w:lang w:val="uk-UA"/>
        </w:rPr>
      </w:pPr>
      <w:r>
        <w:rPr>
          <w:lang w:val="uk-UA"/>
        </w:rPr>
        <w:t>в</w:t>
      </w:r>
      <w:r w:rsidRPr="006B0FE9">
        <w:rPr>
          <w:lang w:val="uk-UA"/>
        </w:rPr>
        <w:t>ід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15.01.2018</w:t>
      </w:r>
      <w:r w:rsidRPr="006B0FE9">
        <w:rPr>
          <w:lang w:val="uk-UA"/>
        </w:rPr>
        <w:t xml:space="preserve"> № </w:t>
      </w:r>
      <w:r>
        <w:rPr>
          <w:lang w:val="uk-UA"/>
        </w:rPr>
        <w:t>1</w:t>
      </w:r>
    </w:p>
    <w:p w:rsidR="005744B1" w:rsidRDefault="005744B1" w:rsidP="005744B1">
      <w:pPr>
        <w:ind w:left="6379"/>
        <w:rPr>
          <w:lang w:val="uk-UA"/>
        </w:rPr>
      </w:pPr>
    </w:p>
    <w:p w:rsidR="005744B1" w:rsidRDefault="005744B1" w:rsidP="005744B1">
      <w:pPr>
        <w:ind w:left="6379"/>
        <w:rPr>
          <w:lang w:val="uk-UA"/>
        </w:rPr>
      </w:pPr>
    </w:p>
    <w:p w:rsidR="005744B1" w:rsidRDefault="005744B1" w:rsidP="005744B1">
      <w:pPr>
        <w:ind w:left="6379"/>
        <w:rPr>
          <w:lang w:val="uk-UA"/>
        </w:rPr>
      </w:pPr>
    </w:p>
    <w:p w:rsidR="005744B1" w:rsidRDefault="005744B1" w:rsidP="005744B1">
      <w:pPr>
        <w:ind w:left="6379"/>
        <w:rPr>
          <w:lang w:val="uk-UA"/>
        </w:rPr>
      </w:pPr>
    </w:p>
    <w:p w:rsidR="005744B1" w:rsidRDefault="005744B1" w:rsidP="005744B1">
      <w:pPr>
        <w:ind w:left="6379"/>
        <w:rPr>
          <w:lang w:val="uk-UA"/>
        </w:rPr>
      </w:pPr>
    </w:p>
    <w:p w:rsidR="005744B1" w:rsidRDefault="005744B1" w:rsidP="005744B1">
      <w:pPr>
        <w:ind w:left="6379"/>
        <w:rPr>
          <w:lang w:val="uk-UA"/>
        </w:rPr>
      </w:pPr>
    </w:p>
    <w:p w:rsidR="005744B1" w:rsidRDefault="005744B1" w:rsidP="005744B1">
      <w:pPr>
        <w:jc w:val="center"/>
        <w:rPr>
          <w:lang w:val="uk-UA"/>
        </w:rPr>
      </w:pPr>
      <w:r>
        <w:rPr>
          <w:lang w:val="uk-UA"/>
        </w:rPr>
        <w:t xml:space="preserve">Перелік підприємств, </w:t>
      </w:r>
    </w:p>
    <w:p w:rsidR="005744B1" w:rsidRDefault="005744B1" w:rsidP="005744B1">
      <w:pPr>
        <w:jc w:val="center"/>
        <w:rPr>
          <w:lang w:val="uk-UA"/>
        </w:rPr>
      </w:pPr>
      <w:r>
        <w:rPr>
          <w:lang w:val="uk-UA"/>
        </w:rPr>
        <w:t xml:space="preserve">які є виконавцями будівельних або аварійно-ремонтних робіт підземних комунікацій з пошкодженням </w:t>
      </w:r>
      <w:proofErr w:type="spellStart"/>
      <w:r>
        <w:rPr>
          <w:lang w:val="uk-UA"/>
        </w:rPr>
        <w:t>грунтового</w:t>
      </w:r>
      <w:proofErr w:type="spellEnd"/>
      <w:r>
        <w:rPr>
          <w:lang w:val="uk-UA"/>
        </w:rPr>
        <w:t>, асфальтового (плиткового) дорожнього покриття</w:t>
      </w:r>
    </w:p>
    <w:p w:rsidR="005744B1" w:rsidRDefault="005744B1" w:rsidP="005744B1">
      <w:pPr>
        <w:jc w:val="center"/>
        <w:rPr>
          <w:lang w:val="uk-UA"/>
        </w:rPr>
      </w:pPr>
      <w:r>
        <w:rPr>
          <w:lang w:val="uk-UA"/>
        </w:rPr>
        <w:t xml:space="preserve"> на території міста </w:t>
      </w:r>
      <w:proofErr w:type="spellStart"/>
      <w:r>
        <w:rPr>
          <w:lang w:val="uk-UA"/>
        </w:rPr>
        <w:t>Попасна</w:t>
      </w:r>
      <w:proofErr w:type="spellEnd"/>
    </w:p>
    <w:p w:rsidR="005744B1" w:rsidRDefault="005744B1" w:rsidP="005744B1">
      <w:pPr>
        <w:rPr>
          <w:lang w:val="uk-UA"/>
        </w:rPr>
      </w:pPr>
    </w:p>
    <w:p w:rsidR="005744B1" w:rsidRDefault="005744B1" w:rsidP="005744B1">
      <w:pPr>
        <w:rPr>
          <w:lang w:val="uk-UA"/>
        </w:rPr>
      </w:pPr>
    </w:p>
    <w:p w:rsidR="005744B1" w:rsidRDefault="005744B1" w:rsidP="005744B1">
      <w:pPr>
        <w:rPr>
          <w:lang w:val="uk-UA"/>
        </w:rPr>
      </w:pP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ТДВ «</w:t>
      </w: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вагоноремонтний завод».</w:t>
      </w: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Структурний підрозділ «</w:t>
      </w:r>
      <w:proofErr w:type="spellStart"/>
      <w:r>
        <w:rPr>
          <w:lang w:val="uk-UA"/>
        </w:rPr>
        <w:t>Лиманська</w:t>
      </w:r>
      <w:proofErr w:type="spellEnd"/>
      <w:r>
        <w:rPr>
          <w:lang w:val="uk-UA"/>
        </w:rPr>
        <w:t xml:space="preserve"> дистанція електропостачання» Регіональної філії «Донецька залізниця» ПАТ «Укрзалізниця».</w:t>
      </w: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Виробничий підрозділ «</w:t>
      </w:r>
      <w:proofErr w:type="spellStart"/>
      <w:r>
        <w:rPr>
          <w:lang w:val="uk-UA"/>
        </w:rPr>
        <w:t>Попаснянське</w:t>
      </w:r>
      <w:proofErr w:type="spellEnd"/>
      <w:r>
        <w:rPr>
          <w:lang w:val="uk-UA"/>
        </w:rPr>
        <w:t xml:space="preserve"> територіальне управління» Філія «Центр будівельно-монтажних робіт та експлуатації будівель і споруд» ПАТ «Укрзалізниця».</w:t>
      </w:r>
    </w:p>
    <w:p w:rsidR="005744B1" w:rsidRPr="00286A7B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Структурний підрозділ «</w:t>
      </w:r>
      <w:proofErr w:type="spellStart"/>
      <w:r>
        <w:rPr>
          <w:lang w:val="uk-UA"/>
        </w:rPr>
        <w:t>Попаснянська</w:t>
      </w:r>
      <w:proofErr w:type="spellEnd"/>
      <w:r>
        <w:rPr>
          <w:lang w:val="uk-UA"/>
        </w:rPr>
        <w:t xml:space="preserve"> дистанція сигналізації та зв</w:t>
      </w:r>
      <w:r>
        <w:rPr>
          <w:rFonts w:ascii="Arial" w:hAnsi="Arial" w:cs="Arial"/>
          <w:lang w:val="uk-UA"/>
        </w:rPr>
        <w:t>'</w:t>
      </w:r>
      <w:r>
        <w:rPr>
          <w:lang w:val="uk-UA"/>
        </w:rPr>
        <w:t>язку» Регіональної філії «Донецька залізниця» ПАТ «Укрзалізниця».</w:t>
      </w: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«Відокремлений підрозділ </w:t>
      </w: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департамент»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районний водоканал».</w:t>
      </w: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Попаснянська</w:t>
      </w:r>
      <w:proofErr w:type="spellEnd"/>
      <w:r>
        <w:rPr>
          <w:lang w:val="uk-UA"/>
        </w:rPr>
        <w:t xml:space="preserve"> дільниця Лисичанського МРУЕГГ ПАТ «</w:t>
      </w:r>
      <w:proofErr w:type="spellStart"/>
      <w:r>
        <w:rPr>
          <w:lang w:val="uk-UA"/>
        </w:rPr>
        <w:t>Луганськгаз</w:t>
      </w:r>
      <w:proofErr w:type="spellEnd"/>
      <w:r>
        <w:rPr>
          <w:lang w:val="uk-UA"/>
        </w:rPr>
        <w:t>».</w:t>
      </w: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РЕМ ТОВ «Луганське енергетичне об’єднання».</w:t>
      </w: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Станційно-лінійна ділянка комбінованого центру № 342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Харківської філії ПАТ «</w:t>
      </w:r>
      <w:proofErr w:type="spellStart"/>
      <w:r>
        <w:rPr>
          <w:lang w:val="uk-UA"/>
        </w:rPr>
        <w:t>Укртелеком</w:t>
      </w:r>
      <w:proofErr w:type="spellEnd"/>
      <w:r>
        <w:rPr>
          <w:lang w:val="uk-UA"/>
        </w:rPr>
        <w:t>».</w:t>
      </w:r>
    </w:p>
    <w:p w:rsidR="005744B1" w:rsidRDefault="005744B1" w:rsidP="005744B1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Станційно-лінійна дільниця транспортної мережі № 4 м. Рубіжне Харківської філії ПАТ «</w:t>
      </w:r>
      <w:proofErr w:type="spellStart"/>
      <w:r>
        <w:rPr>
          <w:lang w:val="uk-UA"/>
        </w:rPr>
        <w:t>Укртелеком</w:t>
      </w:r>
      <w:proofErr w:type="spellEnd"/>
      <w:r>
        <w:rPr>
          <w:lang w:val="uk-UA"/>
        </w:rPr>
        <w:t>».</w:t>
      </w:r>
    </w:p>
    <w:p w:rsidR="005744B1" w:rsidRDefault="005744B1" w:rsidP="005744B1">
      <w:pPr>
        <w:jc w:val="both"/>
        <w:rPr>
          <w:lang w:val="uk-UA"/>
        </w:rPr>
      </w:pPr>
    </w:p>
    <w:p w:rsidR="005744B1" w:rsidRDefault="005744B1" w:rsidP="005744B1">
      <w:pPr>
        <w:jc w:val="both"/>
        <w:rPr>
          <w:lang w:val="uk-UA"/>
        </w:rPr>
      </w:pPr>
    </w:p>
    <w:p w:rsidR="005744B1" w:rsidRDefault="005744B1" w:rsidP="005744B1">
      <w:pPr>
        <w:jc w:val="both"/>
        <w:rPr>
          <w:lang w:val="uk-UA"/>
        </w:rPr>
      </w:pPr>
    </w:p>
    <w:p w:rsidR="005744B1" w:rsidRDefault="005744B1" w:rsidP="005744B1">
      <w:pPr>
        <w:jc w:val="both"/>
        <w:rPr>
          <w:lang w:val="uk-UA"/>
        </w:rPr>
      </w:pPr>
    </w:p>
    <w:p w:rsidR="005744B1" w:rsidRDefault="005744B1" w:rsidP="005744B1">
      <w:pPr>
        <w:jc w:val="both"/>
        <w:rPr>
          <w:lang w:val="uk-UA"/>
        </w:rPr>
      </w:pPr>
    </w:p>
    <w:p w:rsidR="005744B1" w:rsidRDefault="005744B1" w:rsidP="005744B1">
      <w:pPr>
        <w:jc w:val="both"/>
        <w:rPr>
          <w:lang w:val="uk-UA"/>
        </w:rPr>
      </w:pPr>
    </w:p>
    <w:p w:rsidR="005744B1" w:rsidRDefault="005744B1" w:rsidP="005744B1">
      <w:pPr>
        <w:jc w:val="both"/>
        <w:rPr>
          <w:lang w:val="uk-UA"/>
        </w:rPr>
      </w:pPr>
    </w:p>
    <w:p w:rsidR="005744B1" w:rsidRPr="006B0FE9" w:rsidRDefault="005744B1" w:rsidP="005744B1">
      <w:pPr>
        <w:jc w:val="both"/>
        <w:rPr>
          <w:lang w:val="uk-UA"/>
        </w:rPr>
      </w:pPr>
      <w:r>
        <w:rPr>
          <w:lang w:val="uk-UA"/>
        </w:rPr>
        <w:t xml:space="preserve">Керуючий справами                                                                                        Л.А.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 </w:t>
      </w:r>
    </w:p>
    <w:p w:rsidR="00F94A38" w:rsidRDefault="00F94A38"/>
    <w:sectPr w:rsidR="00F94A38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05C"/>
    <w:multiLevelType w:val="multilevel"/>
    <w:tmpl w:val="4D58B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3C8710F"/>
    <w:multiLevelType w:val="multilevel"/>
    <w:tmpl w:val="74FAF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B1"/>
    <w:rsid w:val="005744B1"/>
    <w:rsid w:val="005D7800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44B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744B1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4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5744B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744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5744B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2019-01-10T12:01:00Z</dcterms:created>
  <dcterms:modified xsi:type="dcterms:W3CDTF">2019-01-10T12:02:00Z</dcterms:modified>
</cp:coreProperties>
</file>