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E1" w:rsidRPr="00A263E1" w:rsidRDefault="00A263E1" w:rsidP="00A263E1">
      <w:pPr>
        <w:widowControl w:val="0"/>
        <w:snapToGri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A263E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119F6EEA" wp14:editId="2C6EBC3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3700" cy="558800"/>
            <wp:effectExtent l="0" t="0" r="6350" b="0"/>
            <wp:wrapSquare wrapText="right"/>
            <wp:docPr id="1" name="Рисунок 2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3E1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br w:type="textWrapping" w:clear="all"/>
      </w:r>
    </w:p>
    <w:p w:rsidR="00A263E1" w:rsidRPr="00A263E1" w:rsidRDefault="00A263E1" w:rsidP="00A263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A263E1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A263E1" w:rsidRPr="00A263E1" w:rsidRDefault="00A263E1" w:rsidP="00A26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A263E1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ru-RU"/>
        </w:rPr>
        <w:t>Л У Г А Н С Ь К А    О Б Л А С Т Ь</w:t>
      </w:r>
    </w:p>
    <w:p w:rsidR="00A263E1" w:rsidRPr="00A263E1" w:rsidRDefault="00A263E1" w:rsidP="00A263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A263E1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П О П А С Н Я Н С Ь К А    М І С Ь К А    Р А Д А</w:t>
      </w:r>
    </w:p>
    <w:p w:rsidR="00A263E1" w:rsidRPr="00A263E1" w:rsidRDefault="00A263E1" w:rsidP="00A263E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A263E1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Ш О С Т О Г О   С К Л И К А Н Н Я</w:t>
      </w:r>
    </w:p>
    <w:p w:rsidR="00A263E1" w:rsidRPr="00A263E1" w:rsidRDefault="00A263E1" w:rsidP="00A26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263E1" w:rsidRPr="00A263E1" w:rsidRDefault="00A263E1" w:rsidP="00A263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A263E1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РОЗПОРЯДЖЕННЯ</w:t>
      </w:r>
    </w:p>
    <w:p w:rsidR="00A263E1" w:rsidRPr="00A263E1" w:rsidRDefault="00A263E1" w:rsidP="00A26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 w:rsidRPr="00A263E1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міського голови</w:t>
      </w:r>
    </w:p>
    <w:p w:rsidR="00A263E1" w:rsidRPr="00A263E1" w:rsidRDefault="00A263E1" w:rsidP="00A26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263E1" w:rsidRPr="00A263E1" w:rsidRDefault="00B16852" w:rsidP="00A26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08.10.</w:t>
      </w:r>
      <w:bookmarkStart w:id="0" w:name="_GoBack"/>
      <w:bookmarkEnd w:id="0"/>
      <w:r w:rsidR="00A263E1" w:rsidRPr="00A263E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263E1" w:rsidRPr="00A26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A263E1" w:rsidRPr="00A2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A263E1" w:rsidRPr="00A26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A263E1" w:rsidRPr="00A2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Попасна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02-02/231</w:t>
      </w:r>
    </w:p>
    <w:p w:rsidR="00A263E1" w:rsidRPr="00A263E1" w:rsidRDefault="00A263E1" w:rsidP="00A263E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A263E1" w:rsidRPr="00A263E1" w:rsidRDefault="00A263E1" w:rsidP="00A263E1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263E1" w:rsidRPr="00A263E1" w:rsidRDefault="00A263E1" w:rsidP="00A263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A263E1" w:rsidRPr="00A263E1" w:rsidRDefault="00A263E1" w:rsidP="00A263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263E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 призначення відповідальних за пожежну</w:t>
      </w:r>
    </w:p>
    <w:p w:rsidR="00A263E1" w:rsidRPr="00A263E1" w:rsidRDefault="00A263E1" w:rsidP="00A263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263E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безпеку у виконавчому комітеті Попаснянської</w:t>
      </w:r>
    </w:p>
    <w:p w:rsidR="00A263E1" w:rsidRPr="00A263E1" w:rsidRDefault="00A263E1" w:rsidP="00A263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263E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міській раді та її виконавчих органах</w:t>
      </w:r>
    </w:p>
    <w:p w:rsidR="00A263E1" w:rsidRPr="00A263E1" w:rsidRDefault="00A263E1" w:rsidP="00A263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263E1" w:rsidRPr="00A263E1" w:rsidRDefault="00A263E1" w:rsidP="00A263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263E1" w:rsidRPr="00A263E1" w:rsidRDefault="00A263E1" w:rsidP="00A263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263E1" w:rsidRPr="00A263E1" w:rsidRDefault="00A263E1" w:rsidP="00A263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263E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Відповідно до пп.19, 20 ч.4 ст.42 Закону України “Про місцеве самоврядування в Україні” та необхідністю забезпечення виконання вимог Закону України “Про пожежну безпеку”, постанови Кабінету Міністрів України від 21 жовтня 1999 року №1943 “Про стан забезпечення пожежної безпеки та заходи щодо її поліпшення”, з метою зміцнення пожежної безпеки та недопущення випадків виникнення пожеж в приміщеннях міської ради та її виконавчих органів: </w:t>
      </w:r>
    </w:p>
    <w:p w:rsidR="00A263E1" w:rsidRPr="00A263E1" w:rsidRDefault="00A263E1" w:rsidP="00A263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263E1" w:rsidRPr="00A263E1" w:rsidRDefault="00A263E1" w:rsidP="00A263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263E1">
        <w:rPr>
          <w:rFonts w:ascii="Times New Roman" w:eastAsia="Calibri" w:hAnsi="Times New Roman" w:cs="Times New Roman"/>
          <w:sz w:val="24"/>
          <w:szCs w:val="24"/>
          <w:lang w:val="uk-UA"/>
        </w:rPr>
        <w:t>Призначити відповідальним за пожежну безпеку та за утримання, експлуатацію технічних засобів протипожежного захисту у приміщенні виконавчого комітету Попаснянської міської ради Александрюка Івана Євгенійовича, завідуючого господарством виконавчого комітету Попаснянської міської ради.</w:t>
      </w:r>
    </w:p>
    <w:p w:rsidR="00A263E1" w:rsidRPr="00A263E1" w:rsidRDefault="00A263E1" w:rsidP="00A263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263E1">
        <w:rPr>
          <w:rFonts w:ascii="Times New Roman" w:eastAsia="Calibri" w:hAnsi="Times New Roman" w:cs="Times New Roman"/>
          <w:sz w:val="24"/>
          <w:szCs w:val="24"/>
          <w:lang w:val="uk-UA"/>
        </w:rPr>
        <w:t>Контроль за виконанням розпорядження покласти на заступника міського голови Хащенка Д.В.</w:t>
      </w:r>
    </w:p>
    <w:p w:rsidR="00A263E1" w:rsidRPr="00A263E1" w:rsidRDefault="00A263E1" w:rsidP="00A263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263E1" w:rsidRPr="00A263E1" w:rsidRDefault="00A263E1" w:rsidP="00A263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263E1" w:rsidRPr="00A263E1" w:rsidRDefault="00A263E1" w:rsidP="00A263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263E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Міський голова                                                                                    Ю.І.Онищенко</w:t>
      </w:r>
    </w:p>
    <w:p w:rsidR="00A263E1" w:rsidRPr="00A263E1" w:rsidRDefault="00A263E1" w:rsidP="00A263E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63E1" w:rsidRPr="00A263E1" w:rsidRDefault="00A263E1" w:rsidP="00A263E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63E1" w:rsidRPr="00A263E1" w:rsidRDefault="00A263E1" w:rsidP="00A263E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63E1" w:rsidRPr="00A263E1" w:rsidRDefault="00A263E1" w:rsidP="00A263E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63E1" w:rsidRPr="00A263E1" w:rsidRDefault="00A263E1" w:rsidP="00A263E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63E1" w:rsidRPr="00A263E1" w:rsidRDefault="00A263E1" w:rsidP="00A263E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63E1" w:rsidRPr="00A263E1" w:rsidRDefault="00A263E1" w:rsidP="00A263E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63E1" w:rsidRPr="00A263E1" w:rsidRDefault="00A263E1" w:rsidP="00A263E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63E1" w:rsidRPr="00A263E1" w:rsidRDefault="00A263E1" w:rsidP="00A263E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6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розпорядженням ознайомлений:  Александрюк І.Є.  ____________________________</w:t>
      </w:r>
    </w:p>
    <w:p w:rsidR="00A263E1" w:rsidRPr="00A263E1" w:rsidRDefault="00A263E1" w:rsidP="00A263E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63E1" w:rsidRPr="00A263E1" w:rsidRDefault="00A263E1" w:rsidP="00A263E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lang w:val="uk-UA" w:eastAsia="ru-RU"/>
        </w:rPr>
      </w:pPr>
      <w:r w:rsidRPr="00A263E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A263E1">
        <w:rPr>
          <w:rFonts w:ascii="Times New Roman" w:eastAsia="Times New Roman" w:hAnsi="Times New Roman" w:cs="Times New Roman"/>
          <w:sz w:val="20"/>
          <w:lang w:val="uk-UA" w:eastAsia="ru-RU"/>
        </w:rPr>
        <w:t>Кулік  2 07 02</w:t>
      </w:r>
    </w:p>
    <w:p w:rsidR="00A263E1" w:rsidRPr="00A263E1" w:rsidRDefault="00A263E1" w:rsidP="00A263E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lang w:val="uk-UA" w:eastAsia="ru-RU"/>
        </w:rPr>
      </w:pPr>
    </w:p>
    <w:sectPr w:rsidR="00A263E1" w:rsidRPr="00A2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5C11"/>
    <w:multiLevelType w:val="hybridMultilevel"/>
    <w:tmpl w:val="96FA5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85E93"/>
    <w:multiLevelType w:val="hybridMultilevel"/>
    <w:tmpl w:val="58CC0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D5"/>
    <w:rsid w:val="000C7EEB"/>
    <w:rsid w:val="000F79D5"/>
    <w:rsid w:val="00383E52"/>
    <w:rsid w:val="00A263E1"/>
    <w:rsid w:val="00B1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3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2020-10-30T07:39:00Z</dcterms:created>
  <dcterms:modified xsi:type="dcterms:W3CDTF">2020-11-03T02:14:00Z</dcterms:modified>
</cp:coreProperties>
</file>