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0D0A73" w:rsidP="00B81A1C">
      <w:pPr>
        <w:pStyle w:val="a4"/>
        <w:ind w:right="-284"/>
        <w:rPr>
          <w:lang w:val="uk-UA"/>
        </w:rPr>
      </w:pPr>
      <w:r>
        <w:rPr>
          <w:lang w:val="uk-UA"/>
        </w:rPr>
        <w:t>12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</w:t>
      </w:r>
      <w:r w:rsidR="008A5C2E">
        <w:rPr>
          <w:lang w:val="uk-UA"/>
        </w:rPr>
        <w:t>6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130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  <w:rPr>
          <w:lang w:val="uk-UA"/>
        </w:rPr>
      </w:pPr>
      <w:r>
        <w:rPr>
          <w:lang w:val="uk-UA"/>
        </w:rPr>
        <w:t xml:space="preserve">   </w:t>
      </w:r>
    </w:p>
    <w:p w:rsidR="008F700F" w:rsidRDefault="008F700F" w:rsidP="00814B40">
      <w:pPr>
        <w:pStyle w:val="a4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8A5C2E">
        <w:rPr>
          <w:lang w:val="uk-UA"/>
        </w:rPr>
        <w:t>червні</w:t>
      </w:r>
      <w:r w:rsidR="004C4A38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</w:t>
      </w:r>
      <w:r w:rsidR="004C4A38">
        <w:rPr>
          <w:b w:val="0"/>
          <w:lang w:val="uk-UA"/>
        </w:rPr>
        <w:t xml:space="preserve">на підставі розпорядження міського голови від </w:t>
      </w:r>
      <w:r w:rsidR="00437201">
        <w:rPr>
          <w:b w:val="0"/>
          <w:lang w:val="uk-UA"/>
        </w:rPr>
        <w:t>25</w:t>
      </w:r>
      <w:r w:rsidR="004C4A38">
        <w:rPr>
          <w:b w:val="0"/>
          <w:lang w:val="uk-UA"/>
        </w:rPr>
        <w:t>.0</w:t>
      </w:r>
      <w:r w:rsidR="00437201">
        <w:rPr>
          <w:b w:val="0"/>
          <w:lang w:val="uk-UA"/>
        </w:rPr>
        <w:t>3</w:t>
      </w:r>
      <w:r w:rsidR="004C4A38">
        <w:rPr>
          <w:b w:val="0"/>
          <w:lang w:val="uk-UA"/>
        </w:rPr>
        <w:t>.2020 № 02/02-</w:t>
      </w:r>
      <w:r w:rsidR="00437201">
        <w:rPr>
          <w:b w:val="0"/>
          <w:lang w:val="uk-UA"/>
        </w:rPr>
        <w:t>61</w:t>
      </w:r>
      <w:r w:rsidR="004C4A38">
        <w:rPr>
          <w:b w:val="0"/>
          <w:lang w:val="uk-UA"/>
        </w:rPr>
        <w:t xml:space="preserve"> «Про скликання чергового засідання виконавчого комітету Попаснянської міської ради у </w:t>
      </w:r>
      <w:r w:rsidR="00037944">
        <w:rPr>
          <w:b w:val="0"/>
          <w:lang w:val="uk-UA"/>
        </w:rPr>
        <w:t>квітні</w:t>
      </w:r>
      <w:r w:rsidR="004C4A38">
        <w:rPr>
          <w:b w:val="0"/>
          <w:lang w:val="uk-UA"/>
        </w:rPr>
        <w:t xml:space="preserve"> 2020 року»,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Про затвердження Плану роботи виконавчого  комітету  Попаснянської міської ради  на ІІ півріччя 2020 року.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Інформація: Кулік Л.А. – керуючого справами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Про затвердження Положення про систему енергетичного менеджменту в м.Попасна.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eastAsia="Calibri" w:hAnsi="Times New Roman"/>
          <w:sz w:val="24"/>
          <w:szCs w:val="24"/>
        </w:rPr>
        <w:t>Інформація: Бондаревої М.О. – начальника відділу</w:t>
      </w:r>
      <w:r>
        <w:rPr>
          <w:rFonts w:ascii="Times New Roman" w:hAnsi="Times New Roman"/>
          <w:sz w:val="24"/>
          <w:szCs w:val="24"/>
        </w:rPr>
        <w:t xml:space="preserve"> житлово-комунального   </w:t>
      </w:r>
      <w:r w:rsidRPr="008A5C2E">
        <w:rPr>
          <w:rFonts w:ascii="Times New Roman" w:hAnsi="Times New Roman"/>
          <w:sz w:val="24"/>
          <w:szCs w:val="24"/>
        </w:rPr>
        <w:t>господарства, архітектури, містобудування та землеустрою</w:t>
      </w:r>
      <w:r w:rsidRPr="008A5C2E">
        <w:rPr>
          <w:rFonts w:ascii="Times New Roman" w:hAnsi="Times New Roman"/>
          <w:bCs/>
          <w:sz w:val="24"/>
          <w:szCs w:val="24"/>
        </w:rPr>
        <w:t xml:space="preserve">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Про  затвердження протоколу  № 5  засідання  громадської  комісії       з житлових  питань  при  виконавчому  комітеті  міської   ради   від 11 червня 2020 року.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Інформація: Демченко К.С. -  спеціаліста </w:t>
      </w:r>
      <w:r>
        <w:rPr>
          <w:rFonts w:ascii="Times New Roman" w:hAnsi="Times New Roman"/>
          <w:sz w:val="24"/>
          <w:szCs w:val="24"/>
        </w:rPr>
        <w:t xml:space="preserve">відділу житлово-комунального   </w:t>
      </w:r>
      <w:r w:rsidRPr="008A5C2E">
        <w:rPr>
          <w:rFonts w:ascii="Times New Roman" w:hAnsi="Times New Roman"/>
          <w:sz w:val="24"/>
          <w:szCs w:val="24"/>
        </w:rPr>
        <w:t>господарства, архітектури, містобудування та землеустрою</w:t>
      </w:r>
      <w:r w:rsidRPr="008A5C2E">
        <w:rPr>
          <w:rFonts w:ascii="Times New Roman" w:hAnsi="Times New Roman"/>
          <w:bCs/>
          <w:sz w:val="24"/>
          <w:szCs w:val="24"/>
        </w:rPr>
        <w:t xml:space="preserve">    </w:t>
      </w:r>
      <w:r w:rsidRPr="008A5C2E">
        <w:rPr>
          <w:rFonts w:ascii="Times New Roman" w:hAnsi="Times New Roman"/>
          <w:i/>
          <w:sz w:val="24"/>
          <w:szCs w:val="24"/>
        </w:rPr>
        <w:t xml:space="preserve"> </w:t>
      </w:r>
      <w:r w:rsidRPr="008A5C2E">
        <w:rPr>
          <w:rFonts w:ascii="Times New Roman" w:hAnsi="Times New Roman"/>
          <w:bCs/>
          <w:sz w:val="24"/>
          <w:szCs w:val="24"/>
        </w:rPr>
        <w:t xml:space="preserve">  </w:t>
      </w:r>
    </w:p>
    <w:p w:rsid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Про  присвоєння поштових адрес захисним спорудам  комунальної власності в місті Попасна.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Інформація: Кучеренко К.Ю. -  головного спеціаліста відділу житлово-комунального  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господарства, архітектури, містобудування та землеустрою </w:t>
      </w:r>
    </w:p>
    <w:p w:rsid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Про  присвоєння поштової адреси торгівельній нежитловій будівлі, що  знаходиться у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м. Попасна, вулиця  Миру, біля будинку 153.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Інформація: Кучеренко К.Ю. -  головного спеціаліста відділу житлово-комунального  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господарства, архітектури, містобудування та землеустрою</w:t>
      </w:r>
    </w:p>
    <w:p w:rsid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Про  зміну   поштової адреси житловому будинку, що  знаходиться у м.Попасна по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пров. Стандартному, 28.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 xml:space="preserve">Інформація: Кучеренко К.Ю. -  головного спеціаліста відділу житлово-комунального   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господарства, архітектури, містобудування та землеустрою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Про списання домоволодіння  № 18 по вул. Водоп´янова  у  м. Попасна, яке належить  на праві   приватної власності гр.  Гатченко Марії Матвіївні.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lastRenderedPageBreak/>
        <w:t xml:space="preserve">Інформація: Кучеренко К.Ю. -  головного спеціаліста відділу житлово-комунального   </w:t>
      </w:r>
    </w:p>
    <w:p w:rsidR="008A5C2E" w:rsidRPr="008A5C2E" w:rsidRDefault="008A5C2E" w:rsidP="008A5C2E">
      <w:pPr>
        <w:pStyle w:val="a3"/>
        <w:rPr>
          <w:rFonts w:ascii="Times New Roman" w:hAnsi="Times New Roman"/>
          <w:bCs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господарства, архітектури, містобудування та землеустрою</w:t>
      </w:r>
    </w:p>
    <w:p w:rsidR="008A5C2E" w:rsidRPr="008A5C2E" w:rsidRDefault="008A5C2E" w:rsidP="008A5C2E">
      <w:pPr>
        <w:pStyle w:val="a3"/>
        <w:rPr>
          <w:rFonts w:ascii="Times New Roman" w:hAnsi="Times New Roman"/>
          <w:bCs/>
          <w:sz w:val="24"/>
          <w:szCs w:val="24"/>
        </w:rPr>
      </w:pPr>
      <w:r w:rsidRPr="008A5C2E">
        <w:rPr>
          <w:rFonts w:ascii="Times New Roman" w:hAnsi="Times New Roman"/>
          <w:bCs/>
          <w:sz w:val="24"/>
          <w:szCs w:val="24"/>
        </w:rPr>
        <w:t>Година контролю:</w:t>
      </w:r>
    </w:p>
    <w:p w:rsidR="008A5C2E" w:rsidRPr="008A5C2E" w:rsidRDefault="008A5C2E" w:rsidP="008A5C2E">
      <w:pPr>
        <w:pStyle w:val="a3"/>
        <w:rPr>
          <w:rFonts w:ascii="Times New Roman" w:hAnsi="Times New Roman"/>
          <w:bCs/>
          <w:sz w:val="24"/>
          <w:szCs w:val="24"/>
        </w:rPr>
      </w:pPr>
      <w:r w:rsidRPr="008A5C2E">
        <w:rPr>
          <w:rFonts w:ascii="Times New Roman" w:hAnsi="Times New Roman"/>
          <w:bCs/>
          <w:sz w:val="24"/>
          <w:szCs w:val="24"/>
        </w:rPr>
        <w:t>Про виконання доручень міського голови з питань, що виникли під час проведення засідань виконавчого комітету міської ради 29.04.2020 та 18.05.2020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eastAsia="Calibri" w:hAnsi="Times New Roman"/>
          <w:sz w:val="24"/>
          <w:szCs w:val="24"/>
        </w:rPr>
        <w:t>Інформація: Бондаревої М.О. – начальника відділу</w:t>
      </w:r>
      <w:r w:rsidRPr="008A5C2E">
        <w:rPr>
          <w:rFonts w:ascii="Times New Roman" w:hAnsi="Times New Roman"/>
          <w:sz w:val="24"/>
          <w:szCs w:val="24"/>
        </w:rPr>
        <w:t xml:space="preserve"> житлово-комунального   </w:t>
      </w:r>
    </w:p>
    <w:p w:rsidR="008A5C2E" w:rsidRPr="008A5C2E" w:rsidRDefault="008A5C2E" w:rsidP="008A5C2E">
      <w:pPr>
        <w:pStyle w:val="a3"/>
        <w:rPr>
          <w:rFonts w:ascii="Times New Roman" w:hAnsi="Times New Roman"/>
          <w:bCs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господарства, архітектури, містобудування та землеустрою</w:t>
      </w:r>
      <w:r w:rsidRPr="008A5C2E">
        <w:rPr>
          <w:rFonts w:ascii="Times New Roman" w:hAnsi="Times New Roman"/>
          <w:bCs/>
          <w:sz w:val="24"/>
          <w:szCs w:val="24"/>
        </w:rPr>
        <w:t xml:space="preserve">  </w:t>
      </w:r>
    </w:p>
    <w:p w:rsidR="008A5C2E" w:rsidRPr="008A5C2E" w:rsidRDefault="008A5C2E" w:rsidP="008A5C2E">
      <w:pPr>
        <w:pStyle w:val="a3"/>
        <w:rPr>
          <w:rFonts w:ascii="Times New Roman" w:eastAsia="Calibri" w:hAnsi="Times New Roman"/>
          <w:sz w:val="24"/>
          <w:szCs w:val="24"/>
        </w:rPr>
      </w:pPr>
      <w:r w:rsidRPr="008A5C2E">
        <w:rPr>
          <w:rFonts w:ascii="Times New Roman" w:eastAsia="Calibri" w:hAnsi="Times New Roman"/>
          <w:sz w:val="24"/>
          <w:szCs w:val="24"/>
        </w:rPr>
        <w:t>Інформація: Табачинського М.М. – заступника міського голови</w:t>
      </w:r>
    </w:p>
    <w:p w:rsidR="008A5C2E" w:rsidRPr="008A5C2E" w:rsidRDefault="008A5C2E" w:rsidP="008A5C2E">
      <w:pPr>
        <w:pStyle w:val="a3"/>
        <w:rPr>
          <w:rFonts w:ascii="Times New Roman" w:hAnsi="Times New Roman"/>
          <w:bCs/>
          <w:sz w:val="24"/>
          <w:szCs w:val="24"/>
        </w:rPr>
      </w:pPr>
      <w:r w:rsidRPr="008A5C2E">
        <w:rPr>
          <w:rFonts w:ascii="Times New Roman" w:eastAsia="Calibri" w:hAnsi="Times New Roman"/>
          <w:sz w:val="24"/>
          <w:szCs w:val="24"/>
        </w:rPr>
        <w:t>Інформація: Коваленка В.П. – начальника юридичного відділу</w:t>
      </w:r>
    </w:p>
    <w:p w:rsidR="008A5C2E" w:rsidRPr="008A5C2E" w:rsidRDefault="008A5C2E" w:rsidP="008A5C2E">
      <w:pPr>
        <w:pStyle w:val="a3"/>
        <w:rPr>
          <w:rFonts w:ascii="Times New Roman" w:hAnsi="Times New Roman"/>
          <w:sz w:val="24"/>
          <w:szCs w:val="24"/>
        </w:rPr>
      </w:pPr>
      <w:r w:rsidRPr="008A5C2E">
        <w:rPr>
          <w:rFonts w:ascii="Times New Roman" w:eastAsia="Calibri" w:hAnsi="Times New Roman"/>
          <w:sz w:val="24"/>
          <w:szCs w:val="24"/>
        </w:rPr>
        <w:t>Інформація: Демченко І.П.  – начальника відділу</w:t>
      </w:r>
      <w:r w:rsidRPr="008A5C2E">
        <w:rPr>
          <w:rFonts w:ascii="Times New Roman" w:hAnsi="Times New Roman"/>
          <w:sz w:val="24"/>
          <w:szCs w:val="24"/>
        </w:rPr>
        <w:t xml:space="preserve"> технічної інвентаризації  </w:t>
      </w:r>
    </w:p>
    <w:p w:rsidR="008A5C2E" w:rsidRPr="008A5C2E" w:rsidRDefault="008A5C2E" w:rsidP="008A5C2E">
      <w:pPr>
        <w:pStyle w:val="a3"/>
        <w:rPr>
          <w:rFonts w:ascii="Times New Roman" w:hAnsi="Times New Roman"/>
          <w:bCs/>
          <w:sz w:val="24"/>
          <w:szCs w:val="24"/>
        </w:rPr>
      </w:pPr>
      <w:r w:rsidRPr="008A5C2E">
        <w:rPr>
          <w:rFonts w:ascii="Times New Roman" w:hAnsi="Times New Roman"/>
          <w:sz w:val="24"/>
          <w:szCs w:val="24"/>
        </w:rPr>
        <w:t>Попаснянського КП «СКП»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8F700F">
        <w:rPr>
          <w:rFonts w:ascii="Times New Roman" w:hAnsi="Times New Roman"/>
          <w:sz w:val="24"/>
          <w:szCs w:val="24"/>
        </w:rPr>
        <w:t>18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8A5C2E">
        <w:rPr>
          <w:rFonts w:ascii="Times New Roman" w:hAnsi="Times New Roman"/>
          <w:sz w:val="24"/>
          <w:szCs w:val="24"/>
        </w:rPr>
        <w:t>червня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5B221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Заступник міського голови                                                    М.М.</w:t>
      </w:r>
      <w:proofErr w:type="spellStart"/>
      <w:r>
        <w:rPr>
          <w:b w:val="0"/>
          <w:szCs w:val="24"/>
          <w:lang w:val="uk-UA"/>
        </w:rPr>
        <w:t>Табачинський</w:t>
      </w:r>
      <w:proofErr w:type="spellEnd"/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23C45"/>
    <w:multiLevelType w:val="hybridMultilevel"/>
    <w:tmpl w:val="AEA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7343"/>
    <w:multiLevelType w:val="hybridMultilevel"/>
    <w:tmpl w:val="2960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60EAB"/>
    <w:multiLevelType w:val="hybridMultilevel"/>
    <w:tmpl w:val="95D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1"/>
  </w:num>
  <w:num w:numId="9">
    <w:abstractNumId w:val="1"/>
  </w:num>
  <w:num w:numId="10">
    <w:abstractNumId w:val="22"/>
  </w:num>
  <w:num w:numId="11">
    <w:abstractNumId w:val="2"/>
  </w:num>
  <w:num w:numId="12">
    <w:abstractNumId w:val="15"/>
  </w:num>
  <w:num w:numId="13">
    <w:abstractNumId w:val="3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9"/>
  </w:num>
  <w:num w:numId="19">
    <w:abstractNumId w:val="5"/>
  </w:num>
  <w:num w:numId="20">
    <w:abstractNumId w:val="10"/>
  </w:num>
  <w:num w:numId="21">
    <w:abstractNumId w:val="20"/>
  </w:num>
  <w:num w:numId="22">
    <w:abstractNumId w:val="7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91D79"/>
    <w:rsid w:val="000A0D35"/>
    <w:rsid w:val="000D0A73"/>
    <w:rsid w:val="000D6892"/>
    <w:rsid w:val="000E697F"/>
    <w:rsid w:val="000E6A6C"/>
    <w:rsid w:val="000F5822"/>
    <w:rsid w:val="00121F66"/>
    <w:rsid w:val="00124635"/>
    <w:rsid w:val="001276F7"/>
    <w:rsid w:val="00150F0E"/>
    <w:rsid w:val="00165C25"/>
    <w:rsid w:val="00195176"/>
    <w:rsid w:val="001C2C61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B2213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A5C2E"/>
    <w:rsid w:val="008C3BFF"/>
    <w:rsid w:val="008C4A31"/>
    <w:rsid w:val="008D14E2"/>
    <w:rsid w:val="008D42B6"/>
    <w:rsid w:val="008D5CB1"/>
    <w:rsid w:val="008E02A7"/>
    <w:rsid w:val="008F077B"/>
    <w:rsid w:val="008F700F"/>
    <w:rsid w:val="0090694D"/>
    <w:rsid w:val="009213F0"/>
    <w:rsid w:val="00925899"/>
    <w:rsid w:val="00930DD5"/>
    <w:rsid w:val="009344AA"/>
    <w:rsid w:val="00937BCC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2020-06-16T07:36:00Z</cp:lastPrinted>
  <dcterms:created xsi:type="dcterms:W3CDTF">2013-01-02T18:31:00Z</dcterms:created>
  <dcterms:modified xsi:type="dcterms:W3CDTF">2020-07-02T12:44:00Z</dcterms:modified>
</cp:coreProperties>
</file>