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EF3" w:rsidRDefault="001D0EF3" w:rsidP="001D0EF3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0" wp14:anchorId="2805406C" wp14:editId="6C852E52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38" name="Рисунок 38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1D0EF3" w:rsidRDefault="001D0EF3" w:rsidP="001D0EF3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1D0EF3" w:rsidRDefault="001D0EF3" w:rsidP="001D0EF3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1D0EF3" w:rsidRDefault="001D0EF3" w:rsidP="001D0EF3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1D0EF3" w:rsidRDefault="001D0EF3" w:rsidP="001D0EF3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1D0EF3" w:rsidRDefault="001D0EF3" w:rsidP="001D0EF3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D0EF3" w:rsidRDefault="001D0EF3" w:rsidP="001D0EF3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1D0EF3" w:rsidRDefault="001D0EF3" w:rsidP="001D0EF3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1D0EF3" w:rsidRDefault="001D0EF3" w:rsidP="001D0EF3">
      <w:pPr>
        <w:pStyle w:val="a3"/>
        <w:jc w:val="center"/>
        <w:rPr>
          <w:lang w:val="uk-UA"/>
        </w:rPr>
      </w:pPr>
    </w:p>
    <w:p w:rsidR="001D0EF3" w:rsidRDefault="001D0EF3" w:rsidP="001D0EF3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«13» липня 2020 р.</w:t>
      </w:r>
      <w:r>
        <w:rPr>
          <w:szCs w:val="24"/>
          <w:lang w:val="uk-UA"/>
        </w:rPr>
        <w:tab/>
        <w:t xml:space="preserve">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  №02-02/149                      </w:t>
      </w:r>
    </w:p>
    <w:p w:rsidR="001D0EF3" w:rsidRDefault="001D0EF3" w:rsidP="001D0EF3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           </w:t>
      </w:r>
    </w:p>
    <w:p w:rsidR="001D0EF3" w:rsidRDefault="001D0EF3" w:rsidP="001D0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Про проведення Фестивалю «Івана Купала»</w:t>
      </w: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tabs>
          <w:tab w:val="left" w:pos="4220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У зв’язку з проведенням Фестивалю «Івана Купала», згідно з міською цільовою програмою «Інші заходи в галузі культури і мистецтва» на 2020 рік, затвердженої рішенням сесії міської ради  від 23.12.2019 № 111/5 та керуючись п.20 ч.4 ст.42 Закону України «Про місцеве самоврядування в Україні»:</w:t>
      </w: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1.  Провести Фестиваль «Івана Купала» 06 липня 2020 року на території ставку «Парковий».</w:t>
      </w: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2. Придбати харчові набори для учасників Фестивалю «Івана Купала».</w:t>
      </w: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3. Сплатити послугу з </w:t>
      </w:r>
      <w:proofErr w:type="spellStart"/>
      <w:r>
        <w:rPr>
          <w:b w:val="0"/>
          <w:szCs w:val="24"/>
          <w:lang w:val="uk-UA"/>
        </w:rPr>
        <w:t>кейтерінгу</w:t>
      </w:r>
      <w:proofErr w:type="spellEnd"/>
      <w:r>
        <w:rPr>
          <w:b w:val="0"/>
          <w:szCs w:val="24"/>
          <w:lang w:val="uk-UA"/>
        </w:rPr>
        <w:t xml:space="preserve"> для робітників культури та транспортну послугу щодо організації Фестивалю «Івана Купала».</w:t>
      </w: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>4.   Витрати  на придбання харчових наборів, оплати послуг здійснити за рахунок коштів виконкому міської ради на</w:t>
      </w:r>
      <w:r>
        <w:rPr>
          <w:szCs w:val="24"/>
          <w:lang w:val="uk-UA"/>
        </w:rPr>
        <w:t xml:space="preserve"> </w:t>
      </w:r>
      <w:r>
        <w:rPr>
          <w:b w:val="0"/>
          <w:szCs w:val="24"/>
          <w:lang w:val="uk-UA"/>
        </w:rPr>
        <w:t>міську цільову програму «Інші заходи в галузі культури і мистецтва» на 2020 рік. Кошторис витрат  затвердити (додається).</w:t>
      </w: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</w:p>
    <w:p w:rsidR="001D0EF3" w:rsidRDefault="001D0EF3" w:rsidP="001D0EF3">
      <w:pPr>
        <w:pStyle w:val="a3"/>
        <w:jc w:val="both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4.  Контроль за виконанням даного розпорядження покласти на  начальника організаційного відділу виконкому міської ради  Висоцьку Н.О. та начальника фінансово-господарського відділу виконкому міської ради Омельченко Я.С.</w:t>
      </w: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Міський голова                                                                         Юрій ОНИЩЕНКО</w:t>
      </w:r>
    </w:p>
    <w:p w:rsidR="001D0EF3" w:rsidRDefault="001D0EF3" w:rsidP="001D0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Висоцька, 2 05 65</w:t>
      </w:r>
    </w:p>
    <w:p w:rsidR="001D0EF3" w:rsidRDefault="001D0EF3" w:rsidP="001D0EF3">
      <w:pPr>
        <w:pStyle w:val="a3"/>
        <w:rPr>
          <w:b w:val="0"/>
          <w:bCs/>
          <w:lang w:val="uk-UA"/>
        </w:rPr>
      </w:pP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13.07.2020 №02-02/149</w:t>
      </w: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</w:p>
    <w:p w:rsidR="001D0EF3" w:rsidRDefault="001D0EF3" w:rsidP="001D0EF3">
      <w:pPr>
        <w:pStyle w:val="a3"/>
        <w:ind w:firstLine="5760"/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4200"/>
        </w:tabs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1D0EF3" w:rsidRDefault="001D0EF3" w:rsidP="001D0EF3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придбання </w:t>
      </w:r>
    </w:p>
    <w:p w:rsidR="001D0EF3" w:rsidRDefault="001D0EF3" w:rsidP="001D0EF3">
      <w:pPr>
        <w:pStyle w:val="a3"/>
        <w:tabs>
          <w:tab w:val="left" w:pos="3920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>1. Харчові набори – 50 шт.*80,00 грн. = 4000 грн.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2. Транспортні послуги за маршрутом  </w:t>
      </w:r>
      <w:proofErr w:type="spellStart"/>
      <w:r>
        <w:rPr>
          <w:b w:val="0"/>
          <w:bCs/>
          <w:lang w:val="uk-UA"/>
        </w:rPr>
        <w:t>Білогорівка-Малорязанцеве-Попасна-</w:t>
      </w:r>
      <w:proofErr w:type="spellEnd"/>
      <w:r>
        <w:rPr>
          <w:b w:val="0"/>
          <w:bCs/>
          <w:lang w:val="uk-UA"/>
        </w:rPr>
        <w:t xml:space="preserve">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</w:t>
      </w:r>
      <w:proofErr w:type="spellStart"/>
      <w:r>
        <w:rPr>
          <w:b w:val="0"/>
          <w:bCs/>
          <w:lang w:val="uk-UA"/>
        </w:rPr>
        <w:t>Малорязанцеве-Білогорівка</w:t>
      </w:r>
      <w:proofErr w:type="spellEnd"/>
      <w:r>
        <w:rPr>
          <w:b w:val="0"/>
          <w:bCs/>
          <w:lang w:val="uk-UA"/>
        </w:rPr>
        <w:t xml:space="preserve"> – 200км.*20,00грн.=4000,00 грн.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3. Послуга з </w:t>
      </w:r>
      <w:proofErr w:type="spellStart"/>
      <w:r>
        <w:rPr>
          <w:b w:val="0"/>
          <w:bCs/>
          <w:lang w:val="uk-UA"/>
        </w:rPr>
        <w:t>кейтерінгу</w:t>
      </w:r>
      <w:proofErr w:type="spellEnd"/>
      <w:r>
        <w:rPr>
          <w:b w:val="0"/>
          <w:bCs/>
          <w:lang w:val="uk-UA"/>
        </w:rPr>
        <w:t xml:space="preserve">  – 30 чол.*75,00 грн.=2250,00 грн.</w:t>
      </w:r>
    </w:p>
    <w:p w:rsidR="001D0EF3" w:rsidRDefault="001D0EF3" w:rsidP="001D0EF3">
      <w:pPr>
        <w:pStyle w:val="a3"/>
        <w:tabs>
          <w:tab w:val="left" w:pos="1605"/>
        </w:tabs>
        <w:ind w:left="1140"/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                       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ВСЬОГО: 10 250,00    (десять тисяч  двісті п’ятдесят грн. 00 коп.) грн.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</w:t>
      </w: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1D0EF3" w:rsidRDefault="001D0EF3" w:rsidP="001D0EF3">
      <w:pPr>
        <w:pStyle w:val="a3"/>
        <w:tabs>
          <w:tab w:val="right" w:pos="935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Керуюча справами                                                                            Л.А. </w:t>
      </w:r>
      <w:proofErr w:type="spellStart"/>
      <w:r>
        <w:rPr>
          <w:b w:val="0"/>
          <w:bCs/>
          <w:lang w:val="uk-UA"/>
        </w:rPr>
        <w:t>Кулік</w:t>
      </w:r>
      <w:proofErr w:type="spellEnd"/>
    </w:p>
    <w:p w:rsidR="001D0EF3" w:rsidRDefault="001D0EF3" w:rsidP="001D0EF3">
      <w:pPr>
        <w:pStyle w:val="a3"/>
        <w:rPr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Начальник фінансово-господарського відділу  -                                                                     головний бухгалтер                                                                          Я. С. Омельченко</w:t>
      </w: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D0EF3" w:rsidRDefault="001D0EF3" w:rsidP="001D0EF3">
      <w:pPr>
        <w:rPr>
          <w:lang w:val="uk-UA"/>
        </w:rPr>
      </w:pPr>
    </w:p>
    <w:p w:rsidR="001D0EF3" w:rsidRDefault="001D0EF3" w:rsidP="001D0EF3">
      <w:pPr>
        <w:rPr>
          <w:lang w:val="uk-UA"/>
        </w:rPr>
      </w:pPr>
    </w:p>
    <w:p w:rsidR="001D0EF3" w:rsidRDefault="001D0EF3" w:rsidP="001D0EF3">
      <w:pPr>
        <w:rPr>
          <w:lang w:val="uk-UA"/>
        </w:rPr>
      </w:pPr>
    </w:p>
    <w:p w:rsidR="001D0EF3" w:rsidRDefault="001D0EF3" w:rsidP="001D0EF3">
      <w:pPr>
        <w:rPr>
          <w:lang w:val="uk-UA"/>
        </w:rPr>
      </w:pPr>
    </w:p>
    <w:p w:rsidR="001D0EF3" w:rsidRDefault="001D0EF3" w:rsidP="001D0EF3">
      <w:pPr>
        <w:rPr>
          <w:lang w:val="uk-UA"/>
        </w:rPr>
      </w:pPr>
    </w:p>
    <w:p w:rsidR="001D0EF3" w:rsidRDefault="001D0EF3" w:rsidP="001D0EF3">
      <w:pPr>
        <w:rPr>
          <w:lang w:val="uk-UA"/>
        </w:rPr>
      </w:pPr>
      <w:bookmarkStart w:id="0" w:name="_GoBack"/>
      <w:bookmarkEnd w:id="0"/>
    </w:p>
    <w:sectPr w:rsidR="001D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F5DD5"/>
    <w:multiLevelType w:val="hybridMultilevel"/>
    <w:tmpl w:val="B2702846"/>
    <w:lvl w:ilvl="0" w:tplc="CE56784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94"/>
    <w:rsid w:val="001D0EF3"/>
    <w:rsid w:val="00763975"/>
    <w:rsid w:val="00940794"/>
    <w:rsid w:val="00A14EE5"/>
    <w:rsid w:val="00DC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D0E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D0E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D0E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D0EF3"/>
    <w:rPr>
      <w:rFonts w:eastAsiaTheme="minorEastAsia"/>
      <w:lang w:eastAsia="ru-RU"/>
    </w:rPr>
  </w:style>
  <w:style w:type="paragraph" w:styleId="a5">
    <w:name w:val="No Spacing"/>
    <w:uiPriority w:val="1"/>
    <w:qFormat/>
    <w:rsid w:val="001D0E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0EF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D0E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EF3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1D0E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1D0EF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1D0E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0EF3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1D0EF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1D0EF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1D0EF3"/>
    <w:rPr>
      <w:rFonts w:eastAsiaTheme="minorEastAsia"/>
      <w:lang w:eastAsia="ru-RU"/>
    </w:rPr>
  </w:style>
  <w:style w:type="paragraph" w:styleId="a5">
    <w:name w:val="No Spacing"/>
    <w:uiPriority w:val="1"/>
    <w:qFormat/>
    <w:rsid w:val="001D0EF3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1D0EF3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1D0EF3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2020-07-29T06:51:00Z</dcterms:created>
  <dcterms:modified xsi:type="dcterms:W3CDTF">2020-08-21T07:18:00Z</dcterms:modified>
</cp:coreProperties>
</file>