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20" w:rsidRDefault="00304920" w:rsidP="00304920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0" wp14:anchorId="498947EB" wp14:editId="3298D1B9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3" name="Рисунок 3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304920" w:rsidRDefault="00304920" w:rsidP="00304920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304920" w:rsidRDefault="00304920" w:rsidP="00304920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304920" w:rsidRDefault="00304920" w:rsidP="00304920">
      <w:pPr>
        <w:pStyle w:val="2"/>
        <w:rPr>
          <w:b/>
          <w:bCs/>
          <w:sz w:val="26"/>
        </w:rPr>
      </w:pPr>
      <w:r>
        <w:rPr>
          <w:b/>
          <w:bCs/>
          <w:sz w:val="26"/>
        </w:rPr>
        <w:t>П О П А С Н Я Н С Ь К А    М І С Ь К А    Р А Д А</w:t>
      </w:r>
    </w:p>
    <w:p w:rsidR="00304920" w:rsidRDefault="00304920" w:rsidP="00304920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Н Я</w:t>
      </w:r>
    </w:p>
    <w:p w:rsidR="00304920" w:rsidRDefault="00304920" w:rsidP="00304920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304920" w:rsidRDefault="00304920" w:rsidP="00304920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304920" w:rsidRDefault="00304920" w:rsidP="00304920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304920" w:rsidRDefault="00304920" w:rsidP="00304920">
      <w:pPr>
        <w:pStyle w:val="a3"/>
        <w:jc w:val="center"/>
        <w:rPr>
          <w:lang w:val="uk-UA"/>
        </w:rPr>
      </w:pPr>
    </w:p>
    <w:p w:rsidR="00304920" w:rsidRDefault="00304920" w:rsidP="00304920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«04» лютого 2020 р.</w:t>
      </w:r>
      <w:r>
        <w:rPr>
          <w:szCs w:val="24"/>
          <w:lang w:val="uk-UA"/>
        </w:rPr>
        <w:tab/>
        <w:t xml:space="preserve">                    м. Попасна                                   № 02-02/20                      </w:t>
      </w:r>
      <w:r w:rsidRPr="002619BA">
        <w:rPr>
          <w:szCs w:val="24"/>
          <w:lang w:val="uk-UA"/>
        </w:rPr>
        <w:t xml:space="preserve">           </w:t>
      </w:r>
    </w:p>
    <w:p w:rsidR="00304920" w:rsidRDefault="00304920" w:rsidP="0030492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04920" w:rsidRDefault="00304920" w:rsidP="00304920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придбання солодких подарунків </w:t>
      </w:r>
    </w:p>
    <w:p w:rsidR="00304920" w:rsidRDefault="00304920" w:rsidP="00304920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та пакетів с логотипом</w:t>
      </w:r>
    </w:p>
    <w:p w:rsidR="00304920" w:rsidRDefault="00304920" w:rsidP="00304920">
      <w:pPr>
        <w:pStyle w:val="a3"/>
        <w:rPr>
          <w:lang w:val="uk-UA"/>
        </w:rPr>
      </w:pPr>
    </w:p>
    <w:p w:rsidR="00304920" w:rsidRPr="00526253" w:rsidRDefault="00304920" w:rsidP="00304920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У зв’язку з проведенням міського заходу «Водохреща» та відзначанням державних, міських, професійних свят та ювілейних дат, згідно</w:t>
      </w:r>
      <w:r w:rsidRPr="005262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 міською цільовою програмою «Інші заходи в галузі культури і мистецтва» на 2020 рік, затвердженої рішенням сесії міської ради  від 23.12.2019 № 111/5 та</w:t>
      </w:r>
      <w:r w:rsidRPr="00B92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керуючись п.20 ч.4 ст.42 Закону України «Про місцеве самоврядування в Україні»:</w:t>
      </w:r>
    </w:p>
    <w:p w:rsidR="00304920" w:rsidRDefault="00304920" w:rsidP="00304920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1.   Придбати солодкі подарунки для пригощання під час купаній на «Водохрещу» та пакети з логотипом міста Попасна для привітання мешканців міста з державними, міськими, професійними святами та ювілейними датами.</w:t>
      </w:r>
    </w:p>
    <w:p w:rsidR="00304920" w:rsidRDefault="00304920" w:rsidP="00304920">
      <w:pPr>
        <w:pStyle w:val="a3"/>
        <w:jc w:val="both"/>
        <w:rPr>
          <w:b w:val="0"/>
          <w:szCs w:val="24"/>
          <w:lang w:val="uk-UA"/>
        </w:rPr>
      </w:pPr>
    </w:p>
    <w:p w:rsidR="00304920" w:rsidRPr="00025958" w:rsidRDefault="00304920" w:rsidP="00304920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2.   Витрати  на придбання товару здійснити за рахунок коштів виконкому міської ради на</w:t>
      </w:r>
      <w:r w:rsidRPr="00526253">
        <w:rPr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>міську цільову п</w:t>
      </w:r>
      <w:r w:rsidRPr="00526253">
        <w:rPr>
          <w:b w:val="0"/>
          <w:szCs w:val="24"/>
          <w:lang w:val="uk-UA"/>
        </w:rPr>
        <w:t xml:space="preserve">рограму </w:t>
      </w:r>
      <w:r>
        <w:rPr>
          <w:b w:val="0"/>
          <w:szCs w:val="24"/>
          <w:lang w:val="uk-UA"/>
        </w:rPr>
        <w:t>«Інші заходи в галузі культури і мистецтва» на 2020</w:t>
      </w:r>
      <w:r w:rsidRPr="00526253">
        <w:rPr>
          <w:b w:val="0"/>
          <w:szCs w:val="24"/>
          <w:lang w:val="uk-UA"/>
        </w:rPr>
        <w:t xml:space="preserve"> рік</w:t>
      </w:r>
      <w:r w:rsidRPr="003A3005">
        <w:rPr>
          <w:b w:val="0"/>
          <w:szCs w:val="24"/>
          <w:lang w:val="uk-UA"/>
        </w:rPr>
        <w:t>.</w:t>
      </w:r>
      <w:r>
        <w:rPr>
          <w:b w:val="0"/>
          <w:szCs w:val="24"/>
          <w:lang w:val="uk-UA"/>
        </w:rPr>
        <w:t xml:space="preserve"> Кошторис</w:t>
      </w:r>
      <w:r w:rsidRPr="00025958">
        <w:rPr>
          <w:b w:val="0"/>
          <w:szCs w:val="24"/>
          <w:lang w:val="uk-UA"/>
        </w:rPr>
        <w:t xml:space="preserve"> витрат  затвердити (додається).</w:t>
      </w:r>
    </w:p>
    <w:p w:rsidR="00304920" w:rsidRDefault="00304920" w:rsidP="00304920">
      <w:pPr>
        <w:pStyle w:val="a3"/>
        <w:jc w:val="both"/>
        <w:rPr>
          <w:b w:val="0"/>
          <w:szCs w:val="24"/>
          <w:lang w:val="uk-UA"/>
        </w:rPr>
      </w:pPr>
    </w:p>
    <w:p w:rsidR="00304920" w:rsidRDefault="00304920" w:rsidP="00304920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 Контроль за виконанням даного розпорядження покласти на  начальника організаційного відділу виконкому міської ради  Висоцьку Н.О. та начальника фінансово-господарського відділу виконкому міської ради Омельченко Я.С.</w:t>
      </w:r>
    </w:p>
    <w:p w:rsidR="00304920" w:rsidRDefault="00304920" w:rsidP="00304920">
      <w:pPr>
        <w:pStyle w:val="a3"/>
        <w:rPr>
          <w:lang w:val="uk-UA"/>
        </w:rPr>
      </w:pPr>
    </w:p>
    <w:p w:rsidR="00304920" w:rsidRDefault="00304920" w:rsidP="00304920">
      <w:pPr>
        <w:pStyle w:val="a3"/>
        <w:rPr>
          <w:lang w:val="uk-UA"/>
        </w:rPr>
      </w:pPr>
    </w:p>
    <w:p w:rsidR="00304920" w:rsidRDefault="00304920" w:rsidP="00304920">
      <w:pPr>
        <w:pStyle w:val="a3"/>
        <w:rPr>
          <w:lang w:val="uk-UA"/>
        </w:rPr>
      </w:pPr>
    </w:p>
    <w:p w:rsidR="00304920" w:rsidRDefault="00304920" w:rsidP="0030492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025958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Юрій ОНИЩЕНКО</w:t>
      </w:r>
    </w:p>
    <w:p w:rsidR="00304920" w:rsidRDefault="00304920" w:rsidP="0030492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04920" w:rsidRDefault="00304920" w:rsidP="00304920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Висоцька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,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2 05 65</w:t>
      </w:r>
    </w:p>
    <w:p w:rsidR="00304920" w:rsidRDefault="00304920" w:rsidP="003049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304920" w:rsidRDefault="00304920" w:rsidP="003049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304920" w:rsidRDefault="00304920" w:rsidP="00304920">
      <w:pPr>
        <w:pStyle w:val="a3"/>
        <w:rPr>
          <w:b w:val="0"/>
          <w:bCs/>
          <w:lang w:val="uk-UA"/>
        </w:rPr>
      </w:pPr>
    </w:p>
    <w:p w:rsidR="00304920" w:rsidRDefault="00304920" w:rsidP="00304920">
      <w:pPr>
        <w:pStyle w:val="a3"/>
        <w:ind w:firstLine="5760"/>
        <w:rPr>
          <w:b w:val="0"/>
          <w:bCs/>
          <w:lang w:val="uk-UA"/>
        </w:rPr>
      </w:pPr>
    </w:p>
    <w:p w:rsidR="00304920" w:rsidRDefault="00304920" w:rsidP="00304920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304920" w:rsidRDefault="00304920" w:rsidP="00304920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304920" w:rsidRDefault="00304920" w:rsidP="00304920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304920" w:rsidRDefault="00304920" w:rsidP="00304920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04.02.2020 № 02-02/20</w:t>
      </w:r>
    </w:p>
    <w:p w:rsidR="00304920" w:rsidRDefault="00304920" w:rsidP="00304920">
      <w:pPr>
        <w:pStyle w:val="a3"/>
        <w:ind w:firstLine="5760"/>
        <w:rPr>
          <w:b w:val="0"/>
          <w:bCs/>
          <w:lang w:val="uk-UA"/>
        </w:rPr>
      </w:pPr>
    </w:p>
    <w:p w:rsidR="00304920" w:rsidRDefault="00304920" w:rsidP="00304920">
      <w:pPr>
        <w:pStyle w:val="a3"/>
        <w:ind w:firstLine="5760"/>
        <w:rPr>
          <w:b w:val="0"/>
          <w:bCs/>
          <w:lang w:val="uk-UA"/>
        </w:rPr>
      </w:pPr>
    </w:p>
    <w:p w:rsidR="00304920" w:rsidRDefault="00304920" w:rsidP="00304920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304920" w:rsidRDefault="00304920" w:rsidP="00304920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 xml:space="preserve">витрат на  придбання </w:t>
      </w:r>
    </w:p>
    <w:p w:rsidR="00304920" w:rsidRDefault="00304920" w:rsidP="00304920">
      <w:pPr>
        <w:pStyle w:val="a3"/>
        <w:tabs>
          <w:tab w:val="left" w:pos="3920"/>
        </w:tabs>
        <w:rPr>
          <w:b w:val="0"/>
          <w:bCs/>
          <w:lang w:val="uk-UA"/>
        </w:rPr>
      </w:pPr>
    </w:p>
    <w:p w:rsidR="00304920" w:rsidRDefault="00304920" w:rsidP="00304920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        </w:t>
      </w:r>
    </w:p>
    <w:p w:rsidR="00304920" w:rsidRDefault="00304920" w:rsidP="00304920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304920" w:rsidRDefault="00304920" w:rsidP="00304920">
      <w:pPr>
        <w:pStyle w:val="a3"/>
        <w:tabs>
          <w:tab w:val="left" w:pos="1605"/>
        </w:tabs>
        <w:ind w:left="1140"/>
        <w:rPr>
          <w:b w:val="0"/>
          <w:bCs/>
          <w:lang w:val="uk-UA"/>
        </w:rPr>
      </w:pPr>
      <w:r>
        <w:rPr>
          <w:b w:val="0"/>
          <w:bCs/>
          <w:lang w:val="uk-UA"/>
        </w:rPr>
        <w:t>1.Солодкий подарунок (вафлі) – 145шт.*3,60 грн.=522,00 грн.</w:t>
      </w:r>
    </w:p>
    <w:p w:rsidR="00304920" w:rsidRDefault="00304920" w:rsidP="00304920">
      <w:pPr>
        <w:pStyle w:val="a3"/>
        <w:tabs>
          <w:tab w:val="left" w:pos="1605"/>
        </w:tabs>
        <w:ind w:left="1140"/>
        <w:rPr>
          <w:b w:val="0"/>
          <w:bCs/>
          <w:lang w:val="uk-UA"/>
        </w:rPr>
      </w:pPr>
      <w:r>
        <w:rPr>
          <w:b w:val="0"/>
          <w:bCs/>
          <w:lang w:val="uk-UA"/>
        </w:rPr>
        <w:t>2.Солодкий подарунок (торт) – 6 шт.*90,00 грн.=540,00 грн.</w:t>
      </w:r>
    </w:p>
    <w:p w:rsidR="00304920" w:rsidRDefault="00304920" w:rsidP="00304920">
      <w:pPr>
        <w:pStyle w:val="a3"/>
        <w:tabs>
          <w:tab w:val="left" w:pos="1605"/>
        </w:tabs>
        <w:ind w:left="1140"/>
        <w:rPr>
          <w:b w:val="0"/>
          <w:bCs/>
          <w:lang w:val="uk-UA"/>
        </w:rPr>
      </w:pPr>
      <w:r>
        <w:rPr>
          <w:b w:val="0"/>
          <w:bCs/>
          <w:lang w:val="uk-UA"/>
        </w:rPr>
        <w:t>3.Білий крафтовий пакет з логотипом міста  – 300 шт.*17,00 грн.=5100, 00 грн.</w:t>
      </w:r>
    </w:p>
    <w:p w:rsidR="00304920" w:rsidRDefault="00304920" w:rsidP="00304920">
      <w:pPr>
        <w:pStyle w:val="a3"/>
        <w:tabs>
          <w:tab w:val="left" w:pos="1605"/>
        </w:tabs>
        <w:ind w:left="1140"/>
        <w:rPr>
          <w:b w:val="0"/>
          <w:bCs/>
          <w:lang w:val="uk-UA"/>
        </w:rPr>
      </w:pPr>
    </w:p>
    <w:p w:rsidR="00304920" w:rsidRDefault="00304920" w:rsidP="00304920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ВСЬОГО:   6162,00  (шість тисяч сто шістдесят дві грн. 00 коп.)     грн.   </w:t>
      </w:r>
    </w:p>
    <w:p w:rsidR="00304920" w:rsidRDefault="00304920" w:rsidP="00304920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304920" w:rsidRDefault="00304920" w:rsidP="00304920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</w:t>
      </w:r>
    </w:p>
    <w:p w:rsidR="00304920" w:rsidRDefault="00304920" w:rsidP="00304920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304920" w:rsidRDefault="00304920" w:rsidP="00304920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304920" w:rsidRDefault="00304920" w:rsidP="00304920">
      <w:pPr>
        <w:pStyle w:val="a3"/>
        <w:tabs>
          <w:tab w:val="right" w:pos="935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Керуючий справами                                                                          Л.А. Кулік</w:t>
      </w:r>
    </w:p>
    <w:p w:rsidR="00304920" w:rsidRDefault="00304920" w:rsidP="00304920">
      <w:pPr>
        <w:pStyle w:val="a3"/>
        <w:rPr>
          <w:lang w:val="uk-UA"/>
        </w:rPr>
      </w:pPr>
    </w:p>
    <w:p w:rsidR="00304920" w:rsidRDefault="00304920" w:rsidP="0030492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фінансово-господарського відділу  -                                                                     головний бухгалтер                                                                          Я. С. Омельченко</w:t>
      </w:r>
    </w:p>
    <w:p w:rsidR="00304920" w:rsidRDefault="00304920" w:rsidP="00304920">
      <w:pPr>
        <w:rPr>
          <w:rFonts w:ascii="Times New Roman" w:hAnsi="Times New Roman" w:cs="Times New Roman"/>
          <w:lang w:val="uk-UA"/>
        </w:rPr>
      </w:pPr>
    </w:p>
    <w:p w:rsidR="00304920" w:rsidRDefault="00304920" w:rsidP="003049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304920" w:rsidRDefault="00304920" w:rsidP="003049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304920" w:rsidRDefault="00304920" w:rsidP="003049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304920" w:rsidRDefault="00304920" w:rsidP="003049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304920" w:rsidRDefault="00304920" w:rsidP="003049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304920" w:rsidRDefault="00304920" w:rsidP="003049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304920" w:rsidRDefault="00304920" w:rsidP="003049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304920" w:rsidRDefault="00304920" w:rsidP="003049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304920" w:rsidRDefault="00304920" w:rsidP="003049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304920" w:rsidRDefault="00304920" w:rsidP="003049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304920" w:rsidRDefault="00304920" w:rsidP="003049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304920" w:rsidRDefault="00304920" w:rsidP="003049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304920" w:rsidRDefault="00304920" w:rsidP="003049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304920" w:rsidRDefault="00304920" w:rsidP="003049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304920" w:rsidRDefault="00304920" w:rsidP="003049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304920" w:rsidRDefault="00304920" w:rsidP="003049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304920" w:rsidRDefault="00304920" w:rsidP="00304920">
      <w:pPr>
        <w:rPr>
          <w:rFonts w:ascii="Times New Roman" w:hAnsi="Times New Roman" w:cs="Times New Roman"/>
          <w:sz w:val="18"/>
          <w:szCs w:val="18"/>
          <w:lang w:val="uk-UA"/>
        </w:rPr>
      </w:pPr>
      <w:bookmarkStart w:id="0" w:name="_GoBack"/>
      <w:bookmarkEnd w:id="0"/>
    </w:p>
    <w:sectPr w:rsidR="00304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5E"/>
    <w:rsid w:val="001C34A4"/>
    <w:rsid w:val="00304920"/>
    <w:rsid w:val="006A34F7"/>
    <w:rsid w:val="00F9025E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2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049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30492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30492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49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0492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3049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30492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304920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30492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2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049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30492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30492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49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0492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3049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30492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304920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30492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2020-02-27T07:50:00Z</dcterms:created>
  <dcterms:modified xsi:type="dcterms:W3CDTF">2020-03-03T12:18:00Z</dcterms:modified>
</cp:coreProperties>
</file>