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D" w:rsidRDefault="006D352D" w:rsidP="009440F7">
      <w:pPr>
        <w:rPr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D352D" w:rsidRDefault="006D352D" w:rsidP="006D352D">
      <w:pPr>
        <w:ind w:left="9923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D352D" w:rsidRDefault="006D352D" w:rsidP="006D352D">
      <w:pPr>
        <w:ind w:left="9923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розпорядження керівника </w:t>
      </w:r>
      <w:r>
        <w:rPr>
          <w:sz w:val="28"/>
          <w:szCs w:val="28"/>
          <w:lang w:val="uk-UA"/>
        </w:rPr>
        <w:t>Попаснянської</w:t>
      </w:r>
    </w:p>
    <w:p w:rsidR="006D352D" w:rsidRDefault="006D352D" w:rsidP="006D352D">
      <w:pPr>
        <w:ind w:left="99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6D352D" w:rsidRDefault="006D352D" w:rsidP="006D352D">
      <w:pPr>
        <w:ind w:left="9923"/>
        <w:rPr>
          <w:sz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_________________  </w:t>
      </w:r>
      <w:r>
        <w:rPr>
          <w:sz w:val="28"/>
          <w:lang w:val="uk-UA"/>
        </w:rPr>
        <w:t>№ _____________</w:t>
      </w:r>
    </w:p>
    <w:p w:rsidR="006D352D" w:rsidRDefault="006D352D" w:rsidP="006D352D">
      <w:pPr>
        <w:ind w:left="9923"/>
        <w:rPr>
          <w:sz w:val="28"/>
          <w:lang w:val="uk-UA"/>
        </w:rPr>
      </w:pPr>
    </w:p>
    <w:p w:rsidR="006D352D" w:rsidRDefault="006D352D" w:rsidP="006D352D">
      <w:pPr>
        <w:pStyle w:val="a3"/>
        <w:shd w:val="clear" w:color="auto" w:fill="FBFBFB"/>
        <w:tabs>
          <w:tab w:val="left" w:pos="5812"/>
          <w:tab w:val="left" w:pos="7033"/>
          <w:tab w:val="left" w:pos="7230"/>
          <w:tab w:val="center" w:pos="7569"/>
          <w:tab w:val="left" w:pos="8147"/>
          <w:tab w:val="left" w:pos="8364"/>
          <w:tab w:val="left" w:pos="8647"/>
        </w:tabs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6D352D" w:rsidRPr="00D52281" w:rsidRDefault="006D352D" w:rsidP="006D352D">
      <w:pPr>
        <w:pStyle w:val="a3"/>
        <w:shd w:val="clear" w:color="auto" w:fill="FBFBFB"/>
        <w:tabs>
          <w:tab w:val="left" w:pos="5812"/>
          <w:tab w:val="left" w:pos="7033"/>
          <w:tab w:val="left" w:pos="7230"/>
          <w:tab w:val="center" w:pos="7569"/>
          <w:tab w:val="left" w:pos="8147"/>
          <w:tab w:val="left" w:pos="8364"/>
          <w:tab w:val="left" w:pos="864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     </w:t>
      </w:r>
      <w:r w:rsidRPr="00D52281">
        <w:rPr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6D352D" w:rsidRDefault="006D352D" w:rsidP="006D352D">
      <w:pPr>
        <w:pStyle w:val="a3"/>
        <w:shd w:val="clear" w:color="auto" w:fill="FBFBF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522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основних заходів цивільного захисту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Попаснянської міської територіальної громади на 2022</w:t>
      </w:r>
      <w:r w:rsidRPr="00D522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рік</w:t>
      </w:r>
    </w:p>
    <w:tbl>
      <w:tblPr>
        <w:tblStyle w:val="a4"/>
        <w:tblW w:w="0" w:type="auto"/>
        <w:tblLayout w:type="fixed"/>
        <w:tblLook w:val="04A0"/>
      </w:tblPr>
      <w:tblGrid>
        <w:gridCol w:w="568"/>
        <w:gridCol w:w="4643"/>
        <w:gridCol w:w="4001"/>
        <w:gridCol w:w="1669"/>
        <w:gridCol w:w="4473"/>
      </w:tblGrid>
      <w:tr w:rsidR="006D352D" w:rsidTr="006D352D">
        <w:tc>
          <w:tcPr>
            <w:tcW w:w="568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з/п</w:t>
            </w:r>
          </w:p>
        </w:tc>
        <w:tc>
          <w:tcPr>
            <w:tcW w:w="4643" w:type="dxa"/>
          </w:tcPr>
          <w:p w:rsidR="006D352D" w:rsidRPr="00F557B8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Найменування заходу</w:t>
            </w:r>
          </w:p>
        </w:tc>
        <w:tc>
          <w:tcPr>
            <w:tcW w:w="4001" w:type="dxa"/>
          </w:tcPr>
          <w:p w:rsidR="006D352D" w:rsidRPr="00F557B8" w:rsidRDefault="006D352D" w:rsidP="00A7706F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Відповідальні</w:t>
            </w:r>
            <w:proofErr w:type="spellEnd"/>
          </w:p>
          <w:p w:rsidR="006D352D" w:rsidRPr="00F557B8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 виконання</w:t>
            </w:r>
          </w:p>
        </w:tc>
        <w:tc>
          <w:tcPr>
            <w:tcW w:w="1669" w:type="dxa"/>
          </w:tcPr>
          <w:p w:rsidR="006D352D" w:rsidRPr="00F557B8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Строк виконання</w:t>
            </w:r>
          </w:p>
        </w:tc>
        <w:tc>
          <w:tcPr>
            <w:tcW w:w="4473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Показники (індикатори) виконання завдання</w:t>
            </w:r>
          </w:p>
        </w:tc>
      </w:tr>
      <w:tr w:rsidR="006D352D" w:rsidTr="006D352D">
        <w:tc>
          <w:tcPr>
            <w:tcW w:w="568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43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01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69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473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6D352D" w:rsidTr="00A7706F">
        <w:tc>
          <w:tcPr>
            <w:tcW w:w="15354" w:type="dxa"/>
            <w:gridSpan w:val="5"/>
          </w:tcPr>
          <w:p w:rsidR="006D352D" w:rsidRDefault="006D352D" w:rsidP="006D352D">
            <w:pPr>
              <w:jc w:val="center"/>
              <w:rPr>
                <w:lang w:val="uk-UA"/>
              </w:rPr>
            </w:pPr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Заходи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удосконалення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ланки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територіальної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підсистеми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єдиної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державної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системи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цивільного</w:t>
            </w:r>
            <w:proofErr w:type="spellEnd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557B8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захисту</w:t>
            </w:r>
            <w:proofErr w:type="spellEnd"/>
          </w:p>
        </w:tc>
      </w:tr>
      <w:tr w:rsidR="006D352D" w:rsidTr="00A7706F">
        <w:trPr>
          <w:trHeight w:val="1634"/>
        </w:trPr>
        <w:tc>
          <w:tcPr>
            <w:tcW w:w="568" w:type="dxa"/>
            <w:tcBorders>
              <w:bottom w:val="single" w:sz="4" w:space="0" w:color="auto"/>
            </w:tcBorders>
          </w:tcPr>
          <w:p w:rsidR="006D352D" w:rsidRP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D352D" w:rsidRDefault="006D352D" w:rsidP="00A7706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52281">
              <w:rPr>
                <w:color w:val="000000"/>
                <w:sz w:val="28"/>
                <w:szCs w:val="28"/>
                <w:bdr w:val="none" w:sz="0" w:space="0" w:color="auto" w:frame="1"/>
              </w:rPr>
              <w:t>Здійснення комплексу зах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одів, спрямованих на приведення </w:t>
            </w:r>
            <w:r w:rsidRPr="00D52281">
              <w:rPr>
                <w:color w:val="000000"/>
                <w:sz w:val="28"/>
                <w:szCs w:val="28"/>
                <w:bdr w:val="none" w:sz="0" w:space="0" w:color="auto" w:frame="1"/>
              </w:rPr>
              <w:t>захисних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D52281">
              <w:rPr>
                <w:color w:val="000000"/>
                <w:sz w:val="28"/>
                <w:szCs w:val="28"/>
                <w:bdr w:val="none" w:sz="0" w:space="0" w:color="auto" w:frame="1"/>
              </w:rPr>
              <w:t>споруд у готовність до використання за призначенням</w:t>
            </w:r>
          </w:p>
        </w:tc>
        <w:tc>
          <w:tcPr>
            <w:tcW w:w="4001" w:type="dxa"/>
            <w:vMerge w:val="restart"/>
          </w:tcPr>
          <w:p w:rsidR="006D352D" w:rsidRPr="006D352D" w:rsidRDefault="006D352D">
            <w:pPr>
              <w:rPr>
                <w:lang w:val="uk-UA"/>
              </w:rPr>
            </w:pPr>
            <w:r w:rsidRPr="006D352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цивільного захисту та мобілізаційної роботи Попаснянської міської ВЦА, ГУ ДСНС України у Луганській області   (за згодою), </w:t>
            </w:r>
            <w:r w:rsidRPr="006D352D">
              <w:rPr>
                <w:color w:val="000000"/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суб’єкти господарювання - б</w:t>
            </w:r>
            <w:r w:rsidRPr="006D352D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алансоутримувачі захисних споруд цивільного захисту</w:t>
            </w:r>
            <w:r w:rsidRPr="00D52281">
              <w:rPr>
                <w:color w:val="000000"/>
                <w:sz w:val="28"/>
                <w:szCs w:val="28"/>
              </w:rPr>
              <w:t> </w:t>
            </w:r>
            <w:r w:rsidRPr="006D352D">
              <w:rPr>
                <w:color w:val="000000"/>
                <w:sz w:val="28"/>
                <w:szCs w:val="28"/>
                <w:lang w:val="uk-UA"/>
              </w:rPr>
              <w:t>(за згодою).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D352D" w:rsidRDefault="006D352D" w:rsidP="006D352D">
            <w:pPr>
              <w:rPr>
                <w:lang w:val="uk-UA"/>
              </w:rPr>
            </w:pPr>
            <w:proofErr w:type="spellStart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Протягом</w:t>
            </w:r>
            <w:proofErr w:type="spellEnd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року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D352D" w:rsidRDefault="006D352D" w:rsidP="00FC4B9D">
            <w:pPr>
              <w:pStyle w:val="a3"/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Приведення </w:t>
            </w:r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готовність до вико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ристання за призначенням захисних споруд</w:t>
            </w:r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цивільн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ого захисту на рівні не нижче 90</w:t>
            </w:r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відсотків;</w:t>
            </w:r>
          </w:p>
        </w:tc>
      </w:tr>
      <w:tr w:rsidR="006D352D" w:rsidTr="006D352D">
        <w:trPr>
          <w:trHeight w:val="1574"/>
        </w:trPr>
        <w:tc>
          <w:tcPr>
            <w:tcW w:w="568" w:type="dxa"/>
          </w:tcPr>
          <w:p w:rsidR="006D352D" w:rsidRP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43" w:type="dxa"/>
          </w:tcPr>
          <w:p w:rsidR="006D352D" w:rsidRPr="001A511B" w:rsidRDefault="006D352D" w:rsidP="00A7706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Інформування населення про місця розташування захисних споруд цивільного та інших споруд, призначених для його укриття на випадок виникнення надзвичайних ситуацій</w:t>
            </w:r>
          </w:p>
        </w:tc>
        <w:tc>
          <w:tcPr>
            <w:tcW w:w="4001" w:type="dxa"/>
            <w:vMerge/>
          </w:tcPr>
          <w:p w:rsidR="006D352D" w:rsidRPr="006D352D" w:rsidRDefault="006D352D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69" w:type="dxa"/>
          </w:tcPr>
          <w:p w:rsidR="006D352D" w:rsidRPr="001A511B" w:rsidRDefault="006D352D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Протягом</w:t>
            </w:r>
            <w:proofErr w:type="spellEnd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року</w:t>
            </w:r>
          </w:p>
        </w:tc>
        <w:tc>
          <w:tcPr>
            <w:tcW w:w="4473" w:type="dxa"/>
          </w:tcPr>
          <w:p w:rsidR="006D352D" w:rsidRDefault="006D352D" w:rsidP="006D352D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Інформування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населення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розміщення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інформації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про фонд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захисних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споруд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цивільного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захисту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офіційних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веб</w:t>
            </w:r>
            <w:proofErr w:type="spellEnd"/>
            <w:r w:rsidRPr="007A47E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ресурсах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(сайт Попаснянської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міської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ВЦА,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лед-екран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мобільний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додаток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УВАГА ПОПАСНА)</w:t>
            </w:r>
          </w:p>
        </w:tc>
      </w:tr>
      <w:tr w:rsidR="006D352D" w:rsidRPr="00D469EA" w:rsidTr="006D352D">
        <w:tc>
          <w:tcPr>
            <w:tcW w:w="568" w:type="dxa"/>
          </w:tcPr>
          <w:p w:rsidR="006D352D" w:rsidRPr="006D352D" w:rsidRDefault="006D352D" w:rsidP="006D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3" w:type="dxa"/>
          </w:tcPr>
          <w:p w:rsidR="006D352D" w:rsidRPr="006D352D" w:rsidRDefault="006D352D" w:rsidP="006D352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D352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Організація технічної інвентаризації фонду захисних споруд цивільного захисту Попаснянської міської 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територіальної громади.</w:t>
            </w:r>
          </w:p>
        </w:tc>
        <w:tc>
          <w:tcPr>
            <w:tcW w:w="4001" w:type="dxa"/>
            <w:vMerge/>
          </w:tcPr>
          <w:p w:rsidR="006D352D" w:rsidRDefault="006D352D">
            <w:pPr>
              <w:rPr>
                <w:lang w:val="uk-UA"/>
              </w:rPr>
            </w:pPr>
          </w:p>
        </w:tc>
        <w:tc>
          <w:tcPr>
            <w:tcW w:w="1669" w:type="dxa"/>
          </w:tcPr>
          <w:p w:rsidR="006D352D" w:rsidRDefault="006D352D">
            <w:pPr>
              <w:rPr>
                <w:lang w:val="uk-UA"/>
              </w:rPr>
            </w:pPr>
            <w:proofErr w:type="spellStart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Протягом</w:t>
            </w:r>
            <w:proofErr w:type="spellEnd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року</w:t>
            </w:r>
          </w:p>
        </w:tc>
        <w:tc>
          <w:tcPr>
            <w:tcW w:w="4473" w:type="dxa"/>
          </w:tcPr>
          <w:p w:rsidR="006D352D" w:rsidRPr="006D352D" w:rsidRDefault="006D352D">
            <w:pPr>
              <w:rPr>
                <w:lang w:val="uk-UA"/>
              </w:rPr>
            </w:pPr>
            <w:r w:rsidRPr="006D352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Проведення технічної інвентаризації 100 відсотків фонду захисних споруд цивільного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D352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захисту Попаснянської міської ТГ</w:t>
            </w:r>
          </w:p>
        </w:tc>
      </w:tr>
      <w:tr w:rsidR="006D352D" w:rsidTr="006D352D">
        <w:tc>
          <w:tcPr>
            <w:tcW w:w="568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4643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01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69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473" w:type="dxa"/>
          </w:tcPr>
          <w:p w:rsid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6D352D" w:rsidTr="006D352D">
        <w:tc>
          <w:tcPr>
            <w:tcW w:w="568" w:type="dxa"/>
          </w:tcPr>
          <w:p w:rsidR="006D352D" w:rsidRPr="006D352D" w:rsidRDefault="006D352D" w:rsidP="006D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3" w:type="dxa"/>
          </w:tcPr>
          <w:p w:rsidR="006D352D" w:rsidRDefault="006D352D" w:rsidP="006D352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Організація гуманітарного розмінування від вибухонебезпечних предметів територій Попаснянської міської територіальної громади</w:t>
            </w:r>
          </w:p>
          <w:p w:rsidR="006D352D" w:rsidRDefault="006D352D">
            <w:pPr>
              <w:rPr>
                <w:lang w:val="uk-UA"/>
              </w:rPr>
            </w:pPr>
          </w:p>
        </w:tc>
        <w:tc>
          <w:tcPr>
            <w:tcW w:w="4001" w:type="dxa"/>
          </w:tcPr>
          <w:p w:rsidR="006D352D" w:rsidRPr="006D352D" w:rsidRDefault="006D352D" w:rsidP="00775E9C">
            <w:pPr>
              <w:rPr>
                <w:lang w:val="uk-UA"/>
              </w:rPr>
            </w:pPr>
            <w:r w:rsidRPr="006D352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ГУ ДСНС</w:t>
            </w:r>
            <w:r w:rsidR="00775E9C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 у Луганській області </w:t>
            </w:r>
            <w:r w:rsidRPr="006D352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згодою), Данська рада у справах біженців</w:t>
            </w:r>
            <w:r w:rsidR="00775E9C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Директорат реінтеграції та гуманітарного розмінування </w:t>
            </w:r>
            <w:r w:rsidR="00775E9C" w:rsidRPr="006D352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  <w:tc>
          <w:tcPr>
            <w:tcW w:w="1669" w:type="dxa"/>
          </w:tcPr>
          <w:p w:rsidR="006D352D" w:rsidRDefault="006D352D">
            <w:pPr>
              <w:rPr>
                <w:lang w:val="uk-UA"/>
              </w:rPr>
            </w:pPr>
            <w:proofErr w:type="spellStart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Протягом</w:t>
            </w:r>
            <w:proofErr w:type="spellEnd"/>
            <w:r w:rsidRPr="001A511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року</w:t>
            </w:r>
          </w:p>
        </w:tc>
        <w:tc>
          <w:tcPr>
            <w:tcW w:w="4473" w:type="dxa"/>
          </w:tcPr>
          <w:p w:rsidR="006D352D" w:rsidRDefault="006D352D">
            <w:pPr>
              <w:rPr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Обстеження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очищення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від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вибухонебезпечних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предметів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територій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Попаснянської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територіальної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громади</w:t>
            </w:r>
            <w:proofErr w:type="spellEnd"/>
          </w:p>
        </w:tc>
      </w:tr>
      <w:tr w:rsidR="006D352D" w:rsidTr="006D352D">
        <w:tc>
          <w:tcPr>
            <w:tcW w:w="568" w:type="dxa"/>
          </w:tcPr>
          <w:p w:rsidR="006D352D" w:rsidRPr="006D352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D352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43" w:type="dxa"/>
          </w:tcPr>
          <w:p w:rsidR="006D352D" w:rsidRPr="003127DD" w:rsidRDefault="006D352D" w:rsidP="00A7706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Розроблення  Плану цивільного захисту на особливий період на території Попаснянської міської територіальної громади</w:t>
            </w:r>
          </w:p>
        </w:tc>
        <w:tc>
          <w:tcPr>
            <w:tcW w:w="4001" w:type="dxa"/>
          </w:tcPr>
          <w:p w:rsidR="006D352D" w:rsidRDefault="006D352D" w:rsidP="00D469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Відділ цивільного захисту та мобілізаційної роботи Попаснянської міської ВЦА</w:t>
            </w:r>
          </w:p>
        </w:tc>
        <w:tc>
          <w:tcPr>
            <w:tcW w:w="1669" w:type="dxa"/>
          </w:tcPr>
          <w:p w:rsidR="006D352D" w:rsidRPr="003127DD" w:rsidRDefault="006D352D" w:rsidP="00A7706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I </w:t>
            </w: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квартал</w:t>
            </w:r>
          </w:p>
        </w:tc>
        <w:tc>
          <w:tcPr>
            <w:tcW w:w="4473" w:type="dxa"/>
          </w:tcPr>
          <w:p w:rsidR="006D352D" w:rsidRPr="003127DD" w:rsidRDefault="006D352D" w:rsidP="00A7706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Розроблення та затвердження плану цивільного захисту на особливий період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 території Попаснянської міської територіальної громади</w:t>
            </w:r>
          </w:p>
        </w:tc>
      </w:tr>
      <w:tr w:rsidR="006D352D" w:rsidRPr="00D469EA" w:rsidTr="00A7706F">
        <w:tc>
          <w:tcPr>
            <w:tcW w:w="568" w:type="dxa"/>
          </w:tcPr>
          <w:p w:rsidR="006D352D" w:rsidRPr="006D352D" w:rsidRDefault="006D352D" w:rsidP="006D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43" w:type="dxa"/>
          </w:tcPr>
          <w:p w:rsidR="006D352D" w:rsidRPr="003127DD" w:rsidRDefault="006D352D" w:rsidP="00A7706F">
            <w:pPr>
              <w:rPr>
                <w:sz w:val="28"/>
                <w:szCs w:val="28"/>
                <w:lang w:val="uk-UA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Створення та затвердження </w:t>
            </w:r>
            <w:r w:rsidRPr="003127DD">
              <w:rPr>
                <w:sz w:val="28"/>
                <w:szCs w:val="28"/>
                <w:lang w:val="uk-UA"/>
              </w:rPr>
              <w:t>Номенклатури</w:t>
            </w:r>
          </w:p>
          <w:p w:rsidR="006D352D" w:rsidRPr="005F797E" w:rsidRDefault="006D352D" w:rsidP="00A7706F">
            <w:pPr>
              <w:rPr>
                <w:sz w:val="28"/>
                <w:szCs w:val="28"/>
                <w:lang w:val="uk-UA"/>
              </w:rPr>
            </w:pPr>
            <w:r w:rsidRPr="003127DD">
              <w:rPr>
                <w:sz w:val="28"/>
                <w:szCs w:val="28"/>
                <w:lang w:val="uk-UA"/>
              </w:rPr>
              <w:t>та обсяги накопичення матеріального резерву для попередження і ліквідації надзвичайних ситуацій та надання невідкладної допомоги постраждалому населенню на території Попаснянської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Сєвєродонецького району Луганської області</w:t>
            </w:r>
          </w:p>
        </w:tc>
        <w:tc>
          <w:tcPr>
            <w:tcW w:w="4001" w:type="dxa"/>
          </w:tcPr>
          <w:p w:rsidR="006D352D" w:rsidRDefault="006D352D" w:rsidP="00A7706F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</w:t>
            </w:r>
          </w:p>
          <w:p w:rsidR="006D352D" w:rsidRPr="003127DD" w:rsidRDefault="006D352D" w:rsidP="00A7706F">
            <w:pPr>
              <w:jc w:val="both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фінансово-господарського забезпечення Попаснянської міської ВЦА</w:t>
            </w:r>
          </w:p>
        </w:tc>
        <w:tc>
          <w:tcPr>
            <w:tcW w:w="1669" w:type="dxa"/>
          </w:tcPr>
          <w:p w:rsidR="006D352D" w:rsidRPr="003127DD" w:rsidRDefault="006D352D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I </w:t>
            </w: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квартал</w:t>
            </w:r>
          </w:p>
        </w:tc>
        <w:tc>
          <w:tcPr>
            <w:tcW w:w="4473" w:type="dxa"/>
          </w:tcPr>
          <w:p w:rsidR="006D352D" w:rsidRPr="003127DD" w:rsidRDefault="006D352D" w:rsidP="00A7706F">
            <w:pPr>
              <w:rPr>
                <w:sz w:val="28"/>
                <w:szCs w:val="28"/>
                <w:lang w:val="uk-UA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Затвердження </w:t>
            </w:r>
            <w:r w:rsidRPr="003127DD">
              <w:rPr>
                <w:sz w:val="28"/>
                <w:szCs w:val="28"/>
                <w:lang w:val="uk-UA"/>
              </w:rPr>
              <w:t>Номенклатури</w:t>
            </w:r>
          </w:p>
          <w:p w:rsidR="006D352D" w:rsidRPr="003127DD" w:rsidRDefault="006D352D" w:rsidP="00A7706F">
            <w:pPr>
              <w:rPr>
                <w:sz w:val="28"/>
                <w:szCs w:val="28"/>
                <w:lang w:val="uk-UA"/>
              </w:rPr>
            </w:pPr>
            <w:r w:rsidRPr="003127DD">
              <w:rPr>
                <w:sz w:val="28"/>
                <w:szCs w:val="28"/>
                <w:lang w:val="uk-UA"/>
              </w:rPr>
              <w:t>та обсяги накопичення матеріального резерву для попередження і ліквідації надзвичайних ситуацій та надання невідкладної допомоги постраждалому населенню на території Попаснянської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Сєвєродонецького району Луганської області</w:t>
            </w:r>
          </w:p>
          <w:p w:rsidR="006D352D" w:rsidRPr="003127DD" w:rsidRDefault="006D352D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6D352D" w:rsidTr="00A7706F">
        <w:tc>
          <w:tcPr>
            <w:tcW w:w="15354" w:type="dxa"/>
            <w:gridSpan w:val="5"/>
          </w:tcPr>
          <w:p w:rsidR="006D352D" w:rsidRPr="00775E9C" w:rsidRDefault="006D352D" w:rsidP="00775E9C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Заходи з підготовки та визначення стану готовності до виконання завдань за призначенням органів управління, сил та засобів єдиної державної системи цивільного захисту</w:t>
            </w:r>
          </w:p>
        </w:tc>
      </w:tr>
    </w:tbl>
    <w:p w:rsidR="008A10AC" w:rsidRDefault="008A10AC">
      <w:pPr>
        <w:rPr>
          <w:lang w:val="uk-UA"/>
        </w:rPr>
      </w:pPr>
    </w:p>
    <w:tbl>
      <w:tblPr>
        <w:tblStyle w:val="a4"/>
        <w:tblW w:w="15355" w:type="dxa"/>
        <w:tblLayout w:type="fixed"/>
        <w:tblLook w:val="0000"/>
      </w:tblPr>
      <w:tblGrid>
        <w:gridCol w:w="569"/>
        <w:gridCol w:w="4641"/>
        <w:gridCol w:w="4019"/>
        <w:gridCol w:w="1641"/>
        <w:gridCol w:w="4485"/>
      </w:tblGrid>
      <w:tr w:rsidR="00775E9C" w:rsidRPr="005F797E" w:rsidTr="00A7706F">
        <w:trPr>
          <w:trHeight w:val="332"/>
        </w:trPr>
        <w:tc>
          <w:tcPr>
            <w:tcW w:w="56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797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641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797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01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797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641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797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485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F797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</w:tr>
      <w:tr w:rsidR="00A7706F" w:rsidRPr="005F797E" w:rsidTr="00A7706F">
        <w:tblPrEx>
          <w:tblLook w:val="04A0"/>
        </w:tblPrEx>
        <w:trPr>
          <w:trHeight w:val="332"/>
        </w:trPr>
        <w:tc>
          <w:tcPr>
            <w:tcW w:w="569" w:type="dxa"/>
          </w:tcPr>
          <w:p w:rsidR="00A7706F" w:rsidRPr="00A7706F" w:rsidRDefault="00A7706F" w:rsidP="00A7706F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14786" w:type="dxa"/>
            <w:gridSpan w:val="4"/>
          </w:tcPr>
          <w:p w:rsidR="00A7706F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7706F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775E9C" w:rsidRPr="00D469EA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1)</w:t>
            </w:r>
            <w:r w:rsidRPr="0030372D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командно-штабних навчань та штабних тренувань з органами управління цивільного захисту міської ланки територіальної підсистеми єдиної державної системи цивільного захисту</w:t>
            </w:r>
          </w:p>
        </w:tc>
        <w:tc>
          <w:tcPr>
            <w:tcW w:w="4019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ГУ ДСНС України у Луганській області   (за згодою), територіальні місцеві служби цивільного захисту Попаснянської міської ТГ</w:t>
            </w:r>
          </w:p>
        </w:tc>
        <w:tc>
          <w:tcPr>
            <w:tcW w:w="1641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Травень-червень</w:t>
            </w:r>
          </w:p>
        </w:tc>
        <w:tc>
          <w:tcPr>
            <w:tcW w:w="4485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Проведення командно штабних навчань та тренувань; відпрацювання  злагодженості і взаємодії</w:t>
            </w:r>
            <w:r w:rsidRPr="0030372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між органами управління та силами цивільного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захисту; подання до</w:t>
            </w:r>
            <w:r w:rsidRPr="0030372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Департаменту з питань цивільного захисту та територіальної оборони облдержадміністрації,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ГУ ДСНС України в Луганській області звіт за результати.</w:t>
            </w:r>
          </w:p>
        </w:tc>
      </w:tr>
      <w:tr w:rsidR="00775E9C" w:rsidRPr="00A7706F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2) спеціальних навчань (тренувань) формувань цивільного захисту спеціалізованих служб цивільного захисту щодо ліквідації надзвичайних ситуацій, пов’язаних з пожежами у природних екосистемах</w:t>
            </w:r>
          </w:p>
        </w:tc>
        <w:tc>
          <w:tcPr>
            <w:tcW w:w="4019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територіальні місцеві служби цивільного захисту Попаснянської міської ТГ, відділ цивільного захисту та мобілізаційної роботи Попаснянської міської ВЦА, ГУ ДСНС України у Луганській області   (за згодою)</w:t>
            </w:r>
          </w:p>
        </w:tc>
        <w:tc>
          <w:tcPr>
            <w:tcW w:w="1641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Квітень- травень</w:t>
            </w:r>
          </w:p>
        </w:tc>
        <w:tc>
          <w:tcPr>
            <w:tcW w:w="4485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C41BD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роведення</w:t>
            </w:r>
            <w:r w:rsidRPr="00C41BD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спеціальних навчань   (тренувань) </w:t>
            </w:r>
            <w:r w:rsidRPr="00C41BD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формувань ц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ивільного захисту та спеціалізованих служб ЦЗ; подання до ГУ ДСНС України в Луганській області звіт за результатами</w:t>
            </w:r>
          </w:p>
        </w:tc>
      </w:tr>
      <w:tr w:rsidR="00775E9C" w:rsidRPr="00D469EA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3)об’єктових тренувань з питань цивільного захисту в закладах вищої, загальної середньої, професійної (професійно-технічної)  та дошкільної освіти</w:t>
            </w:r>
          </w:p>
        </w:tc>
        <w:tc>
          <w:tcPr>
            <w:tcW w:w="4019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цивільного захисту та мобілізаційної роботи Попаснянської міської ВЦА, відділ освіти, культури, молоді та спорту Попаснянської міської ВЦА, ГУ ДСНС України у Луганській області </w:t>
            </w:r>
          </w:p>
        </w:tc>
        <w:tc>
          <w:tcPr>
            <w:tcW w:w="1641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 окремим планом</w:t>
            </w:r>
          </w:p>
        </w:tc>
        <w:tc>
          <w:tcPr>
            <w:tcW w:w="4485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Проведення об’єктових тренувань, відпрацювання практичних навичок; здобуття знань та вмінь</w:t>
            </w:r>
            <w:r w:rsidRPr="00F0173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питань особистої безпеки в умовах загрози та виникнення надзвичайної ситуації, правил пожежної безпеки та осно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</w:p>
        </w:tc>
      </w:tr>
      <w:tr w:rsidR="00775E9C" w:rsidRPr="00A7706F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641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019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641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485" w:type="dxa"/>
          </w:tcPr>
          <w:p w:rsidR="00775E9C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</w:tr>
      <w:tr w:rsidR="00775E9C" w:rsidRPr="00D469EA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019" w:type="dxa"/>
          </w:tcPr>
          <w:p w:rsidR="00775E9C" w:rsidRPr="00A7706F" w:rsidRDefault="00A7706F" w:rsidP="00A7706F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7706F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 за згодою)</w:t>
            </w:r>
          </w:p>
        </w:tc>
        <w:tc>
          <w:tcPr>
            <w:tcW w:w="1641" w:type="dxa"/>
          </w:tcPr>
          <w:p w:rsidR="00775E9C" w:rsidRPr="005F797E" w:rsidRDefault="00775E9C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85" w:type="dxa"/>
          </w:tcPr>
          <w:p w:rsidR="00775E9C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цивільного захисту. Сформування</w:t>
            </w:r>
            <w:r w:rsidRPr="00F0173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дос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татнього(необхідного) рівня</w:t>
            </w:r>
            <w:r w:rsidRPr="00F0173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знань і умінь дітей щодо безпечного перебування в навколишньому природному середовищі,елементарних норм поведінки в надзвичайних ситуаціях, запобігання пожежам від ди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тячих пустощів із вогнем; подання до </w:t>
            </w:r>
            <w:r w:rsidRPr="00F0173C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ГУ ДНСНС України у Луганській області звіти за результатами</w:t>
            </w:r>
          </w:p>
        </w:tc>
      </w:tr>
      <w:tr w:rsidR="00A7706F" w:rsidRPr="00A7706F" w:rsidTr="00A7706F">
        <w:tblPrEx>
          <w:tblLook w:val="04A0"/>
        </w:tblPrEx>
        <w:trPr>
          <w:trHeight w:val="332"/>
        </w:trPr>
        <w:tc>
          <w:tcPr>
            <w:tcW w:w="569" w:type="dxa"/>
          </w:tcPr>
          <w:p w:rsidR="00A7706F" w:rsidRDefault="00A7706F" w:rsidP="00A7706F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14786" w:type="dxa"/>
            <w:gridSpan w:val="4"/>
          </w:tcPr>
          <w:p w:rsidR="00A7706F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комплексу заходів із запобігання виникненню:</w:t>
            </w:r>
          </w:p>
        </w:tc>
      </w:tr>
      <w:tr w:rsidR="00A7706F" w:rsidRPr="00D469EA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A7706F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1)</w:t>
            </w:r>
            <w:r w:rsidRPr="007A47E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пожеж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природних екосистемах,торфовищах, сільськогосподарських угіддях, лісових масивах, територіях і об’єктах природно-заповідного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4019" w:type="dxa"/>
          </w:tcPr>
          <w:p w:rsidR="00A7706F" w:rsidRPr="005F797E" w:rsidRDefault="00A7706F" w:rsidP="00A7706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відділ земельних відносин Попаснянської міської ВЦА, відділ організаційної роботи та масових комунікацій Попаснянської міської ВЦА, ГУ ДСНС України у Луганській області   (за згодою), ВП № 4 ГУ НП в Луганській області (за згодою), Служба автомобільних доріг у Луганській області( за згодою), Державна екологічна інспекція</w:t>
            </w:r>
          </w:p>
        </w:tc>
        <w:tc>
          <w:tcPr>
            <w:tcW w:w="1641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травень-жовтень</w:t>
            </w:r>
          </w:p>
        </w:tc>
        <w:tc>
          <w:tcPr>
            <w:tcW w:w="4485" w:type="dxa"/>
          </w:tcPr>
          <w:p w:rsidR="00A7706F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Затвердження розпорядчих документів та планів</w:t>
            </w:r>
            <w:r w:rsidRPr="00BC715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організаційних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практичних заходів; здійснення профілактичних заходів</w:t>
            </w:r>
            <w:r w:rsidRPr="00BC715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забезпечення пожежної безпеки</w:t>
            </w:r>
          </w:p>
        </w:tc>
      </w:tr>
      <w:tr w:rsidR="00A7706F" w:rsidRPr="00A7706F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A7706F" w:rsidRPr="005F797E" w:rsidRDefault="00843F9E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641" w:type="dxa"/>
          </w:tcPr>
          <w:p w:rsidR="00A7706F" w:rsidRPr="005F797E" w:rsidRDefault="00843F9E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019" w:type="dxa"/>
          </w:tcPr>
          <w:p w:rsidR="00A7706F" w:rsidRPr="005F797E" w:rsidRDefault="00843F9E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641" w:type="dxa"/>
          </w:tcPr>
          <w:p w:rsidR="00A7706F" w:rsidRPr="005F797E" w:rsidRDefault="00843F9E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485" w:type="dxa"/>
          </w:tcPr>
          <w:p w:rsidR="00A7706F" w:rsidRPr="005F797E" w:rsidRDefault="00843F9E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</w:tr>
      <w:tr w:rsidR="00A7706F" w:rsidRPr="00A7706F" w:rsidTr="00775E9C">
        <w:tblPrEx>
          <w:tblLook w:val="04A0"/>
        </w:tblPrEx>
        <w:trPr>
          <w:trHeight w:val="332"/>
        </w:trPr>
        <w:tc>
          <w:tcPr>
            <w:tcW w:w="569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019" w:type="dxa"/>
          </w:tcPr>
          <w:p w:rsidR="00A7706F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 Луганській області ( за згодою), ТОВ «Луганське енергетичне об’єднання» ( за згодою), суб’єкти господарювання ( за згодою)</w:t>
            </w:r>
          </w:p>
        </w:tc>
        <w:tc>
          <w:tcPr>
            <w:tcW w:w="1641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85" w:type="dxa"/>
          </w:tcPr>
          <w:p w:rsidR="00A7706F" w:rsidRPr="005F797E" w:rsidRDefault="00A7706F" w:rsidP="00A7706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843F9E" w:rsidRPr="00D469EA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2)нещасних випадків з людьми на водних об’єктах</w:t>
            </w:r>
          </w:p>
        </w:tc>
        <w:tc>
          <w:tcPr>
            <w:tcW w:w="4019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відділ організаційної роботи та масових комунікацій Попаснянської міської ВЦА, відділ земельних відносин Попаснянської міської ВЦА, ГУ ДСНС України у Луганській області   (за згодою), ВП № 4 ГУ НП в Луганській області (за згодою), ЛКУ «Обласна рятувально-водолазна служба».</w:t>
            </w:r>
          </w:p>
        </w:tc>
        <w:tc>
          <w:tcPr>
            <w:tcW w:w="1641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I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127D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квартал</w:t>
            </w:r>
          </w:p>
        </w:tc>
        <w:tc>
          <w:tcPr>
            <w:tcW w:w="4485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Визначення місць масового </w:t>
            </w:r>
            <w:r w:rsidRPr="00903F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відпочинку люде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й на водних об’єктах; розглядання </w:t>
            </w:r>
            <w:r w:rsidRPr="00903F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питання щодо готовності місць масового відпочинку людей на водних об’єктах під час засідань місцевих комісій з питань ТЕБ та НС;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обстеження 100 відсотків дна а</w:t>
            </w:r>
            <w:r w:rsidRPr="00796A20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кваторії пляжів</w:t>
            </w:r>
          </w:p>
        </w:tc>
      </w:tr>
      <w:tr w:rsidR="00843F9E" w:rsidRPr="00D469EA" w:rsidTr="00843F9E">
        <w:tblPrEx>
          <w:tblLook w:val="04A0"/>
        </w:tblPrEx>
        <w:trPr>
          <w:trHeight w:val="332"/>
        </w:trPr>
        <w:tc>
          <w:tcPr>
            <w:tcW w:w="15355" w:type="dxa"/>
            <w:gridSpan w:val="5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Заходи з підготовки керівного складу і фахівців, діяльність яких пов’язана з організацією та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843F9E" w:rsidRPr="00D469EA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4641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навчання керівного складу і фахівців,діяльність яких пов’язана з організацією заходів цивільного захисту, у Навчально-методичному центрі цивільного захисту та безпеки життєдіяльності Луганської області</w:t>
            </w:r>
          </w:p>
        </w:tc>
        <w:tc>
          <w:tcPr>
            <w:tcW w:w="4019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підприємства, установи та організації ( за згодою), ГУ ДСНС України у Луганській області   (за згодою)</w:t>
            </w:r>
          </w:p>
        </w:tc>
        <w:tc>
          <w:tcPr>
            <w:tcW w:w="1641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окремими планами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комплекту-вання</w:t>
            </w:r>
            <w:proofErr w:type="spellEnd"/>
          </w:p>
        </w:tc>
        <w:tc>
          <w:tcPr>
            <w:tcW w:w="4485" w:type="dxa"/>
          </w:tcPr>
          <w:p w:rsidR="00843F9E" w:rsidRPr="00796A20" w:rsidRDefault="00843F9E" w:rsidP="00843F9E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Забезпечення </w:t>
            </w:r>
            <w:r w:rsidRPr="00796A20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треби</w:t>
            </w:r>
            <w:r w:rsidRPr="00796A20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у навчанні керівного складу і фахівців, діяльність яких пов’язана з організацією та здійсненням заходів цивільного захисту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641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01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641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485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843F9E" w:rsidRDefault="00843F9E" w:rsidP="00843F9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43F9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14786" w:type="dxa"/>
            <w:gridSpan w:val="4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Організація та проведення:</w:t>
            </w:r>
          </w:p>
        </w:tc>
      </w:tr>
      <w:tr w:rsidR="00843F9E" w:rsidRPr="00D469EA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1)Дня цивільного захисту, Тижня знань з основ безпеки життєдіяльності, Тижня безпеки дитини у закладах загальної середньої, професійної( професійно-технічної) та дошкільної освіти</w:t>
            </w:r>
          </w:p>
        </w:tc>
        <w:tc>
          <w:tcPr>
            <w:tcW w:w="4019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цивільного захисту та мобілізаційної роботи Попаснянської міської ВЦА, відділ освіти, культури, молоді та спорту Попаснянської міської ВЦА, ГУ (за згодою ДСНС України у Луганській області   , ВП № 4 ГУ НП в Луганській області (за згодою), </w:t>
            </w:r>
          </w:p>
          <w:p w:rsidR="00843F9E" w:rsidRP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Навчально методичний центр ЦЗ та БЖД ( за згодою).</w:t>
            </w:r>
          </w:p>
        </w:tc>
        <w:tc>
          <w:tcPr>
            <w:tcW w:w="1641" w:type="dxa"/>
          </w:tcPr>
          <w:p w:rsidR="00843F9E" w:rsidRDefault="00843F9E" w:rsidP="00843F9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Травень,</w:t>
            </w:r>
          </w:p>
          <w:p w:rsidR="00843F9E" w:rsidRPr="00843F9E" w:rsidRDefault="00843F9E" w:rsidP="00843F9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43F9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4485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Здійснення заходів</w:t>
            </w:r>
            <w:r w:rsidRPr="009A2B22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 закладах </w:t>
            </w:r>
            <w:r w:rsidRPr="009A2B2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загальної середньої, професійної( професійно-технічної) та дошкільної освіти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4786" w:type="dxa"/>
            <w:gridSpan w:val="4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2)просвітницької роботи серед населення із запобігання виникненню: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2.1) Пожеж в екосистемах</w:t>
            </w:r>
          </w:p>
        </w:tc>
        <w:tc>
          <w:tcPr>
            <w:tcW w:w="4019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 відділ освіти, культури, молоді та спорту Попаснянської міської ВЦА, ГУ ДСНС України у Луганській області   (за згодою), Луганське обласне управління лісового та мисливського господарства ( за згодою), ВП № 4 ГУ НП в Луганській області (за згодою)</w:t>
            </w:r>
          </w:p>
        </w:tc>
        <w:tc>
          <w:tcPr>
            <w:tcW w:w="1641" w:type="dxa"/>
          </w:tcPr>
          <w:p w:rsidR="00843F9E" w:rsidRDefault="00843F9E" w:rsidP="00843F9E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4485" w:type="dxa"/>
          </w:tcPr>
          <w:p w:rsidR="00843F9E" w:rsidRPr="002F7F3F" w:rsidRDefault="00843F9E" w:rsidP="00843F9E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Проведення просвітницької роботи</w:t>
            </w:r>
            <w:r w:rsidRPr="002F7F3F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серед населення щодо запобігання виникненню та поширенню пожеж в екосистемах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2.2)Надзвичайних ситуацій, пов’язаних із небезпечними інфекційними захворюваннями,</w:t>
            </w:r>
          </w:p>
        </w:tc>
        <w:tc>
          <w:tcPr>
            <w:tcW w:w="4019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цивільного захисту та мобілізаційної роботи Попаснянської міської ВЦА,</w:t>
            </w:r>
          </w:p>
        </w:tc>
        <w:tc>
          <w:tcPr>
            <w:tcW w:w="1641" w:type="dxa"/>
          </w:tcPr>
          <w:p w:rsidR="00843F9E" w:rsidRPr="005F797E" w:rsidRDefault="00843F9E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4485" w:type="dxa"/>
          </w:tcPr>
          <w:p w:rsidR="00843F9E" w:rsidRPr="005F797E" w:rsidRDefault="00843F9E" w:rsidP="00843F9E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Проведення просвітницької роботи</w:t>
            </w:r>
            <w:r w:rsidRPr="002F7F3F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серед населення щодо запобігання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поширенню небезпечних</w:t>
            </w:r>
          </w:p>
        </w:tc>
      </w:tr>
      <w:tr w:rsidR="00843F9E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843F9E" w:rsidRPr="00A37E39" w:rsidRDefault="00A37E39" w:rsidP="00A37E3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4641" w:type="dxa"/>
          </w:tcPr>
          <w:p w:rsidR="00843F9E" w:rsidRPr="00A37E39" w:rsidRDefault="00A37E39" w:rsidP="00A37E3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4019" w:type="dxa"/>
          </w:tcPr>
          <w:p w:rsidR="00843F9E" w:rsidRPr="00A37E39" w:rsidRDefault="00A37E39" w:rsidP="00A37E3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641" w:type="dxa"/>
          </w:tcPr>
          <w:p w:rsidR="00843F9E" w:rsidRPr="00A37E39" w:rsidRDefault="00A37E39" w:rsidP="00A37E3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4485" w:type="dxa"/>
          </w:tcPr>
          <w:p w:rsidR="00843F9E" w:rsidRPr="00A37E39" w:rsidRDefault="00A37E39" w:rsidP="00A37E39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5</w:t>
            </w:r>
          </w:p>
        </w:tc>
      </w:tr>
      <w:tr w:rsidR="00A37E39" w:rsidRPr="005F797E" w:rsidTr="00843F9E">
        <w:tblPrEx>
          <w:tblLook w:val="04A0"/>
        </w:tblPrEx>
        <w:trPr>
          <w:trHeight w:val="332"/>
        </w:trPr>
        <w:tc>
          <w:tcPr>
            <w:tcW w:w="569" w:type="dxa"/>
          </w:tcPr>
          <w:p w:rsidR="00A37E39" w:rsidRPr="005F797E" w:rsidRDefault="00A37E39" w:rsidP="00843F9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41" w:type="dxa"/>
          </w:tcPr>
          <w:p w:rsidR="00A37E39" w:rsidRPr="005F797E" w:rsidRDefault="00A37E39" w:rsidP="00B3310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масовими неінфекційними захворюваннями   (отруєннями,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covid</w:t>
            </w:r>
            <w:proofErr w:type="spellEnd"/>
            <w:r w:rsidRPr="00843F9E">
              <w:rPr>
                <w:bCs/>
                <w:color w:val="000000"/>
                <w:sz w:val="28"/>
                <w:szCs w:val="28"/>
                <w:shd w:val="clear" w:color="auto" w:fill="FFFFFF"/>
              </w:rPr>
              <w:t>-19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4019" w:type="dxa"/>
          </w:tcPr>
          <w:p w:rsidR="00A37E39" w:rsidRPr="005F797E" w:rsidRDefault="00A37E39" w:rsidP="00B3310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соціального захисту населення та охорони здоров’я, ВП № 4 ГУ НП в Луганській області (за згодою), ГУ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Держподспоживслужби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Луганській області ( за згодою)</w:t>
            </w:r>
          </w:p>
        </w:tc>
        <w:tc>
          <w:tcPr>
            <w:tcW w:w="1641" w:type="dxa"/>
          </w:tcPr>
          <w:p w:rsidR="00A37E39" w:rsidRPr="005F797E" w:rsidRDefault="00A37E39" w:rsidP="00B3310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4485" w:type="dxa"/>
          </w:tcPr>
          <w:p w:rsidR="00A37E39" w:rsidRPr="005F797E" w:rsidRDefault="00A37E39" w:rsidP="00B33109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інфекційних захворювань</w:t>
            </w:r>
          </w:p>
        </w:tc>
      </w:tr>
    </w:tbl>
    <w:p w:rsidR="00843F9E" w:rsidRPr="006D352D" w:rsidRDefault="00843F9E" w:rsidP="00843F9E">
      <w:pPr>
        <w:rPr>
          <w:lang w:val="uk-UA"/>
        </w:rPr>
      </w:pPr>
    </w:p>
    <w:p w:rsidR="00843F9E" w:rsidRPr="006D352D" w:rsidRDefault="00843F9E" w:rsidP="00843F9E">
      <w:pPr>
        <w:rPr>
          <w:lang w:val="uk-UA"/>
        </w:rPr>
      </w:pPr>
    </w:p>
    <w:p w:rsidR="009440F7" w:rsidRPr="006D352D" w:rsidRDefault="009440F7" w:rsidP="00843F9E">
      <w:pPr>
        <w:rPr>
          <w:lang w:val="uk-UA"/>
        </w:rPr>
      </w:pPr>
    </w:p>
    <w:p w:rsidR="00843F9E" w:rsidRPr="006D352D" w:rsidRDefault="00843F9E" w:rsidP="00843F9E">
      <w:pPr>
        <w:rPr>
          <w:lang w:val="uk-UA"/>
        </w:rPr>
      </w:pPr>
    </w:p>
    <w:p w:rsidR="00843F9E" w:rsidRPr="006D352D" w:rsidRDefault="00843F9E" w:rsidP="00843F9E">
      <w:pPr>
        <w:rPr>
          <w:lang w:val="uk-UA"/>
        </w:rPr>
      </w:pPr>
    </w:p>
    <w:p w:rsidR="00A37E39" w:rsidRPr="00C41BDA" w:rsidRDefault="00A37E39" w:rsidP="009440F7">
      <w:pPr>
        <w:ind w:firstLine="1418"/>
        <w:rPr>
          <w:b/>
          <w:sz w:val="28"/>
          <w:szCs w:val="28"/>
          <w:lang w:val="uk-UA"/>
        </w:rPr>
      </w:pPr>
      <w:r w:rsidRPr="00C41BDA">
        <w:rPr>
          <w:b/>
          <w:sz w:val="28"/>
          <w:szCs w:val="28"/>
          <w:lang w:val="uk-UA"/>
        </w:rPr>
        <w:t>Заступник керівника                                                                                                            Дмитро ХАЩЕНКО</w:t>
      </w:r>
    </w:p>
    <w:p w:rsidR="00775E9C" w:rsidRPr="006D352D" w:rsidRDefault="00775E9C">
      <w:pPr>
        <w:rPr>
          <w:lang w:val="uk-UA"/>
        </w:rPr>
      </w:pPr>
    </w:p>
    <w:sectPr w:rsidR="00775E9C" w:rsidRPr="006D352D" w:rsidSect="006D35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52D"/>
    <w:rsid w:val="0014384C"/>
    <w:rsid w:val="0034329B"/>
    <w:rsid w:val="00522422"/>
    <w:rsid w:val="006D352D"/>
    <w:rsid w:val="00775E9C"/>
    <w:rsid w:val="00843F9E"/>
    <w:rsid w:val="008A10AC"/>
    <w:rsid w:val="009440F7"/>
    <w:rsid w:val="00A37E39"/>
    <w:rsid w:val="00A7706F"/>
    <w:rsid w:val="00D41FD9"/>
    <w:rsid w:val="00D469EA"/>
    <w:rsid w:val="00E45252"/>
    <w:rsid w:val="00F6785F"/>
    <w:rsid w:val="00FC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2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6D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0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A4E2-DE93-43B7-838D-D164515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6266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2022-01-28T07:41:00Z</cp:lastPrinted>
  <dcterms:created xsi:type="dcterms:W3CDTF">2022-01-28T07:39:00Z</dcterms:created>
  <dcterms:modified xsi:type="dcterms:W3CDTF">2022-01-31T13:09:00Z</dcterms:modified>
</cp:coreProperties>
</file>