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A" w:rsidRPr="00BA3CAF" w:rsidRDefault="00A4520A" w:rsidP="002732A5">
      <w:pPr>
        <w:pStyle w:val="11"/>
        <w:keepNext/>
        <w:keepLines/>
        <w:shd w:val="clear" w:color="auto" w:fill="auto"/>
        <w:spacing w:line="276" w:lineRule="auto"/>
        <w:jc w:val="left"/>
        <w:rPr>
          <w:lang w:val="ru-RU"/>
        </w:rPr>
      </w:pPr>
      <w:bookmarkStart w:id="0" w:name="_GoBack"/>
      <w:bookmarkEnd w:id="0"/>
    </w:p>
    <w:p w:rsidR="000F3C44" w:rsidRDefault="000F3C44" w:rsidP="000F3C44">
      <w:pPr>
        <w:ind w:left="4820"/>
        <w:rPr>
          <w:rFonts w:ascii="Times New Roman" w:hAnsi="Times New Roman"/>
          <w:sz w:val="28"/>
          <w:szCs w:val="28"/>
        </w:rPr>
      </w:pPr>
      <w:bookmarkStart w:id="1" w:name="bookmark5"/>
      <w:r>
        <w:rPr>
          <w:rFonts w:ascii="Times New Roman" w:hAnsi="Times New Roman"/>
          <w:sz w:val="28"/>
          <w:szCs w:val="28"/>
        </w:rPr>
        <w:t>ЗАТВЕРДЖЕНО</w:t>
      </w:r>
    </w:p>
    <w:p w:rsidR="000F3C44" w:rsidRDefault="000F3C44" w:rsidP="000F3C44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 керівника Попаснянської міської військово-цивільної адміністрації</w:t>
      </w:r>
    </w:p>
    <w:p w:rsidR="000F3C44" w:rsidRPr="00BA3CAF" w:rsidRDefault="00BA3CAF" w:rsidP="000F3C44">
      <w:pPr>
        <w:ind w:left="4820"/>
        <w:rPr>
          <w:rFonts w:ascii="Times New Roman" w:hAnsi="Times New Roman"/>
          <w:sz w:val="28"/>
          <w:szCs w:val="28"/>
        </w:rPr>
      </w:pPr>
      <w:r w:rsidRPr="00BA3CAF">
        <w:rPr>
          <w:rFonts w:ascii="Times New Roman" w:hAnsi="Times New Roman"/>
          <w:sz w:val="28"/>
          <w:szCs w:val="28"/>
        </w:rPr>
        <w:t>12.01.</w:t>
      </w:r>
      <w:r>
        <w:rPr>
          <w:rFonts w:ascii="Times New Roman" w:hAnsi="Times New Roman"/>
          <w:sz w:val="28"/>
          <w:szCs w:val="28"/>
          <w:lang w:val="ru-RU"/>
        </w:rPr>
        <w:t xml:space="preserve">2022 </w:t>
      </w:r>
      <w:r w:rsidR="000F3C44">
        <w:rPr>
          <w:rFonts w:ascii="Times New Roman" w:hAnsi="Times New Roman"/>
          <w:sz w:val="28"/>
          <w:szCs w:val="28"/>
        </w:rPr>
        <w:t xml:space="preserve">№ </w:t>
      </w:r>
      <w:r w:rsidRPr="00BA3CAF">
        <w:rPr>
          <w:rFonts w:ascii="Times New Roman" w:hAnsi="Times New Roman"/>
          <w:sz w:val="28"/>
          <w:szCs w:val="28"/>
        </w:rPr>
        <w:t>16</w:t>
      </w:r>
    </w:p>
    <w:p w:rsidR="000F3C44" w:rsidRDefault="000F3C44" w:rsidP="000F3C44">
      <w:pPr>
        <w:ind w:left="4820"/>
        <w:rPr>
          <w:rFonts w:ascii="Times New Roman" w:hAnsi="Times New Roman"/>
          <w:sz w:val="28"/>
          <w:szCs w:val="28"/>
        </w:rPr>
      </w:pPr>
    </w:p>
    <w:p w:rsidR="000F3C44" w:rsidRDefault="000F3C44" w:rsidP="000F3C44">
      <w:pPr>
        <w:ind w:left="4820"/>
        <w:rPr>
          <w:rFonts w:ascii="Times New Roman" w:hAnsi="Times New Roman"/>
          <w:sz w:val="28"/>
          <w:szCs w:val="28"/>
        </w:rPr>
      </w:pPr>
    </w:p>
    <w:p w:rsidR="00A4520A" w:rsidRDefault="00E718C3" w:rsidP="002732A5">
      <w:pPr>
        <w:pStyle w:val="31"/>
        <w:keepNext/>
        <w:keepLines/>
        <w:shd w:val="clear" w:color="auto" w:fill="auto"/>
        <w:spacing w:line="276" w:lineRule="auto"/>
        <w:ind w:right="100"/>
        <w:jc w:val="center"/>
      </w:pPr>
      <w:r>
        <w:rPr>
          <w:rStyle w:val="30"/>
          <w:b/>
          <w:bCs/>
        </w:rPr>
        <w:t>РОЗПОДІЛ ОБОВ’ЯЗКІВ</w:t>
      </w:r>
      <w:bookmarkEnd w:id="1"/>
    </w:p>
    <w:p w:rsidR="00A4520A" w:rsidRDefault="00E718C3" w:rsidP="002732A5">
      <w:pPr>
        <w:pStyle w:val="310"/>
        <w:shd w:val="clear" w:color="auto" w:fill="auto"/>
        <w:spacing w:after="353" w:line="276" w:lineRule="auto"/>
        <w:ind w:right="100"/>
      </w:pPr>
      <w:r>
        <w:rPr>
          <w:rStyle w:val="33"/>
          <w:b/>
          <w:bCs/>
        </w:rPr>
        <w:t xml:space="preserve">між </w:t>
      </w:r>
      <w:r w:rsidR="0071631D">
        <w:rPr>
          <w:rStyle w:val="33"/>
          <w:b/>
          <w:bCs/>
        </w:rPr>
        <w:t>керівником</w:t>
      </w:r>
      <w:r>
        <w:rPr>
          <w:rStyle w:val="33"/>
          <w:b/>
          <w:bCs/>
        </w:rPr>
        <w:t xml:space="preserve">, </w:t>
      </w:r>
      <w:r w:rsidR="0071631D">
        <w:rPr>
          <w:rStyle w:val="33"/>
          <w:b/>
          <w:bCs/>
        </w:rPr>
        <w:t>заступниками керівника</w:t>
      </w:r>
      <w:r>
        <w:rPr>
          <w:rStyle w:val="33"/>
          <w:b/>
          <w:bCs/>
        </w:rPr>
        <w:br/>
      </w:r>
      <w:r w:rsidR="0071631D">
        <w:rPr>
          <w:rStyle w:val="20"/>
        </w:rPr>
        <w:t>Попаснянської міської військово-цивільної адміністрації</w:t>
      </w:r>
      <w:r w:rsidR="000F3C44">
        <w:rPr>
          <w:rStyle w:val="20"/>
        </w:rPr>
        <w:t xml:space="preserve"> Сєвєродонецького району Луганської області</w:t>
      </w:r>
    </w:p>
    <w:p w:rsidR="00A4520A" w:rsidRDefault="0071631D" w:rsidP="002732A5">
      <w:pPr>
        <w:pStyle w:val="51"/>
        <w:shd w:val="clear" w:color="auto" w:fill="auto"/>
        <w:spacing w:before="0" w:line="276" w:lineRule="auto"/>
        <w:ind w:right="100"/>
      </w:pPr>
      <w:r>
        <w:rPr>
          <w:rStyle w:val="50"/>
          <w:b/>
          <w:bCs/>
          <w:i/>
          <w:iCs/>
        </w:rPr>
        <w:t>Керівник</w:t>
      </w:r>
      <w:r w:rsidR="00E718C3">
        <w:rPr>
          <w:rStyle w:val="50"/>
          <w:b/>
          <w:bCs/>
          <w:i/>
          <w:iCs/>
        </w:rPr>
        <w:t xml:space="preserve"> </w:t>
      </w:r>
      <w:r w:rsidR="000F3C44">
        <w:rPr>
          <w:rStyle w:val="50"/>
          <w:b/>
          <w:bCs/>
          <w:i/>
          <w:iCs/>
        </w:rPr>
        <w:t xml:space="preserve">Попаснянської </w:t>
      </w:r>
      <w:r>
        <w:rPr>
          <w:rStyle w:val="50"/>
          <w:b/>
          <w:bCs/>
          <w:i/>
          <w:iCs/>
        </w:rPr>
        <w:t xml:space="preserve">міської військово-цивільної </w:t>
      </w:r>
      <w:r w:rsidR="00E718C3">
        <w:rPr>
          <w:rStyle w:val="50"/>
          <w:b/>
          <w:bCs/>
          <w:i/>
          <w:iCs/>
        </w:rPr>
        <w:t xml:space="preserve"> адміністрації</w:t>
      </w:r>
      <w:r w:rsidR="000F3C44">
        <w:rPr>
          <w:rStyle w:val="50"/>
          <w:b/>
          <w:bCs/>
          <w:i/>
          <w:iCs/>
        </w:rPr>
        <w:t xml:space="preserve"> Сєвєродонецького району Луганської області</w:t>
      </w:r>
    </w:p>
    <w:p w:rsidR="00A4520A" w:rsidRDefault="00E718C3" w:rsidP="002732A5">
      <w:pPr>
        <w:pStyle w:val="51"/>
        <w:shd w:val="clear" w:color="auto" w:fill="auto"/>
        <w:spacing w:before="0" w:after="342" w:line="276" w:lineRule="auto"/>
        <w:ind w:right="100"/>
      </w:pPr>
      <w:r>
        <w:rPr>
          <w:rStyle w:val="50"/>
          <w:b/>
          <w:bCs/>
          <w:i/>
          <w:iCs/>
        </w:rPr>
        <w:t>(</w:t>
      </w:r>
      <w:r w:rsidRPr="0022051A">
        <w:rPr>
          <w:rStyle w:val="50"/>
          <w:b/>
          <w:bCs/>
          <w:i/>
          <w:iCs/>
        </w:rPr>
        <w:t>далі</w:t>
      </w:r>
      <w:r w:rsidR="0022051A" w:rsidRPr="0022051A">
        <w:rPr>
          <w:rStyle w:val="54pt"/>
          <w:sz w:val="28"/>
          <w:szCs w:val="28"/>
        </w:rPr>
        <w:t xml:space="preserve"> </w:t>
      </w:r>
      <w:r w:rsidR="0022051A">
        <w:rPr>
          <w:rStyle w:val="54pt"/>
          <w:sz w:val="28"/>
          <w:szCs w:val="28"/>
        </w:rPr>
        <w:t xml:space="preserve">– </w:t>
      </w:r>
      <w:r w:rsidR="0071631D" w:rsidRPr="0022051A">
        <w:rPr>
          <w:rStyle w:val="50"/>
          <w:b/>
          <w:bCs/>
          <w:i/>
          <w:iCs/>
        </w:rPr>
        <w:t>керівник</w:t>
      </w:r>
      <w:r w:rsidR="0022051A">
        <w:rPr>
          <w:rStyle w:val="50"/>
          <w:b/>
          <w:bCs/>
          <w:i/>
          <w:iCs/>
        </w:rPr>
        <w:t xml:space="preserve"> міської ВЦА</w:t>
      </w:r>
      <w:r>
        <w:rPr>
          <w:rStyle w:val="50"/>
          <w:b/>
          <w:bCs/>
          <w:i/>
          <w:iCs/>
        </w:rPr>
        <w:t>)</w:t>
      </w:r>
    </w:p>
    <w:p w:rsidR="006133CE" w:rsidRPr="006133CE" w:rsidRDefault="00E718C3" w:rsidP="002732A5">
      <w:pPr>
        <w:pStyle w:val="21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332" w:line="276" w:lineRule="auto"/>
        <w:ind w:firstLine="709"/>
        <w:rPr>
          <w:rStyle w:val="20"/>
          <w:color w:val="000000"/>
        </w:rPr>
      </w:pPr>
      <w:r>
        <w:rPr>
          <w:rStyle w:val="20"/>
        </w:rPr>
        <w:t xml:space="preserve">Очолює </w:t>
      </w:r>
      <w:r w:rsidR="00C37FAD">
        <w:rPr>
          <w:rStyle w:val="20"/>
        </w:rPr>
        <w:t>міську</w:t>
      </w:r>
      <w:r w:rsidR="00C37FAD" w:rsidRPr="00C37FAD">
        <w:rPr>
          <w:rStyle w:val="20"/>
        </w:rPr>
        <w:t xml:space="preserve"> </w:t>
      </w:r>
      <w:r w:rsidR="00C37FAD">
        <w:rPr>
          <w:rStyle w:val="20"/>
        </w:rPr>
        <w:t xml:space="preserve">військово-цивільну </w:t>
      </w:r>
      <w:r>
        <w:rPr>
          <w:rStyle w:val="20"/>
        </w:rPr>
        <w:t>адміністрацію</w:t>
      </w:r>
      <w:r w:rsidR="00C37FAD">
        <w:rPr>
          <w:rStyle w:val="20"/>
        </w:rPr>
        <w:t xml:space="preserve"> (надалі міська ВЦА)</w:t>
      </w:r>
      <w:r>
        <w:rPr>
          <w:rStyle w:val="20"/>
        </w:rPr>
        <w:t xml:space="preserve">, керує її діяльністю, несе відповідальність за виконання покладених на </w:t>
      </w:r>
      <w:r w:rsidR="00C37FAD">
        <w:rPr>
          <w:rStyle w:val="20"/>
        </w:rPr>
        <w:t xml:space="preserve">неї </w:t>
      </w:r>
      <w:r>
        <w:rPr>
          <w:rStyle w:val="20"/>
        </w:rPr>
        <w:t>завдань і за здійснення нею своїх повноважень.</w:t>
      </w:r>
    </w:p>
    <w:p w:rsidR="006133CE" w:rsidRPr="006133CE" w:rsidRDefault="006133CE" w:rsidP="002732A5">
      <w:pPr>
        <w:pStyle w:val="21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332" w:line="276" w:lineRule="auto"/>
        <w:ind w:firstLine="709"/>
      </w:pPr>
      <w:r>
        <w:t>З</w:t>
      </w:r>
      <w:r w:rsidRPr="006133CE">
        <w:t xml:space="preserve">абезпечує на території </w:t>
      </w:r>
      <w:r w:rsidR="002732A5">
        <w:t xml:space="preserve">Попаснянської </w:t>
      </w:r>
      <w:r w:rsidR="00C37FAD">
        <w:t xml:space="preserve">міської територіальної </w:t>
      </w:r>
      <w:r w:rsidR="002732A5">
        <w:t>г</w:t>
      </w:r>
      <w:r w:rsidRPr="006133CE">
        <w:t>ромади</w:t>
      </w:r>
      <w:r w:rsidR="00C37FAD">
        <w:t xml:space="preserve"> (надалі Громада)</w:t>
      </w:r>
      <w:r w:rsidRPr="006133CE">
        <w:t xml:space="preserve"> додержання</w:t>
      </w:r>
      <w:hyperlink r:id="rId9" w:history="1">
        <w:r w:rsidRPr="006133CE">
          <w:t xml:space="preserve"> </w:t>
        </w:r>
        <w:r w:rsidRPr="006133CE">
          <w:rPr>
            <w:u w:val="single"/>
          </w:rPr>
          <w:t>Конституції</w:t>
        </w:r>
        <w:r w:rsidRPr="006133CE">
          <w:t xml:space="preserve"> </w:t>
        </w:r>
      </w:hyperlink>
      <w:r w:rsidRPr="006133CE">
        <w:t>і законів України, виконання актів Президента України та відповідних органів виконавчої влади;</w:t>
      </w:r>
    </w:p>
    <w:p w:rsidR="006133CE" w:rsidRPr="006133CE" w:rsidRDefault="006133CE" w:rsidP="002732A5">
      <w:pPr>
        <w:tabs>
          <w:tab w:val="left" w:pos="792"/>
        </w:tabs>
        <w:spacing w:after="176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6133CE">
        <w:rPr>
          <w:rFonts w:ascii="Times New Roman" w:eastAsia="Times New Roman" w:hAnsi="Times New Roman" w:cs="Times New Roman"/>
          <w:sz w:val="28"/>
          <w:szCs w:val="28"/>
        </w:rPr>
        <w:t>рганізовує роботу міської ВЦА та здійснює керівництво її діяльністю, несе персональну відповідальність за виконання покладених на неї повноважень;</w:t>
      </w:r>
    </w:p>
    <w:p w:rsidR="006133CE" w:rsidRPr="006133CE" w:rsidRDefault="006133CE" w:rsidP="002732A5">
      <w:pPr>
        <w:tabs>
          <w:tab w:val="left" w:pos="854"/>
        </w:tabs>
        <w:spacing w:after="19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</w:t>
      </w:r>
      <w:r w:rsidRPr="006133CE">
        <w:rPr>
          <w:rFonts w:ascii="Times New Roman" w:eastAsia="Times New Roman" w:hAnsi="Times New Roman" w:cs="Times New Roman"/>
          <w:sz w:val="28"/>
          <w:szCs w:val="28"/>
        </w:rPr>
        <w:t>ризначає на посади та звільняє з посад посадових і службових осіб, інших працівників міської  ВЦА;</w:t>
      </w:r>
    </w:p>
    <w:p w:rsidR="006133CE" w:rsidRPr="006133CE" w:rsidRDefault="006133CE" w:rsidP="002732A5">
      <w:pPr>
        <w:tabs>
          <w:tab w:val="left" w:pos="845"/>
        </w:tabs>
        <w:spacing w:after="174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37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133CE">
        <w:rPr>
          <w:rFonts w:ascii="Times New Roman" w:eastAsia="Times New Roman" w:hAnsi="Times New Roman" w:cs="Times New Roman"/>
          <w:sz w:val="28"/>
          <w:szCs w:val="28"/>
        </w:rPr>
        <w:t xml:space="preserve"> розпорядником бюджетних коштів;</w:t>
      </w:r>
    </w:p>
    <w:p w:rsidR="006133CE" w:rsidRPr="006133CE" w:rsidRDefault="006133CE" w:rsidP="002732A5">
      <w:pPr>
        <w:tabs>
          <w:tab w:val="left" w:pos="801"/>
        </w:tabs>
        <w:spacing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37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4FC4">
        <w:rPr>
          <w:rFonts w:ascii="Times New Roman" w:eastAsia="Times New Roman" w:hAnsi="Times New Roman" w:cs="Times New Roman"/>
          <w:sz w:val="28"/>
          <w:szCs w:val="28"/>
        </w:rPr>
        <w:t>редставляє  міську ВЦА та Г</w:t>
      </w:r>
      <w:r w:rsidRPr="006133CE">
        <w:rPr>
          <w:rFonts w:ascii="Times New Roman" w:eastAsia="Times New Roman" w:hAnsi="Times New Roman" w:cs="Times New Roman"/>
          <w:sz w:val="28"/>
          <w:szCs w:val="28"/>
        </w:rPr>
        <w:t>ромаду у відносинах із державними органами, органами місцевого самоврядування, об’єднаннями громадян, підприємствами, установами та організаціями незалежно від форми власності, громадянами;</w:t>
      </w:r>
    </w:p>
    <w:p w:rsidR="006133CE" w:rsidRPr="006133CE" w:rsidRDefault="006133CE" w:rsidP="002732A5">
      <w:pPr>
        <w:tabs>
          <w:tab w:val="left" w:pos="854"/>
        </w:tabs>
        <w:spacing w:after="186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37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133CE">
        <w:rPr>
          <w:rFonts w:ascii="Times New Roman" w:eastAsia="Times New Roman" w:hAnsi="Times New Roman" w:cs="Times New Roman"/>
          <w:sz w:val="28"/>
          <w:szCs w:val="28"/>
        </w:rPr>
        <w:t>вертається до суду щодо визнання незаконними актів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громади;</w:t>
      </w:r>
    </w:p>
    <w:p w:rsidR="006133CE" w:rsidRPr="006133CE" w:rsidRDefault="006133CE" w:rsidP="002732A5">
      <w:pPr>
        <w:tabs>
          <w:tab w:val="left" w:pos="841"/>
        </w:tabs>
        <w:spacing w:after="17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37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F4FC4">
        <w:rPr>
          <w:rFonts w:ascii="Times New Roman" w:eastAsia="Times New Roman" w:hAnsi="Times New Roman" w:cs="Times New Roman"/>
          <w:sz w:val="28"/>
          <w:szCs w:val="28"/>
        </w:rPr>
        <w:t>кладає від імені Г</w:t>
      </w:r>
      <w:r w:rsidRPr="006133CE">
        <w:rPr>
          <w:rFonts w:ascii="Times New Roman" w:eastAsia="Times New Roman" w:hAnsi="Times New Roman" w:cs="Times New Roman"/>
          <w:sz w:val="28"/>
          <w:szCs w:val="28"/>
        </w:rPr>
        <w:t>ромади договори згідно із чинним законодавством України;</w:t>
      </w:r>
    </w:p>
    <w:p w:rsidR="006133CE" w:rsidRPr="006133CE" w:rsidRDefault="006133CE" w:rsidP="002732A5">
      <w:pPr>
        <w:tabs>
          <w:tab w:val="left" w:pos="797"/>
        </w:tabs>
        <w:spacing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9.В</w:t>
      </w:r>
      <w:r w:rsidRPr="006133CE">
        <w:rPr>
          <w:rFonts w:ascii="Times New Roman" w:eastAsia="Times New Roman" w:hAnsi="Times New Roman" w:cs="Times New Roman"/>
          <w:sz w:val="28"/>
          <w:szCs w:val="28"/>
        </w:rPr>
        <w:t>идає розпоряд</w:t>
      </w:r>
      <w:r w:rsidR="002732A5">
        <w:rPr>
          <w:rFonts w:ascii="Times New Roman" w:eastAsia="Times New Roman" w:hAnsi="Times New Roman" w:cs="Times New Roman"/>
          <w:sz w:val="28"/>
          <w:szCs w:val="28"/>
        </w:rPr>
        <w:t>ження у межах своїх повноважень</w:t>
      </w:r>
      <w:r w:rsidRPr="006133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3CE" w:rsidRPr="006133CE" w:rsidRDefault="006133CE" w:rsidP="002732A5">
      <w:pPr>
        <w:tabs>
          <w:tab w:val="left" w:pos="801"/>
        </w:tabs>
        <w:spacing w:after="184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37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3CE">
        <w:rPr>
          <w:rFonts w:ascii="Times New Roman" w:eastAsia="Times New Roman" w:hAnsi="Times New Roman" w:cs="Times New Roman"/>
          <w:sz w:val="28"/>
          <w:szCs w:val="28"/>
        </w:rPr>
        <w:t>еде особистий прийом грома</w:t>
      </w:r>
      <w:r w:rsidR="002732A5">
        <w:rPr>
          <w:rFonts w:ascii="Times New Roman" w:eastAsia="Times New Roman" w:hAnsi="Times New Roman" w:cs="Times New Roman"/>
          <w:sz w:val="28"/>
          <w:szCs w:val="28"/>
        </w:rPr>
        <w:t>дян та забезпечує на території г</w:t>
      </w:r>
      <w:r w:rsidRPr="006133CE">
        <w:rPr>
          <w:rFonts w:ascii="Times New Roman" w:eastAsia="Times New Roman" w:hAnsi="Times New Roman" w:cs="Times New Roman"/>
          <w:sz w:val="28"/>
          <w:szCs w:val="28"/>
        </w:rPr>
        <w:t>ромади додержання законодавства щодо розгляду звернень громадян та їх об’єднань;</w:t>
      </w:r>
    </w:p>
    <w:p w:rsidR="006133CE" w:rsidRPr="006133CE" w:rsidRDefault="006133CE" w:rsidP="002732A5">
      <w:pPr>
        <w:tabs>
          <w:tab w:val="left" w:pos="921"/>
        </w:tabs>
        <w:spacing w:after="18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C37FA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133CE">
        <w:rPr>
          <w:rFonts w:ascii="Times New Roman" w:eastAsia="Times New Roman" w:hAnsi="Times New Roman" w:cs="Times New Roman"/>
          <w:sz w:val="28"/>
          <w:szCs w:val="28"/>
        </w:rPr>
        <w:t>риймає рішення про тимчасове збільшення не більш як удвічі посадових окладів працівникам міської ВЦА на період до завершення відсічі збройної агресії Російської Федерації, зокрема антитерористичної операції;</w:t>
      </w:r>
    </w:p>
    <w:p w:rsidR="00A4520A" w:rsidRDefault="002732A5" w:rsidP="002732A5">
      <w:pPr>
        <w:pStyle w:val="a6"/>
        <w:spacing w:line="276" w:lineRule="auto"/>
        <w:ind w:firstLine="709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12</w:t>
      </w:r>
      <w:r w:rsidR="006133CE">
        <w:rPr>
          <w:rStyle w:val="20"/>
          <w:rFonts w:eastAsia="Courier New"/>
        </w:rPr>
        <w:t xml:space="preserve">. </w:t>
      </w:r>
      <w:r w:rsidR="00E718C3">
        <w:rPr>
          <w:rStyle w:val="20"/>
          <w:rFonts w:eastAsia="Courier New"/>
        </w:rPr>
        <w:t xml:space="preserve">Забезпечує здійснення контролю за станом фінансової дисципліни, обліку та звітності, виконанням державних контрактів і зобов’язань </w:t>
      </w:r>
      <w:r w:rsidR="00E718C3">
        <w:rPr>
          <w:rStyle w:val="25"/>
          <w:rFonts w:eastAsia="Courier New"/>
        </w:rPr>
        <w:t xml:space="preserve">перед </w:t>
      </w:r>
      <w:r w:rsidR="00E718C3">
        <w:rPr>
          <w:rStyle w:val="20"/>
          <w:rFonts w:eastAsia="Courier New"/>
        </w:rPr>
        <w:t>бюджетом, відшкодуванням шкоди, заподіяної державі.</w:t>
      </w:r>
    </w:p>
    <w:p w:rsidR="00C37FAD" w:rsidRDefault="00C37FAD" w:rsidP="002732A5">
      <w:pPr>
        <w:pStyle w:val="a6"/>
        <w:spacing w:line="276" w:lineRule="auto"/>
        <w:rPr>
          <w:rStyle w:val="20"/>
          <w:rFonts w:eastAsia="Courier New"/>
        </w:rPr>
      </w:pPr>
    </w:p>
    <w:p w:rsidR="00A4520A" w:rsidRDefault="002732A5" w:rsidP="002732A5">
      <w:pPr>
        <w:pStyle w:val="a6"/>
        <w:spacing w:line="276" w:lineRule="auto"/>
        <w:ind w:firstLine="709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13</w:t>
      </w:r>
      <w:r w:rsidR="006133CE">
        <w:rPr>
          <w:rStyle w:val="20"/>
          <w:rFonts w:eastAsia="Courier New"/>
        </w:rPr>
        <w:t>.</w:t>
      </w:r>
      <w:r w:rsidR="00C37FAD">
        <w:rPr>
          <w:rStyle w:val="20"/>
          <w:rFonts w:eastAsia="Courier New"/>
        </w:rPr>
        <w:t xml:space="preserve"> </w:t>
      </w:r>
      <w:r w:rsidR="00E718C3">
        <w:rPr>
          <w:rStyle w:val="20"/>
          <w:rFonts w:eastAsia="Courier New"/>
        </w:rPr>
        <w:t xml:space="preserve">Регулярно інформує населення </w:t>
      </w:r>
      <w:r w:rsidR="005F4FC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5517" w:rsidRPr="006133CE">
        <w:rPr>
          <w:rFonts w:ascii="Times New Roman" w:eastAsia="Times New Roman" w:hAnsi="Times New Roman" w:cs="Times New Roman"/>
          <w:sz w:val="28"/>
          <w:szCs w:val="28"/>
        </w:rPr>
        <w:t>ромади</w:t>
      </w:r>
      <w:r w:rsidR="00CB5517">
        <w:rPr>
          <w:rStyle w:val="20"/>
          <w:rFonts w:eastAsia="Courier New"/>
        </w:rPr>
        <w:t xml:space="preserve"> </w:t>
      </w:r>
      <w:r w:rsidR="00E718C3">
        <w:rPr>
          <w:rStyle w:val="20"/>
          <w:rFonts w:eastAsia="Courier New"/>
        </w:rPr>
        <w:t xml:space="preserve">про стан виконання повноважень, покладених на </w:t>
      </w:r>
      <w:r w:rsidR="006133CE">
        <w:rPr>
          <w:rStyle w:val="20"/>
          <w:rFonts w:eastAsia="Courier New"/>
        </w:rPr>
        <w:t>міську ВЦА</w:t>
      </w:r>
      <w:r w:rsidR="00E718C3">
        <w:rPr>
          <w:rStyle w:val="20"/>
          <w:rFonts w:eastAsia="Courier New"/>
        </w:rPr>
        <w:t>.</w:t>
      </w:r>
    </w:p>
    <w:p w:rsidR="002732A5" w:rsidRDefault="002732A5" w:rsidP="002732A5">
      <w:pPr>
        <w:pStyle w:val="a6"/>
        <w:spacing w:line="276" w:lineRule="auto"/>
        <w:ind w:firstLine="709"/>
        <w:jc w:val="both"/>
      </w:pPr>
    </w:p>
    <w:p w:rsidR="00A4520A" w:rsidRDefault="002732A5" w:rsidP="002732A5">
      <w:pPr>
        <w:pStyle w:val="a6"/>
        <w:spacing w:line="276" w:lineRule="auto"/>
        <w:ind w:firstLine="709"/>
        <w:rPr>
          <w:rStyle w:val="20"/>
          <w:rFonts w:eastAsia="Courier New"/>
        </w:rPr>
      </w:pPr>
      <w:r>
        <w:rPr>
          <w:rStyle w:val="20"/>
          <w:rFonts w:eastAsia="Courier New"/>
        </w:rPr>
        <w:t>14</w:t>
      </w:r>
      <w:r w:rsidR="00C37FAD">
        <w:rPr>
          <w:rStyle w:val="20"/>
          <w:rFonts w:eastAsia="Courier New"/>
        </w:rPr>
        <w:t xml:space="preserve">. </w:t>
      </w:r>
      <w:r w:rsidR="00E718C3">
        <w:rPr>
          <w:rStyle w:val="20"/>
          <w:rFonts w:eastAsia="Courier New"/>
        </w:rPr>
        <w:t xml:space="preserve">Спрямовує і координує діяльність </w:t>
      </w:r>
      <w:r w:rsidR="00C37FAD">
        <w:rPr>
          <w:rStyle w:val="20"/>
          <w:rFonts w:eastAsia="Courier New"/>
        </w:rPr>
        <w:t xml:space="preserve">заступників  </w:t>
      </w:r>
      <w:r w:rsidR="00E718C3">
        <w:rPr>
          <w:rStyle w:val="20"/>
          <w:rFonts w:eastAsia="Courier New"/>
        </w:rPr>
        <w:t xml:space="preserve">керівника </w:t>
      </w:r>
      <w:r w:rsidR="00C37FAD">
        <w:rPr>
          <w:rStyle w:val="20"/>
          <w:rFonts w:eastAsia="Courier New"/>
        </w:rPr>
        <w:t>міської ВЦА</w:t>
      </w:r>
      <w:r w:rsidR="005F4FC4">
        <w:rPr>
          <w:rStyle w:val="20"/>
          <w:rFonts w:eastAsia="Courier New"/>
        </w:rPr>
        <w:t xml:space="preserve"> та керуючого справами міської ВЦА</w:t>
      </w:r>
      <w:r w:rsidR="00E718C3">
        <w:rPr>
          <w:rStyle w:val="20"/>
          <w:rFonts w:eastAsia="Courier New"/>
        </w:rPr>
        <w:t>.</w:t>
      </w:r>
    </w:p>
    <w:p w:rsidR="002732A5" w:rsidRDefault="002732A5" w:rsidP="002732A5">
      <w:pPr>
        <w:pStyle w:val="a6"/>
        <w:spacing w:line="276" w:lineRule="auto"/>
        <w:ind w:firstLine="709"/>
      </w:pPr>
    </w:p>
    <w:p w:rsidR="00A4520A" w:rsidRDefault="002732A5" w:rsidP="002732A5">
      <w:pPr>
        <w:pStyle w:val="a6"/>
        <w:spacing w:line="276" w:lineRule="auto"/>
        <w:ind w:firstLine="709"/>
        <w:jc w:val="both"/>
        <w:rPr>
          <w:rStyle w:val="20"/>
          <w:rFonts w:eastAsia="Courier New"/>
        </w:rPr>
      </w:pPr>
      <w:r>
        <w:rPr>
          <w:rStyle w:val="25"/>
          <w:rFonts w:eastAsia="Courier New"/>
        </w:rPr>
        <w:t>15</w:t>
      </w:r>
      <w:r w:rsidR="00E718C3">
        <w:rPr>
          <w:rStyle w:val="20"/>
          <w:rFonts w:eastAsia="Courier New"/>
        </w:rPr>
        <w:t>. Координує роботу із вжиття заходів щодо охорони громадської безпеки, громадського порядку, борот</w:t>
      </w:r>
      <w:r w:rsidR="00CB5517">
        <w:rPr>
          <w:rStyle w:val="20"/>
          <w:rFonts w:eastAsia="Courier New"/>
        </w:rPr>
        <w:t xml:space="preserve">ьби зі злочинністю, здійснення на території </w:t>
      </w:r>
      <w:r w:rsidR="00E718C3">
        <w:rPr>
          <w:rStyle w:val="20"/>
          <w:rFonts w:eastAsia="Courier New"/>
        </w:rPr>
        <w:t xml:space="preserve"> </w:t>
      </w:r>
      <w:r w:rsidR="00F82B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5517">
        <w:rPr>
          <w:rFonts w:ascii="Times New Roman" w:eastAsia="Times New Roman" w:hAnsi="Times New Roman" w:cs="Times New Roman"/>
          <w:sz w:val="28"/>
          <w:szCs w:val="28"/>
        </w:rPr>
        <w:t>ромади</w:t>
      </w:r>
      <w:r w:rsidR="00E718C3">
        <w:rPr>
          <w:rStyle w:val="20"/>
          <w:rFonts w:eastAsia="Courier New"/>
        </w:rPr>
        <w:t xml:space="preserve"> державної політики з питань мобілізаційної підготовки, </w:t>
      </w:r>
      <w:r w:rsidR="00CB5517">
        <w:rPr>
          <w:rStyle w:val="20"/>
          <w:rFonts w:eastAsia="Courier New"/>
        </w:rPr>
        <w:t>об</w:t>
      </w:r>
      <w:r w:rsidR="00E718C3">
        <w:rPr>
          <w:rStyle w:val="20"/>
          <w:rFonts w:eastAsia="Courier New"/>
        </w:rPr>
        <w:t>ороноздатності та розбудови Збройних Сил України.</w:t>
      </w:r>
    </w:p>
    <w:p w:rsidR="002732A5" w:rsidRDefault="002732A5" w:rsidP="002732A5">
      <w:pPr>
        <w:pStyle w:val="a6"/>
        <w:spacing w:line="276" w:lineRule="auto"/>
        <w:ind w:firstLine="709"/>
        <w:jc w:val="both"/>
      </w:pPr>
    </w:p>
    <w:p w:rsidR="00A4520A" w:rsidRDefault="002732A5" w:rsidP="002732A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0"/>
          <w:rFonts w:eastAsia="Courier New"/>
        </w:rPr>
        <w:t>16</w:t>
      </w:r>
      <w:r w:rsidR="00CB5517">
        <w:rPr>
          <w:rStyle w:val="20"/>
          <w:rFonts w:eastAsia="Courier New"/>
        </w:rPr>
        <w:t xml:space="preserve">. </w:t>
      </w:r>
      <w:r w:rsidR="00E718C3">
        <w:rPr>
          <w:rStyle w:val="20"/>
          <w:rFonts w:eastAsia="Courier New"/>
        </w:rPr>
        <w:t>Координує роботу щодо запобігання та виявлення корупції в</w:t>
      </w:r>
      <w:r w:rsidR="00CB5517" w:rsidRPr="00CB5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517">
        <w:rPr>
          <w:rFonts w:ascii="Times New Roman" w:eastAsia="Times New Roman" w:hAnsi="Times New Roman" w:cs="Times New Roman"/>
          <w:sz w:val="28"/>
          <w:szCs w:val="28"/>
        </w:rPr>
        <w:t>міській</w:t>
      </w:r>
      <w:r w:rsidR="00CB5517" w:rsidRPr="006133CE">
        <w:rPr>
          <w:rFonts w:ascii="Times New Roman" w:eastAsia="Times New Roman" w:hAnsi="Times New Roman" w:cs="Times New Roman"/>
          <w:sz w:val="28"/>
          <w:szCs w:val="28"/>
        </w:rPr>
        <w:t xml:space="preserve"> ВЦА</w:t>
      </w:r>
      <w:r w:rsidR="005F4F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4FC4">
        <w:rPr>
          <w:rStyle w:val="20"/>
          <w:rFonts w:eastAsia="Courier New"/>
        </w:rPr>
        <w:t>здійснює контроль за дотриманням вимог чинного законодавства про боротьбу з корупцією в міській ВЦА.</w:t>
      </w:r>
    </w:p>
    <w:p w:rsidR="005F4FC4" w:rsidRDefault="005F4FC4" w:rsidP="002732A5">
      <w:pPr>
        <w:pStyle w:val="a6"/>
        <w:spacing w:line="276" w:lineRule="auto"/>
        <w:ind w:firstLine="709"/>
        <w:jc w:val="both"/>
      </w:pPr>
    </w:p>
    <w:p w:rsidR="00A4520A" w:rsidRDefault="00F82B7D" w:rsidP="00F82B7D">
      <w:pPr>
        <w:pStyle w:val="a6"/>
        <w:spacing w:line="276" w:lineRule="auto"/>
        <w:ind w:firstLine="709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17</w:t>
      </w:r>
      <w:r w:rsidR="00CB5517">
        <w:rPr>
          <w:rStyle w:val="20"/>
          <w:rFonts w:eastAsia="Courier New"/>
        </w:rPr>
        <w:t>. З</w:t>
      </w:r>
      <w:r w:rsidR="00E718C3">
        <w:rPr>
          <w:rStyle w:val="20"/>
          <w:rFonts w:eastAsia="Courier New"/>
        </w:rPr>
        <w:t>абезпечує реалізацію державної інформаційної політики на території</w:t>
      </w:r>
      <w:r w:rsidR="00CB5517" w:rsidRPr="00CB5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FC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5517" w:rsidRPr="006133CE">
        <w:rPr>
          <w:rFonts w:ascii="Times New Roman" w:eastAsia="Times New Roman" w:hAnsi="Times New Roman" w:cs="Times New Roman"/>
          <w:sz w:val="28"/>
          <w:szCs w:val="28"/>
        </w:rPr>
        <w:t>ромади</w:t>
      </w:r>
      <w:r w:rsidR="00CB55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18C3">
        <w:rPr>
          <w:rStyle w:val="20"/>
          <w:rFonts w:eastAsia="Courier New"/>
        </w:rPr>
        <w:t xml:space="preserve"> організацію роботи щодо доступу до публічної інформації </w:t>
      </w:r>
      <w:r w:rsidR="00E718C3">
        <w:rPr>
          <w:rStyle w:val="25"/>
          <w:rFonts w:eastAsia="Courier New"/>
        </w:rPr>
        <w:t xml:space="preserve">та </w:t>
      </w:r>
      <w:r w:rsidR="00E718C3">
        <w:rPr>
          <w:rStyle w:val="20"/>
          <w:rFonts w:eastAsia="Courier New"/>
        </w:rPr>
        <w:t>її оприлюднення відповідно до статті 15 Закону України «Про доступ до публічної інформації».</w:t>
      </w:r>
    </w:p>
    <w:p w:rsidR="00F82B7D" w:rsidRDefault="00F82B7D" w:rsidP="00F82B7D">
      <w:pPr>
        <w:pStyle w:val="a6"/>
        <w:spacing w:line="276" w:lineRule="auto"/>
        <w:ind w:firstLine="709"/>
        <w:jc w:val="both"/>
      </w:pPr>
    </w:p>
    <w:p w:rsidR="00F82B7D" w:rsidRDefault="00F82B7D" w:rsidP="00F82B7D">
      <w:pPr>
        <w:pStyle w:val="a6"/>
        <w:spacing w:line="276" w:lineRule="auto"/>
        <w:ind w:firstLine="709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18</w:t>
      </w:r>
      <w:r w:rsidR="00CB5517">
        <w:rPr>
          <w:rStyle w:val="20"/>
          <w:rFonts w:eastAsia="Courier New"/>
        </w:rPr>
        <w:t xml:space="preserve">. </w:t>
      </w:r>
      <w:r w:rsidR="00E718C3">
        <w:rPr>
          <w:rStyle w:val="20"/>
          <w:rFonts w:eastAsia="Courier New"/>
        </w:rPr>
        <w:t xml:space="preserve">Утворює для сприяння здійсненню повноважень </w:t>
      </w:r>
      <w:r w:rsidR="00CB5517">
        <w:rPr>
          <w:rStyle w:val="20"/>
          <w:rFonts w:eastAsia="Courier New"/>
        </w:rPr>
        <w:t xml:space="preserve">міської ВЦА </w:t>
      </w:r>
      <w:r w:rsidR="00E718C3">
        <w:rPr>
          <w:rStyle w:val="20"/>
          <w:rFonts w:eastAsia="Courier New"/>
        </w:rPr>
        <w:t>консультативні, дорадчі та інші допоміжні органи, служби й комісії, члени яких виконують свої функції на громадських засадах, а також визначає їх функції, завдання та персональний склад.</w:t>
      </w:r>
    </w:p>
    <w:p w:rsidR="00F82B7D" w:rsidRDefault="00F82B7D" w:rsidP="00F82B7D">
      <w:pPr>
        <w:pStyle w:val="a6"/>
        <w:spacing w:line="276" w:lineRule="auto"/>
        <w:ind w:firstLine="709"/>
        <w:jc w:val="both"/>
      </w:pPr>
    </w:p>
    <w:p w:rsidR="00A4520A" w:rsidRDefault="00F82B7D" w:rsidP="00F82B7D">
      <w:pPr>
        <w:pStyle w:val="a6"/>
        <w:spacing w:line="276" w:lineRule="auto"/>
        <w:ind w:firstLine="709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19</w:t>
      </w:r>
      <w:r w:rsidR="00CB5517">
        <w:rPr>
          <w:rStyle w:val="20"/>
          <w:rFonts w:eastAsia="Courier New"/>
        </w:rPr>
        <w:t xml:space="preserve">. </w:t>
      </w:r>
      <w:r w:rsidR="00E718C3">
        <w:rPr>
          <w:rStyle w:val="20"/>
          <w:rFonts w:eastAsia="Courier New"/>
        </w:rPr>
        <w:t xml:space="preserve">Забезпечує виконання на території </w:t>
      </w:r>
      <w:r w:rsidR="005F4FC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5517" w:rsidRPr="006133CE">
        <w:rPr>
          <w:rFonts w:ascii="Times New Roman" w:eastAsia="Times New Roman" w:hAnsi="Times New Roman" w:cs="Times New Roman"/>
          <w:sz w:val="28"/>
          <w:szCs w:val="28"/>
        </w:rPr>
        <w:t>ромади</w:t>
      </w:r>
      <w:r w:rsidR="00E718C3">
        <w:rPr>
          <w:rStyle w:val="20"/>
          <w:rFonts w:eastAsia="Courier New"/>
        </w:rPr>
        <w:t xml:space="preserve"> законодавства про військовий обов’язок посадовими особами й громадянами, підприємствами, установами </w:t>
      </w:r>
      <w:r w:rsidR="00E718C3">
        <w:rPr>
          <w:rStyle w:val="25"/>
          <w:rFonts w:eastAsia="Courier New"/>
        </w:rPr>
        <w:t xml:space="preserve">та </w:t>
      </w:r>
      <w:r w:rsidR="00E718C3">
        <w:rPr>
          <w:rStyle w:val="20"/>
          <w:rFonts w:eastAsia="Courier New"/>
        </w:rPr>
        <w:t xml:space="preserve">організаціями, сприяє підготовці молоді до військової служби, проведенню призову громадян на строкову військову та альтернативну </w:t>
      </w:r>
      <w:r w:rsidR="00E718C3">
        <w:rPr>
          <w:rStyle w:val="20"/>
          <w:rFonts w:eastAsia="Courier New"/>
        </w:rPr>
        <w:lastRenderedPageBreak/>
        <w:t>(невійськову службу).</w:t>
      </w:r>
    </w:p>
    <w:p w:rsidR="00135FEE" w:rsidRDefault="00135FEE" w:rsidP="00F82B7D">
      <w:pPr>
        <w:pStyle w:val="a6"/>
        <w:spacing w:line="276" w:lineRule="auto"/>
        <w:ind w:firstLine="709"/>
        <w:jc w:val="both"/>
        <w:rPr>
          <w:rStyle w:val="20"/>
          <w:rFonts w:eastAsia="Courier New"/>
        </w:rPr>
      </w:pPr>
    </w:p>
    <w:p w:rsidR="00135FEE" w:rsidRDefault="00135FEE" w:rsidP="008D363F">
      <w:pPr>
        <w:pStyle w:val="a6"/>
        <w:spacing w:line="276" w:lineRule="auto"/>
        <w:ind w:firstLine="851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20. Забезпечує інформування Луганської обласної держадміністрації - обласної військово-цивільної адміністрації про соціально-економічне, суспільно-політичне становище та інші важливі події в Громаді</w:t>
      </w:r>
    </w:p>
    <w:p w:rsidR="00F82B7D" w:rsidRDefault="00F82B7D" w:rsidP="00F82B7D">
      <w:pPr>
        <w:pStyle w:val="a6"/>
        <w:spacing w:line="276" w:lineRule="auto"/>
        <w:ind w:firstLine="709"/>
        <w:jc w:val="both"/>
      </w:pPr>
    </w:p>
    <w:p w:rsidR="00A4520A" w:rsidRDefault="008D363F" w:rsidP="00F82B7D">
      <w:pPr>
        <w:pStyle w:val="21"/>
        <w:shd w:val="clear" w:color="auto" w:fill="auto"/>
        <w:tabs>
          <w:tab w:val="left" w:pos="958"/>
        </w:tabs>
        <w:spacing w:before="0" w:after="338" w:line="276" w:lineRule="auto"/>
        <w:ind w:firstLine="851"/>
      </w:pPr>
      <w:r>
        <w:rPr>
          <w:rStyle w:val="20"/>
        </w:rPr>
        <w:t>21</w:t>
      </w:r>
      <w:r w:rsidR="00CB5517">
        <w:rPr>
          <w:rStyle w:val="20"/>
        </w:rPr>
        <w:t xml:space="preserve">. </w:t>
      </w:r>
      <w:r w:rsidR="00E718C3">
        <w:rPr>
          <w:rStyle w:val="20"/>
        </w:rPr>
        <w:t xml:space="preserve">Здійснює інші функції, передбачені Конституцією та законами України, </w:t>
      </w:r>
      <w:r w:rsidR="00E718C3">
        <w:rPr>
          <w:rStyle w:val="25"/>
        </w:rPr>
        <w:t xml:space="preserve">актами </w:t>
      </w:r>
      <w:r w:rsidR="00E718C3">
        <w:rPr>
          <w:rStyle w:val="20"/>
        </w:rPr>
        <w:t xml:space="preserve">Президента України, Кабінету Міністрів України, міністерств </w:t>
      </w:r>
      <w:r w:rsidR="00E718C3">
        <w:rPr>
          <w:rStyle w:val="25"/>
        </w:rPr>
        <w:t xml:space="preserve">та інших </w:t>
      </w:r>
      <w:r w:rsidR="00E718C3">
        <w:rPr>
          <w:rStyle w:val="20"/>
        </w:rPr>
        <w:t>центральних органів державної виконавчої влади.</w:t>
      </w:r>
    </w:p>
    <w:p w:rsidR="00A4520A" w:rsidRPr="00F82B7D" w:rsidRDefault="008D363F" w:rsidP="00F82B7D">
      <w:pPr>
        <w:pStyle w:val="21"/>
        <w:shd w:val="clear" w:color="auto" w:fill="auto"/>
        <w:tabs>
          <w:tab w:val="left" w:pos="914"/>
        </w:tabs>
        <w:spacing w:before="0" w:after="0" w:line="276" w:lineRule="auto"/>
        <w:ind w:firstLine="851"/>
        <w:rPr>
          <w:rStyle w:val="20"/>
          <w:b/>
          <w:color w:val="000000"/>
        </w:rPr>
      </w:pPr>
      <w:r>
        <w:rPr>
          <w:rStyle w:val="20"/>
        </w:rPr>
        <w:t>22</w:t>
      </w:r>
      <w:r w:rsidR="00F82B7D">
        <w:rPr>
          <w:rStyle w:val="20"/>
        </w:rPr>
        <w:t xml:space="preserve">. Організовує </w:t>
      </w:r>
      <w:r w:rsidR="00E718C3">
        <w:rPr>
          <w:rStyle w:val="20"/>
        </w:rPr>
        <w:t xml:space="preserve">здійснення аналізу та прогнозування розвитку суспільно-політичних процесів в </w:t>
      </w:r>
      <w:r w:rsidR="00CB5517">
        <w:t>Громаді</w:t>
      </w:r>
      <w:r w:rsidR="00E718C3">
        <w:rPr>
          <w:rStyle w:val="20"/>
        </w:rPr>
        <w:t>;</w:t>
      </w:r>
    </w:p>
    <w:p w:rsidR="002067FD" w:rsidRDefault="002067FD" w:rsidP="005F4FC4">
      <w:pPr>
        <w:pStyle w:val="21"/>
        <w:shd w:val="clear" w:color="auto" w:fill="auto"/>
        <w:spacing w:before="0" w:after="0" w:line="276" w:lineRule="auto"/>
        <w:ind w:firstLine="0"/>
      </w:pPr>
    </w:p>
    <w:p w:rsidR="00A4520A" w:rsidRDefault="00CB5517" w:rsidP="002732A5">
      <w:pPr>
        <w:pStyle w:val="21"/>
        <w:shd w:val="clear" w:color="auto" w:fill="auto"/>
        <w:spacing w:before="0" w:after="0" w:line="276" w:lineRule="auto"/>
        <w:ind w:left="160" w:firstLine="0"/>
        <w:rPr>
          <w:rStyle w:val="20"/>
        </w:rPr>
      </w:pPr>
      <w:r>
        <w:rPr>
          <w:rStyle w:val="25"/>
        </w:rPr>
        <w:t xml:space="preserve">          </w:t>
      </w:r>
      <w:r w:rsidR="005F4FC4">
        <w:rPr>
          <w:rStyle w:val="25"/>
        </w:rPr>
        <w:t>2</w:t>
      </w:r>
      <w:r w:rsidR="008D363F">
        <w:rPr>
          <w:rStyle w:val="25"/>
        </w:rPr>
        <w:t>3</w:t>
      </w:r>
      <w:r w:rsidR="00F82B7D">
        <w:rPr>
          <w:rStyle w:val="25"/>
        </w:rPr>
        <w:t xml:space="preserve">. </w:t>
      </w:r>
      <w:r w:rsidR="008D363F">
        <w:rPr>
          <w:rStyle w:val="25"/>
        </w:rPr>
        <w:t>С</w:t>
      </w:r>
      <w:r>
        <w:rPr>
          <w:rStyle w:val="25"/>
        </w:rPr>
        <w:t xml:space="preserve">прияє </w:t>
      </w:r>
      <w:r w:rsidR="00E718C3">
        <w:rPr>
          <w:rStyle w:val="20"/>
        </w:rPr>
        <w:t xml:space="preserve"> громадським організаціям, релігійним організаціям, благодійним фондам у їх статутній діяльності.</w:t>
      </w:r>
    </w:p>
    <w:p w:rsidR="00CB5517" w:rsidRDefault="00CB5517" w:rsidP="002732A5">
      <w:pPr>
        <w:pStyle w:val="21"/>
        <w:shd w:val="clear" w:color="auto" w:fill="auto"/>
        <w:spacing w:before="0" w:after="0" w:line="276" w:lineRule="auto"/>
        <w:ind w:left="160" w:firstLine="0"/>
      </w:pPr>
    </w:p>
    <w:p w:rsidR="00A4520A" w:rsidRPr="00E826F4" w:rsidRDefault="005F4FC4" w:rsidP="00F82B7D">
      <w:pPr>
        <w:pStyle w:val="21"/>
        <w:shd w:val="clear" w:color="auto" w:fill="auto"/>
        <w:tabs>
          <w:tab w:val="left" w:pos="914"/>
        </w:tabs>
        <w:spacing w:before="0" w:after="0" w:line="276" w:lineRule="auto"/>
        <w:ind w:firstLine="851"/>
      </w:pPr>
      <w:r>
        <w:rPr>
          <w:rStyle w:val="20"/>
        </w:rPr>
        <w:t>2</w:t>
      </w:r>
      <w:r w:rsidR="008D363F">
        <w:rPr>
          <w:rStyle w:val="20"/>
        </w:rPr>
        <w:t>4</w:t>
      </w:r>
      <w:r w:rsidR="00F82B7D" w:rsidRPr="00E826F4">
        <w:rPr>
          <w:rStyle w:val="20"/>
        </w:rPr>
        <w:t xml:space="preserve">. </w:t>
      </w:r>
      <w:r w:rsidR="00E718C3" w:rsidRPr="00E826F4">
        <w:rPr>
          <w:rStyle w:val="20"/>
        </w:rPr>
        <w:t>Безпосередньо керує:</w:t>
      </w:r>
    </w:p>
    <w:p w:rsidR="00A4520A" w:rsidRDefault="00CB5517" w:rsidP="002732A5">
      <w:pPr>
        <w:pStyle w:val="21"/>
        <w:shd w:val="clear" w:color="auto" w:fill="auto"/>
        <w:spacing w:before="0" w:after="0" w:line="276" w:lineRule="auto"/>
        <w:ind w:firstLine="0"/>
        <w:rPr>
          <w:rStyle w:val="20"/>
        </w:rPr>
      </w:pPr>
      <w:r>
        <w:rPr>
          <w:rStyle w:val="20"/>
        </w:rPr>
        <w:t xml:space="preserve">            </w:t>
      </w:r>
      <w:r w:rsidR="00F82B7D">
        <w:rPr>
          <w:rStyle w:val="20"/>
        </w:rPr>
        <w:t xml:space="preserve">- </w:t>
      </w:r>
      <w:r>
        <w:rPr>
          <w:rStyle w:val="20"/>
        </w:rPr>
        <w:t xml:space="preserve">управлінням </w:t>
      </w:r>
      <w:r w:rsidR="00E718C3">
        <w:rPr>
          <w:rStyle w:val="20"/>
        </w:rPr>
        <w:t>фінансів;</w:t>
      </w:r>
    </w:p>
    <w:p w:rsidR="005F4FC4" w:rsidRDefault="005F4FC4" w:rsidP="005F4FC4">
      <w:pPr>
        <w:pStyle w:val="21"/>
        <w:shd w:val="clear" w:color="auto" w:fill="auto"/>
        <w:spacing w:before="0" w:after="0" w:line="276" w:lineRule="auto"/>
        <w:ind w:firstLine="851"/>
        <w:rPr>
          <w:rStyle w:val="20"/>
        </w:rPr>
      </w:pPr>
      <w:r>
        <w:rPr>
          <w:rStyle w:val="20"/>
        </w:rPr>
        <w:t>- сектором внутрішнього аудиту;</w:t>
      </w:r>
    </w:p>
    <w:p w:rsidR="00BD1E33" w:rsidRPr="005F4FC4" w:rsidRDefault="00A64CE5" w:rsidP="005F4FC4">
      <w:pPr>
        <w:pStyle w:val="21"/>
        <w:shd w:val="clear" w:color="auto" w:fill="auto"/>
        <w:spacing w:before="0" w:after="0" w:line="276" w:lineRule="auto"/>
        <w:ind w:firstLine="0"/>
      </w:pPr>
      <w:r>
        <w:rPr>
          <w:rStyle w:val="20"/>
        </w:rPr>
        <w:t xml:space="preserve">            </w:t>
      </w:r>
      <w:r w:rsidR="00F82B7D">
        <w:rPr>
          <w:rStyle w:val="20"/>
        </w:rPr>
        <w:t xml:space="preserve">- </w:t>
      </w:r>
      <w:r>
        <w:rPr>
          <w:rStyle w:val="20"/>
        </w:rPr>
        <w:t>головним спеціалістом  з питань запобігання та виявлення корупції</w:t>
      </w:r>
      <w:r w:rsidR="00F82B7D">
        <w:t>.</w:t>
      </w:r>
    </w:p>
    <w:p w:rsidR="00F82B7D" w:rsidRDefault="00F82B7D" w:rsidP="00F82B7D">
      <w:pPr>
        <w:pStyle w:val="21"/>
        <w:shd w:val="clear" w:color="auto" w:fill="auto"/>
        <w:spacing w:before="0" w:after="0" w:line="276" w:lineRule="auto"/>
        <w:ind w:firstLine="0"/>
      </w:pPr>
    </w:p>
    <w:p w:rsidR="00E826F4" w:rsidRDefault="00E718C3" w:rsidP="008D363F">
      <w:pPr>
        <w:pStyle w:val="21"/>
        <w:numPr>
          <w:ilvl w:val="0"/>
          <w:numId w:val="15"/>
        </w:numPr>
        <w:shd w:val="clear" w:color="auto" w:fill="auto"/>
        <w:spacing w:before="0" w:after="0" w:line="276" w:lineRule="auto"/>
        <w:ind w:left="0" w:firstLine="851"/>
        <w:rPr>
          <w:rStyle w:val="20"/>
        </w:rPr>
      </w:pPr>
      <w:r>
        <w:rPr>
          <w:rStyle w:val="20"/>
        </w:rPr>
        <w:t xml:space="preserve">В межах своїх повноважень в установленому законодавством </w:t>
      </w:r>
      <w:r>
        <w:rPr>
          <w:rStyle w:val="25"/>
        </w:rPr>
        <w:t xml:space="preserve">порядку </w:t>
      </w:r>
      <w:r>
        <w:rPr>
          <w:rStyle w:val="20"/>
        </w:rPr>
        <w:t>координує діяльність та безпо</w:t>
      </w:r>
      <w:r w:rsidR="00F82B7D">
        <w:rPr>
          <w:rStyle w:val="20"/>
        </w:rPr>
        <w:t xml:space="preserve">середньо забезпечує взаємодію з </w:t>
      </w:r>
      <w:r w:rsidR="00135FEE">
        <w:rPr>
          <w:rStyle w:val="20"/>
        </w:rPr>
        <w:t xml:space="preserve">Луганською обласною державною адміністрацією – обласною військово-цивільною адміністрацією, Сєвєродонецькою районною державною адміністрацією Луганської області, </w:t>
      </w:r>
      <w:r>
        <w:rPr>
          <w:rStyle w:val="20"/>
        </w:rPr>
        <w:t>Сєвєродонецьки</w:t>
      </w:r>
      <w:r w:rsidR="00F82B7D">
        <w:rPr>
          <w:rStyle w:val="20"/>
        </w:rPr>
        <w:t>м районним управлінням поліції Г</w:t>
      </w:r>
      <w:r>
        <w:rPr>
          <w:rStyle w:val="20"/>
        </w:rPr>
        <w:t xml:space="preserve">УНП в </w:t>
      </w:r>
      <w:r>
        <w:rPr>
          <w:rStyle w:val="25"/>
        </w:rPr>
        <w:t xml:space="preserve">Луганській </w:t>
      </w:r>
      <w:r w:rsidR="00F82B7D">
        <w:rPr>
          <w:rStyle w:val="20"/>
        </w:rPr>
        <w:t xml:space="preserve">області, </w:t>
      </w:r>
      <w:r w:rsidR="00E826F4">
        <w:rPr>
          <w:rStyle w:val="20"/>
        </w:rPr>
        <w:t>ГУ ДСНС</w:t>
      </w:r>
      <w:r w:rsidR="005F4FC4">
        <w:rPr>
          <w:rStyle w:val="20"/>
        </w:rPr>
        <w:t xml:space="preserve"> та її структурним підрозділами</w:t>
      </w:r>
      <w:r w:rsidR="00E826F4">
        <w:rPr>
          <w:rStyle w:val="20"/>
        </w:rPr>
        <w:t xml:space="preserve">, </w:t>
      </w:r>
      <w:r>
        <w:rPr>
          <w:rStyle w:val="20"/>
        </w:rPr>
        <w:t>відділеннями державних, к</w:t>
      </w:r>
      <w:r w:rsidR="00F82B7D">
        <w:rPr>
          <w:rStyle w:val="20"/>
        </w:rPr>
        <w:t>омерційних банків та їх філіями,</w:t>
      </w:r>
      <w:r>
        <w:rPr>
          <w:rStyle w:val="20"/>
        </w:rPr>
        <w:t xml:space="preserve"> структурними підрозділами</w:t>
      </w:r>
      <w:r w:rsidR="00F82B7D">
        <w:rPr>
          <w:rStyle w:val="20"/>
        </w:rPr>
        <w:t xml:space="preserve"> ГУДПС у Луганській області,</w:t>
      </w:r>
      <w:r>
        <w:rPr>
          <w:rStyle w:val="20"/>
        </w:rPr>
        <w:t xml:space="preserve"> структурними підрозділами Головного управління Державної казначейсь</w:t>
      </w:r>
      <w:r w:rsidR="00F82B7D">
        <w:rPr>
          <w:rStyle w:val="20"/>
        </w:rPr>
        <w:t xml:space="preserve">кої служби у Луганській області, </w:t>
      </w:r>
      <w:r w:rsidR="005F4FC4">
        <w:rPr>
          <w:rStyle w:val="20"/>
        </w:rPr>
        <w:t xml:space="preserve">іншими територіальним підрозділами ЦОВВ, </w:t>
      </w:r>
      <w:r w:rsidR="00F82B7D">
        <w:rPr>
          <w:rStyle w:val="20"/>
        </w:rPr>
        <w:t>Лисичанською місцевою прокуратурою</w:t>
      </w:r>
      <w:r w:rsidR="00F82B7D">
        <w:t xml:space="preserve">, </w:t>
      </w:r>
      <w:r w:rsidR="00E826F4">
        <w:rPr>
          <w:rStyle w:val="20"/>
        </w:rPr>
        <w:t xml:space="preserve">судовими органами, </w:t>
      </w:r>
      <w:r>
        <w:rPr>
          <w:rStyle w:val="20"/>
        </w:rPr>
        <w:t>структурними підр</w:t>
      </w:r>
      <w:r w:rsidR="005F4FC4">
        <w:rPr>
          <w:rStyle w:val="20"/>
        </w:rPr>
        <w:t>озділами Служби безпеки України, Державної прикордонної служби,</w:t>
      </w:r>
      <w:r>
        <w:rPr>
          <w:rStyle w:val="20"/>
        </w:rPr>
        <w:t xml:space="preserve"> політичними партіями та громадськими організаціями.</w:t>
      </w:r>
    </w:p>
    <w:p w:rsidR="00E826F4" w:rsidRPr="00E826F4" w:rsidRDefault="00E826F4" w:rsidP="00E826F4">
      <w:pPr>
        <w:pStyle w:val="21"/>
        <w:shd w:val="clear" w:color="auto" w:fill="auto"/>
        <w:spacing w:before="0" w:after="0" w:line="276" w:lineRule="auto"/>
        <w:ind w:left="360" w:firstLine="0"/>
        <w:rPr>
          <w:color w:val="222B2D"/>
        </w:rPr>
      </w:pPr>
    </w:p>
    <w:p w:rsidR="00A4520A" w:rsidRPr="00475C35" w:rsidRDefault="00E718C3" w:rsidP="008D363F">
      <w:pPr>
        <w:pStyle w:val="21"/>
        <w:numPr>
          <w:ilvl w:val="0"/>
          <w:numId w:val="15"/>
        </w:numPr>
        <w:shd w:val="clear" w:color="auto" w:fill="auto"/>
        <w:tabs>
          <w:tab w:val="left" w:pos="893"/>
        </w:tabs>
        <w:spacing w:before="0" w:after="0" w:line="276" w:lineRule="auto"/>
        <w:ind w:left="0" w:firstLine="851"/>
        <w:rPr>
          <w:rStyle w:val="20"/>
          <w:color w:val="000000"/>
        </w:rPr>
      </w:pPr>
      <w:r>
        <w:rPr>
          <w:rStyle w:val="20"/>
        </w:rPr>
        <w:t xml:space="preserve">У разі відсутності </w:t>
      </w:r>
      <w:r w:rsidR="00A64CE5">
        <w:rPr>
          <w:rStyle w:val="20"/>
        </w:rPr>
        <w:t xml:space="preserve">керівника </w:t>
      </w:r>
      <w:r w:rsidR="00A64CE5">
        <w:t>міської</w:t>
      </w:r>
      <w:r w:rsidR="00A64CE5" w:rsidRPr="006133CE">
        <w:t xml:space="preserve"> ВЦА</w:t>
      </w:r>
      <w:r>
        <w:rPr>
          <w:rStyle w:val="20"/>
        </w:rPr>
        <w:t xml:space="preserve"> його функції </w:t>
      </w:r>
      <w:r>
        <w:rPr>
          <w:rStyle w:val="25"/>
        </w:rPr>
        <w:t xml:space="preserve">та </w:t>
      </w:r>
      <w:r w:rsidR="00A64CE5">
        <w:rPr>
          <w:rStyle w:val="20"/>
        </w:rPr>
        <w:t xml:space="preserve">повноваження </w:t>
      </w:r>
      <w:r w:rsidR="005F4FC4">
        <w:rPr>
          <w:rStyle w:val="20"/>
        </w:rPr>
        <w:t xml:space="preserve">тимчасово </w:t>
      </w:r>
      <w:r w:rsidR="00A64CE5">
        <w:rPr>
          <w:rStyle w:val="20"/>
        </w:rPr>
        <w:t xml:space="preserve">виконує </w:t>
      </w:r>
      <w:r>
        <w:rPr>
          <w:rStyle w:val="20"/>
        </w:rPr>
        <w:t xml:space="preserve"> заступник </w:t>
      </w:r>
      <w:r w:rsidR="00A64CE5">
        <w:rPr>
          <w:rStyle w:val="20"/>
        </w:rPr>
        <w:t xml:space="preserve"> керівника</w:t>
      </w:r>
      <w:r>
        <w:rPr>
          <w:rStyle w:val="20"/>
        </w:rPr>
        <w:t xml:space="preserve"> </w:t>
      </w:r>
      <w:r w:rsidR="00A64CE5">
        <w:t>міської</w:t>
      </w:r>
      <w:r w:rsidR="00A64CE5" w:rsidRPr="006133CE">
        <w:t xml:space="preserve"> ВЦА</w:t>
      </w:r>
      <w:r>
        <w:rPr>
          <w:rStyle w:val="20"/>
        </w:rPr>
        <w:t xml:space="preserve"> за розпорядженням</w:t>
      </w:r>
      <w:r w:rsidR="008D363F">
        <w:rPr>
          <w:rStyle w:val="20"/>
        </w:rPr>
        <w:t xml:space="preserve"> керівника </w:t>
      </w:r>
      <w:r w:rsidR="008D363F">
        <w:t>міської</w:t>
      </w:r>
      <w:r w:rsidR="008D363F" w:rsidRPr="006133CE">
        <w:t xml:space="preserve"> ВЦА</w:t>
      </w:r>
      <w:r>
        <w:rPr>
          <w:rStyle w:val="20"/>
        </w:rPr>
        <w:t>.</w:t>
      </w:r>
      <w:r w:rsidR="00A64CE5">
        <w:rPr>
          <w:rStyle w:val="20"/>
        </w:rPr>
        <w:t xml:space="preserve"> </w:t>
      </w:r>
    </w:p>
    <w:p w:rsidR="00475C35" w:rsidRDefault="00475C35" w:rsidP="00475C35">
      <w:pPr>
        <w:pStyle w:val="a5"/>
        <w:rPr>
          <w:rStyle w:val="20"/>
          <w:rFonts w:eastAsia="Courier New"/>
          <w:color w:val="000000"/>
        </w:rPr>
      </w:pPr>
    </w:p>
    <w:p w:rsidR="00475C35" w:rsidRPr="00A64CE5" w:rsidRDefault="00475C35" w:rsidP="008D363F">
      <w:pPr>
        <w:pStyle w:val="21"/>
        <w:numPr>
          <w:ilvl w:val="0"/>
          <w:numId w:val="15"/>
        </w:numPr>
        <w:shd w:val="clear" w:color="auto" w:fill="auto"/>
        <w:tabs>
          <w:tab w:val="left" w:pos="893"/>
        </w:tabs>
        <w:spacing w:before="0" w:after="0" w:line="276" w:lineRule="auto"/>
        <w:ind w:left="0" w:firstLine="851"/>
        <w:rPr>
          <w:rStyle w:val="20"/>
          <w:color w:val="000000"/>
        </w:rPr>
      </w:pPr>
      <w:r>
        <w:rPr>
          <w:rStyle w:val="20"/>
          <w:color w:val="000000"/>
        </w:rPr>
        <w:t xml:space="preserve">Керівник міської ВЦА безпосередньо затверджує права, обов’язки, напрямки роботи структурних підрозділів міської ВЦА та її посадових осіб, у </w:t>
      </w:r>
      <w:r>
        <w:rPr>
          <w:rStyle w:val="20"/>
          <w:color w:val="000000"/>
        </w:rPr>
        <w:lastRenderedPageBreak/>
        <w:t xml:space="preserve">відповідності до чинного законодавства України, </w:t>
      </w:r>
      <w:r w:rsidR="00A309F4">
        <w:rPr>
          <w:rStyle w:val="20"/>
          <w:color w:val="000000"/>
        </w:rPr>
        <w:t>та структури</w:t>
      </w:r>
      <w:r>
        <w:rPr>
          <w:rStyle w:val="20"/>
          <w:color w:val="000000"/>
        </w:rPr>
        <w:t xml:space="preserve"> міс</w:t>
      </w:r>
      <w:r w:rsidR="00A309F4">
        <w:rPr>
          <w:rStyle w:val="20"/>
          <w:color w:val="000000"/>
        </w:rPr>
        <w:t>ької ВЦА.</w:t>
      </w:r>
      <w:r>
        <w:rPr>
          <w:rStyle w:val="20"/>
          <w:color w:val="000000"/>
        </w:rPr>
        <w:t xml:space="preserve"> </w:t>
      </w:r>
    </w:p>
    <w:p w:rsidR="00A64CE5" w:rsidRDefault="00A64CE5" w:rsidP="002732A5">
      <w:pPr>
        <w:pStyle w:val="21"/>
        <w:shd w:val="clear" w:color="auto" w:fill="auto"/>
        <w:tabs>
          <w:tab w:val="left" w:pos="893"/>
        </w:tabs>
        <w:spacing w:before="0" w:after="0" w:line="276" w:lineRule="auto"/>
        <w:ind w:left="400" w:firstLine="0"/>
      </w:pPr>
    </w:p>
    <w:p w:rsidR="00A64CE5" w:rsidRPr="000F3C44" w:rsidRDefault="00A64CE5" w:rsidP="000F3C44">
      <w:pPr>
        <w:pStyle w:val="51"/>
        <w:shd w:val="clear" w:color="auto" w:fill="auto"/>
        <w:spacing w:before="0" w:line="276" w:lineRule="auto"/>
        <w:ind w:right="100"/>
      </w:pPr>
      <w:r w:rsidRPr="00A64CE5">
        <w:rPr>
          <w:rStyle w:val="52"/>
          <w:b/>
          <w:bCs/>
          <w:i/>
          <w:iCs/>
          <w:u w:val="single"/>
        </w:rPr>
        <w:t>З</w:t>
      </w:r>
      <w:r w:rsidR="00E718C3" w:rsidRPr="00A64CE5">
        <w:rPr>
          <w:rStyle w:val="52"/>
          <w:b/>
          <w:bCs/>
          <w:i/>
          <w:iCs/>
          <w:u w:val="single"/>
        </w:rPr>
        <w:t xml:space="preserve">аступник </w:t>
      </w:r>
      <w:r w:rsidRPr="00A64CE5">
        <w:rPr>
          <w:rStyle w:val="50"/>
          <w:b/>
          <w:bCs/>
          <w:i/>
          <w:iCs/>
        </w:rPr>
        <w:t xml:space="preserve">керівника </w:t>
      </w:r>
      <w:r w:rsidR="000F3C44">
        <w:rPr>
          <w:rStyle w:val="50"/>
          <w:b/>
          <w:bCs/>
          <w:i/>
          <w:iCs/>
        </w:rPr>
        <w:t xml:space="preserve">Попаснянської </w:t>
      </w:r>
      <w:r w:rsidRPr="00A64CE5">
        <w:rPr>
          <w:rStyle w:val="50"/>
          <w:b/>
          <w:bCs/>
          <w:i/>
          <w:iCs/>
        </w:rPr>
        <w:t>міської військово-цивільної  адміністрації</w:t>
      </w:r>
      <w:r w:rsidR="000F3C44" w:rsidRPr="000F3C44">
        <w:rPr>
          <w:rStyle w:val="50"/>
          <w:b/>
          <w:bCs/>
          <w:i/>
          <w:iCs/>
        </w:rPr>
        <w:t xml:space="preserve"> </w:t>
      </w:r>
      <w:r w:rsidR="000F3C44">
        <w:rPr>
          <w:rStyle w:val="50"/>
          <w:b/>
          <w:bCs/>
          <w:i/>
          <w:iCs/>
        </w:rPr>
        <w:t>Сєвєродонецького району Луганської області</w:t>
      </w:r>
    </w:p>
    <w:p w:rsidR="00A4520A" w:rsidRPr="00A64CE5" w:rsidRDefault="00A64CE5" w:rsidP="005F4FC4">
      <w:pPr>
        <w:pStyle w:val="51"/>
        <w:shd w:val="clear" w:color="auto" w:fill="auto"/>
        <w:spacing w:before="0" w:after="342" w:line="276" w:lineRule="auto"/>
        <w:ind w:right="100"/>
        <w:rPr>
          <w:u w:val="single"/>
        </w:rPr>
      </w:pPr>
      <w:r w:rsidRPr="00A64CE5">
        <w:rPr>
          <w:rStyle w:val="50"/>
          <w:b/>
          <w:bCs/>
          <w:i/>
          <w:iCs/>
        </w:rPr>
        <w:t>(далі</w:t>
      </w:r>
      <w:r w:rsidRPr="00A64CE5">
        <w:rPr>
          <w:rStyle w:val="54pt"/>
        </w:rPr>
        <w:t xml:space="preserve"> </w:t>
      </w:r>
      <w:r>
        <w:rPr>
          <w:rStyle w:val="54pt"/>
        </w:rPr>
        <w:t>–</w:t>
      </w:r>
      <w:r w:rsidRPr="00A64CE5">
        <w:rPr>
          <w:rStyle w:val="54pt"/>
        </w:rPr>
        <w:t xml:space="preserve"> </w:t>
      </w:r>
      <w:r>
        <w:rPr>
          <w:rStyle w:val="50"/>
          <w:b/>
          <w:bCs/>
          <w:i/>
          <w:iCs/>
        </w:rPr>
        <w:t>заступник)</w:t>
      </w:r>
    </w:p>
    <w:p w:rsidR="00A4520A" w:rsidRDefault="00E718C3" w:rsidP="005F4FC4">
      <w:pPr>
        <w:pStyle w:val="2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76" w:lineRule="auto"/>
        <w:ind w:firstLine="851"/>
        <w:jc w:val="left"/>
      </w:pPr>
      <w:r>
        <w:rPr>
          <w:rStyle w:val="20"/>
        </w:rPr>
        <w:t>Забезпечує: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розроблення пропозицій та впровадження на території </w:t>
      </w:r>
      <w:r w:rsidR="00A64CE5">
        <w:rPr>
          <w:rStyle w:val="20"/>
        </w:rPr>
        <w:t xml:space="preserve">Громади </w:t>
      </w:r>
      <w:r>
        <w:rPr>
          <w:rStyle w:val="20"/>
        </w:rPr>
        <w:t>економічних реформ;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регулювання інвестиційної діяльності в </w:t>
      </w:r>
      <w:r w:rsidR="00A64CE5">
        <w:rPr>
          <w:rStyle w:val="20"/>
        </w:rPr>
        <w:t>Громаді</w:t>
      </w:r>
      <w:r w:rsidR="00651D58">
        <w:rPr>
          <w:rStyle w:val="20"/>
        </w:rPr>
        <w:t>,</w:t>
      </w:r>
      <w:r>
        <w:rPr>
          <w:rStyle w:val="20"/>
        </w:rPr>
        <w:t xml:space="preserve"> сприяння функціонуванню територій пріоритетного розвитку та залученню інвестицій в економіку </w:t>
      </w:r>
      <w:r w:rsidR="00651D58">
        <w:rPr>
          <w:rStyle w:val="20"/>
        </w:rPr>
        <w:t>Громади</w:t>
      </w:r>
      <w:r>
        <w:rPr>
          <w:rStyle w:val="20"/>
        </w:rPr>
        <w:t>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сприяння розвитку міжнародного співробітництва в галузі економіки, зовнішньоекономічних зв’язків підприємств, установ та організацій, розташованих на території </w:t>
      </w:r>
      <w:r w:rsidR="00651D58">
        <w:rPr>
          <w:rStyle w:val="20"/>
        </w:rPr>
        <w:t>Громади</w:t>
      </w:r>
      <w:r>
        <w:rPr>
          <w:rStyle w:val="20"/>
        </w:rPr>
        <w:t>, незалежно від форм власності;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виконання зобов’язань за міжнародними договорами України на території </w:t>
      </w:r>
      <w:r w:rsidR="00651D58">
        <w:rPr>
          <w:rStyle w:val="20"/>
        </w:rPr>
        <w:t>Громади</w:t>
      </w:r>
      <w:r>
        <w:rPr>
          <w:rStyle w:val="20"/>
        </w:rPr>
        <w:t>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реалізацію на території </w:t>
      </w:r>
      <w:r w:rsidR="00651D58">
        <w:rPr>
          <w:rStyle w:val="20"/>
        </w:rPr>
        <w:t>Громади</w:t>
      </w:r>
      <w:r>
        <w:rPr>
          <w:rStyle w:val="20"/>
        </w:rPr>
        <w:t xml:space="preserve"> державної політики у сфері економічного розвитку;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складання необхідних для управління економічним розвитком </w:t>
      </w:r>
      <w:r w:rsidR="00651D58">
        <w:rPr>
          <w:rStyle w:val="20"/>
        </w:rPr>
        <w:t>Громади</w:t>
      </w:r>
      <w:r>
        <w:rPr>
          <w:rStyle w:val="20"/>
        </w:rPr>
        <w:t xml:space="preserve"> балансів трудових, матеріально-фінансових та інших ресурсів;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>контроль за додержанням правил торгівлі, побутового обслуговування населення;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>контроль за додержанням виробниками продукції стандартів, технічних умов та інших вимог, пов’язаних з її якістю та сертифікацією;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>здійснення контролю за додержанням законодавства про захист прав споживачів;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>здійснення державного контролю за збереженням і раціональним використанням державного майна;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здійснення повноважень з управління майном, що перебуває у власності </w:t>
      </w:r>
      <w:r w:rsidR="00651D58">
        <w:rPr>
          <w:rStyle w:val="20"/>
        </w:rPr>
        <w:t>Громади</w:t>
      </w:r>
      <w:r>
        <w:rPr>
          <w:rStyle w:val="20"/>
        </w:rPr>
        <w:t>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>реалізацію державної політики у сфері промисловості, енергозбереження; розроблення галузевих програм з питань промислової політики, здійснення контролю за їх виконанням;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реалізацію на території </w:t>
      </w:r>
      <w:r w:rsidR="00651D58">
        <w:rPr>
          <w:rStyle w:val="20"/>
        </w:rPr>
        <w:t>Громади</w:t>
      </w:r>
      <w:r>
        <w:rPr>
          <w:rStyle w:val="20"/>
        </w:rPr>
        <w:t xml:space="preserve"> державної політики у сфері комплексного розвитку житлово-комунального господарства, будівництва, містобудування, архітектури, транспорту та зв’язку, підготовку та внесення на розгляд </w:t>
      </w:r>
      <w:r w:rsidR="00651D58">
        <w:rPr>
          <w:rStyle w:val="20"/>
        </w:rPr>
        <w:t xml:space="preserve">керівнику міської ВЦА </w:t>
      </w:r>
      <w:r>
        <w:rPr>
          <w:rStyle w:val="20"/>
        </w:rPr>
        <w:t>пропозицій щодо розвитку будівництва;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>організацію обслуговування населення</w:t>
      </w:r>
      <w:r w:rsidR="00651D58">
        <w:rPr>
          <w:rStyle w:val="20"/>
        </w:rPr>
        <w:t xml:space="preserve"> Громади</w:t>
      </w:r>
      <w:r>
        <w:rPr>
          <w:rStyle w:val="20"/>
        </w:rPr>
        <w:t xml:space="preserve"> підприємствами, установами та організаціями житлово-комунального господарства, незалежно від </w:t>
      </w:r>
      <w:r>
        <w:rPr>
          <w:rStyle w:val="20"/>
        </w:rPr>
        <w:lastRenderedPageBreak/>
        <w:t>форм власності;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сприяння розвитку будівництва автомобільних доріг </w:t>
      </w:r>
      <w:r w:rsidR="00651D58">
        <w:rPr>
          <w:rStyle w:val="20"/>
        </w:rPr>
        <w:t>в Громаді</w:t>
      </w:r>
      <w:r>
        <w:rPr>
          <w:rStyle w:val="20"/>
        </w:rPr>
        <w:t>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контроль за дотриманням законодавства щодо збирання, </w:t>
      </w:r>
      <w:r>
        <w:rPr>
          <w:rStyle w:val="25"/>
        </w:rPr>
        <w:t xml:space="preserve">утилізації й захоронення </w:t>
      </w:r>
      <w:r>
        <w:rPr>
          <w:rStyle w:val="20"/>
        </w:rPr>
        <w:t>промислових, побутових та інших відходів;</w:t>
      </w:r>
    </w:p>
    <w:p w:rsidR="00A4520A" w:rsidRDefault="00E718C3" w:rsidP="00DB0225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виконання законодавства про пільги, встановлені </w:t>
      </w:r>
      <w:r>
        <w:rPr>
          <w:rStyle w:val="25"/>
        </w:rPr>
        <w:t xml:space="preserve">для </w:t>
      </w:r>
      <w:r>
        <w:rPr>
          <w:rStyle w:val="20"/>
        </w:rPr>
        <w:t xml:space="preserve">військовослужбовців, звільнених з військової служби, а також про </w:t>
      </w:r>
      <w:r>
        <w:rPr>
          <w:rStyle w:val="25"/>
        </w:rPr>
        <w:t xml:space="preserve">пільги та </w:t>
      </w:r>
      <w:r>
        <w:rPr>
          <w:rStyle w:val="20"/>
        </w:rPr>
        <w:t>допомогу сім’ям військовослужбовців строкової служби;</w:t>
      </w:r>
    </w:p>
    <w:p w:rsidR="00A4520A" w:rsidRDefault="00E718C3" w:rsidP="00DB0225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розроблення та реалізацію заходів, пов’язаних з цивільною обороною </w:t>
      </w:r>
      <w:r>
        <w:rPr>
          <w:rStyle w:val="25"/>
        </w:rPr>
        <w:t xml:space="preserve">на території </w:t>
      </w:r>
      <w:r w:rsidR="00651D58">
        <w:rPr>
          <w:rStyle w:val="20"/>
        </w:rPr>
        <w:t>Громади</w:t>
      </w:r>
      <w:r>
        <w:rPr>
          <w:rStyle w:val="20"/>
        </w:rPr>
        <w:t>;</w:t>
      </w:r>
    </w:p>
    <w:p w:rsidR="00A4520A" w:rsidRDefault="00E718C3" w:rsidP="00DB0225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здійснення в разі стихійного лиха, аварій, катастроф, інших </w:t>
      </w:r>
      <w:r>
        <w:rPr>
          <w:rStyle w:val="25"/>
        </w:rPr>
        <w:t xml:space="preserve">надзвичайних подій, </w:t>
      </w:r>
      <w:r>
        <w:rPr>
          <w:rStyle w:val="20"/>
        </w:rPr>
        <w:t xml:space="preserve">передбачених законодавством заходів, пов’язаних </w:t>
      </w:r>
      <w:r>
        <w:rPr>
          <w:rStyle w:val="25"/>
        </w:rPr>
        <w:t xml:space="preserve">з підтриманням </w:t>
      </w:r>
      <w:r>
        <w:rPr>
          <w:rStyle w:val="20"/>
        </w:rPr>
        <w:t xml:space="preserve">громадського порядку, врятуванням життя людей, захистом їх здоров'я </w:t>
      </w:r>
      <w:r>
        <w:rPr>
          <w:rStyle w:val="25"/>
        </w:rPr>
        <w:t xml:space="preserve">й прав, </w:t>
      </w:r>
      <w:r>
        <w:rPr>
          <w:rStyle w:val="20"/>
        </w:rPr>
        <w:t>збереженням матеріальних цінностей;</w:t>
      </w:r>
    </w:p>
    <w:p w:rsidR="00A4520A" w:rsidRDefault="00E718C3" w:rsidP="00DB0225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регулювання земельних відносин у сфері здійснення </w:t>
      </w:r>
      <w:r>
        <w:rPr>
          <w:rStyle w:val="25"/>
        </w:rPr>
        <w:t xml:space="preserve">землеустрою, надання </w:t>
      </w:r>
      <w:r>
        <w:rPr>
          <w:rStyle w:val="20"/>
        </w:rPr>
        <w:t xml:space="preserve">(вилучення) земель державної власності, в тому числі </w:t>
      </w:r>
      <w:r>
        <w:rPr>
          <w:rStyle w:val="25"/>
        </w:rPr>
        <w:t xml:space="preserve">із зміною </w:t>
      </w:r>
      <w:r>
        <w:rPr>
          <w:rStyle w:val="20"/>
        </w:rPr>
        <w:t xml:space="preserve">цільового призначення, встановлення </w:t>
      </w:r>
      <w:r w:rsidRPr="00DB0225">
        <w:rPr>
          <w:rStyle w:val="20"/>
          <w:color w:val="auto"/>
        </w:rPr>
        <w:t>меж адміністративно-територіальних утворень,</w:t>
      </w:r>
      <w:r>
        <w:rPr>
          <w:rStyle w:val="20"/>
        </w:rPr>
        <w:t xml:space="preserve"> проведення грошової оцінки земель населених </w:t>
      </w:r>
      <w:r>
        <w:rPr>
          <w:rStyle w:val="25"/>
        </w:rPr>
        <w:t xml:space="preserve">пунктів, </w:t>
      </w:r>
      <w:r>
        <w:rPr>
          <w:rStyle w:val="20"/>
        </w:rPr>
        <w:t>розмежування земель державної та комунальної власності;</w:t>
      </w:r>
    </w:p>
    <w:p w:rsidR="00A4520A" w:rsidRDefault="00E718C3" w:rsidP="00DB0225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реалізацію державної аграрної політики, розроблення та </w:t>
      </w:r>
      <w:r>
        <w:rPr>
          <w:rStyle w:val="25"/>
        </w:rPr>
        <w:t xml:space="preserve">виконання </w:t>
      </w:r>
      <w:r>
        <w:rPr>
          <w:rStyle w:val="20"/>
        </w:rPr>
        <w:t xml:space="preserve">інноваційно-інвестиційних та інших програм і прогнозів розвитку </w:t>
      </w:r>
      <w:r>
        <w:rPr>
          <w:rStyle w:val="25"/>
        </w:rPr>
        <w:t xml:space="preserve">в </w:t>
      </w:r>
      <w:r>
        <w:rPr>
          <w:rStyle w:val="20"/>
        </w:rPr>
        <w:t>галузі агропромислового виробництва;</w:t>
      </w:r>
    </w:p>
    <w:p w:rsidR="00A4520A" w:rsidRDefault="00E718C3" w:rsidP="00DB0225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розроблення </w:t>
      </w:r>
      <w:r>
        <w:rPr>
          <w:rStyle w:val="25"/>
        </w:rPr>
        <w:t xml:space="preserve">і </w:t>
      </w:r>
      <w:r>
        <w:rPr>
          <w:rStyle w:val="20"/>
        </w:rPr>
        <w:t xml:space="preserve">здійснення заходів щодо державної підтримки </w:t>
      </w:r>
      <w:r>
        <w:rPr>
          <w:rStyle w:val="25"/>
        </w:rPr>
        <w:t xml:space="preserve">та захисту </w:t>
      </w:r>
      <w:r>
        <w:rPr>
          <w:rStyle w:val="20"/>
        </w:rPr>
        <w:t xml:space="preserve">сільгосптоваровиробників, сприяння демонополізації виробництва та </w:t>
      </w:r>
      <w:r>
        <w:rPr>
          <w:rStyle w:val="25"/>
        </w:rPr>
        <w:t xml:space="preserve">розвитку </w:t>
      </w:r>
      <w:r>
        <w:rPr>
          <w:rStyle w:val="20"/>
        </w:rPr>
        <w:t xml:space="preserve">конкуренції в агропромисловому комплексі, створення сприятливих </w:t>
      </w:r>
      <w:r>
        <w:rPr>
          <w:rStyle w:val="25"/>
        </w:rPr>
        <w:t xml:space="preserve">умов для </w:t>
      </w:r>
      <w:r>
        <w:rPr>
          <w:rStyle w:val="20"/>
        </w:rPr>
        <w:t>сільськогосподарських формувань;</w:t>
      </w:r>
    </w:p>
    <w:p w:rsidR="00A4520A" w:rsidRDefault="00E718C3" w:rsidP="00DB0225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розроблення та виконання програм раціонального використання лісів </w:t>
      </w:r>
      <w:r>
        <w:rPr>
          <w:rStyle w:val="25"/>
        </w:rPr>
        <w:t xml:space="preserve">та водних </w:t>
      </w:r>
      <w:r>
        <w:rPr>
          <w:rStyle w:val="20"/>
        </w:rPr>
        <w:t xml:space="preserve">ресурсів на території </w:t>
      </w:r>
      <w:r w:rsidR="00651D58">
        <w:rPr>
          <w:rStyle w:val="20"/>
        </w:rPr>
        <w:t>Громади</w:t>
      </w:r>
      <w:r>
        <w:rPr>
          <w:rStyle w:val="20"/>
        </w:rPr>
        <w:t>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80"/>
      </w:pPr>
      <w:r>
        <w:rPr>
          <w:rStyle w:val="20"/>
        </w:rPr>
        <w:t xml:space="preserve">реалізацію соціальної політики на селі, сталого розвитку агропродовольчого ринку і сільських територій </w:t>
      </w:r>
      <w:r w:rsidR="00651D58">
        <w:rPr>
          <w:rStyle w:val="20"/>
        </w:rPr>
        <w:t>Громади</w:t>
      </w:r>
      <w:r>
        <w:rPr>
          <w:rStyle w:val="20"/>
        </w:rPr>
        <w:t>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80"/>
      </w:pPr>
      <w:r>
        <w:rPr>
          <w:rStyle w:val="20"/>
        </w:rPr>
        <w:t xml:space="preserve">державний контроль за якістю сільськогосподарської продукції в </w:t>
      </w:r>
      <w:r>
        <w:rPr>
          <w:rStyle w:val="25"/>
        </w:rPr>
        <w:t xml:space="preserve">процесі її </w:t>
      </w:r>
      <w:r>
        <w:rPr>
          <w:rStyle w:val="20"/>
        </w:rPr>
        <w:t>виробництва, закупівлі та переробки;</w:t>
      </w:r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780"/>
      </w:pPr>
      <w:r>
        <w:rPr>
          <w:rStyle w:val="20"/>
        </w:rPr>
        <w:t xml:space="preserve">організацію формування ресурсів сільськогосподарської </w:t>
      </w:r>
      <w:r>
        <w:rPr>
          <w:rStyle w:val="25"/>
        </w:rPr>
        <w:t xml:space="preserve">продукції для державних </w:t>
      </w:r>
      <w:r>
        <w:rPr>
          <w:rStyle w:val="20"/>
        </w:rPr>
        <w:t>і регіональних потреб;</w:t>
      </w:r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780"/>
      </w:pPr>
      <w:r>
        <w:rPr>
          <w:rStyle w:val="20"/>
        </w:rPr>
        <w:t xml:space="preserve">реалізацію державної політики у сфері здійснення нагляду за </w:t>
      </w:r>
      <w:r>
        <w:rPr>
          <w:rStyle w:val="25"/>
        </w:rPr>
        <w:t xml:space="preserve">технічним </w:t>
      </w:r>
      <w:r>
        <w:rPr>
          <w:rStyle w:val="20"/>
        </w:rPr>
        <w:t>станом та експлуатацією трак</w:t>
      </w:r>
      <w:r w:rsidR="003D5EE4">
        <w:rPr>
          <w:rStyle w:val="20"/>
        </w:rPr>
        <w:t>торів та сільськогосподарської т</w:t>
      </w:r>
      <w:r>
        <w:rPr>
          <w:rStyle w:val="20"/>
        </w:rPr>
        <w:t>ехніки;</w:t>
      </w:r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780"/>
      </w:pPr>
      <w:r>
        <w:rPr>
          <w:rStyle w:val="20"/>
        </w:rPr>
        <w:t xml:space="preserve">регулювання земельних відносин у сфері раціонального </w:t>
      </w:r>
      <w:r>
        <w:rPr>
          <w:rStyle w:val="25"/>
        </w:rPr>
        <w:t xml:space="preserve">використання, відтворення </w:t>
      </w:r>
      <w:r>
        <w:rPr>
          <w:rStyle w:val="20"/>
        </w:rPr>
        <w:t xml:space="preserve">та охорони земель, підвищення родючості ґрунтів, що перебувають </w:t>
      </w:r>
      <w:r>
        <w:rPr>
          <w:rStyle w:val="25"/>
        </w:rPr>
        <w:t xml:space="preserve">у </w:t>
      </w:r>
      <w:r>
        <w:rPr>
          <w:rStyle w:val="20"/>
        </w:rPr>
        <w:t xml:space="preserve">державній власності, ведення державного земельного кадастру, </w:t>
      </w:r>
      <w:r>
        <w:rPr>
          <w:rStyle w:val="25"/>
        </w:rPr>
        <w:t xml:space="preserve">здійснення </w:t>
      </w:r>
      <w:r>
        <w:rPr>
          <w:rStyle w:val="20"/>
        </w:rPr>
        <w:t xml:space="preserve">землеустрою на землях сільськогосподарського призначення, контролю </w:t>
      </w:r>
      <w:r>
        <w:rPr>
          <w:rStyle w:val="25"/>
        </w:rPr>
        <w:t xml:space="preserve">за </w:t>
      </w:r>
      <w:r>
        <w:rPr>
          <w:rStyle w:val="20"/>
        </w:rPr>
        <w:t>використанням та охороною земель;</w:t>
      </w:r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780"/>
        <w:rPr>
          <w:rStyle w:val="20"/>
        </w:rPr>
      </w:pPr>
      <w:r>
        <w:rPr>
          <w:rStyle w:val="20"/>
        </w:rPr>
        <w:lastRenderedPageBreak/>
        <w:t>розвиток</w:t>
      </w:r>
      <w:r w:rsidR="005F4FC4">
        <w:rPr>
          <w:rStyle w:val="20"/>
        </w:rPr>
        <w:t xml:space="preserve"> меліорації в аграрному секторі </w:t>
      </w:r>
      <w:r w:rsidR="006916D9">
        <w:rPr>
          <w:rStyle w:val="20"/>
        </w:rPr>
        <w:t>Гр</w:t>
      </w:r>
      <w:r w:rsidR="004D3BD4">
        <w:rPr>
          <w:rStyle w:val="20"/>
        </w:rPr>
        <w:t>омади</w:t>
      </w:r>
      <w:r>
        <w:rPr>
          <w:rStyle w:val="20"/>
        </w:rPr>
        <w:t>;</w:t>
      </w:r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780"/>
      </w:pPr>
      <w:r>
        <w:rPr>
          <w:rStyle w:val="20"/>
        </w:rPr>
        <w:t>контроль за додержанням ветеринарних правил;</w:t>
      </w:r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780"/>
      </w:pPr>
      <w:r>
        <w:rPr>
          <w:rStyle w:val="20"/>
        </w:rPr>
        <w:t>розроблення, подання на затвердження та виконання екологічних програм;</w:t>
      </w:r>
    </w:p>
    <w:p w:rsidR="00A4520A" w:rsidRDefault="00E718C3" w:rsidP="00DB0225">
      <w:pPr>
        <w:pStyle w:val="21"/>
        <w:shd w:val="clear" w:color="auto" w:fill="auto"/>
        <w:spacing w:before="0" w:after="0" w:line="276" w:lineRule="auto"/>
        <w:ind w:firstLine="780"/>
      </w:pPr>
      <w:r>
        <w:rPr>
          <w:rStyle w:val="20"/>
        </w:rPr>
        <w:t xml:space="preserve">виконання на території </w:t>
      </w:r>
      <w:r w:rsidR="004D3BD4">
        <w:rPr>
          <w:rStyle w:val="20"/>
        </w:rPr>
        <w:t>Громади</w:t>
      </w:r>
      <w:r>
        <w:rPr>
          <w:rStyle w:val="20"/>
        </w:rPr>
        <w:t xml:space="preserve"> законодавства про військовий обов’язок </w:t>
      </w:r>
      <w:r>
        <w:rPr>
          <w:rStyle w:val="25"/>
        </w:rPr>
        <w:t xml:space="preserve">посадовими </w:t>
      </w:r>
      <w:r>
        <w:rPr>
          <w:rStyle w:val="20"/>
        </w:rPr>
        <w:t xml:space="preserve">особами й громадянами, підприємствами, установами </w:t>
      </w:r>
      <w:r>
        <w:rPr>
          <w:rStyle w:val="25"/>
        </w:rPr>
        <w:t xml:space="preserve">та </w:t>
      </w:r>
      <w:r>
        <w:rPr>
          <w:rStyle w:val="20"/>
        </w:rPr>
        <w:t>організаціями;</w:t>
      </w:r>
    </w:p>
    <w:p w:rsidR="00A4520A" w:rsidRDefault="00E718C3" w:rsidP="002732A5">
      <w:pPr>
        <w:pStyle w:val="21"/>
        <w:shd w:val="clear" w:color="auto" w:fill="auto"/>
        <w:spacing w:before="0" w:after="338" w:line="276" w:lineRule="auto"/>
        <w:ind w:firstLine="820"/>
      </w:pPr>
      <w:r>
        <w:rPr>
          <w:rStyle w:val="20"/>
        </w:rPr>
        <w:t xml:space="preserve">сприяння підготовці молоді до військової служби, проведення </w:t>
      </w:r>
      <w:r>
        <w:rPr>
          <w:rStyle w:val="25"/>
        </w:rPr>
        <w:t xml:space="preserve">призову </w:t>
      </w:r>
      <w:r>
        <w:rPr>
          <w:rStyle w:val="20"/>
        </w:rPr>
        <w:t>громадян на строкову військову та альтернативну (невійськову) службу.</w:t>
      </w:r>
    </w:p>
    <w:p w:rsidR="00DB0225" w:rsidRDefault="00E718C3" w:rsidP="00DB0225">
      <w:pPr>
        <w:pStyle w:val="21"/>
        <w:numPr>
          <w:ilvl w:val="0"/>
          <w:numId w:val="5"/>
        </w:numPr>
        <w:shd w:val="clear" w:color="auto" w:fill="auto"/>
        <w:tabs>
          <w:tab w:val="left" w:pos="911"/>
        </w:tabs>
        <w:spacing w:before="0" w:after="0" w:line="276" w:lineRule="auto"/>
        <w:ind w:firstLine="851"/>
      </w:pPr>
      <w:r>
        <w:rPr>
          <w:rStyle w:val="20"/>
        </w:rPr>
        <w:t>Організовує:</w:t>
      </w:r>
    </w:p>
    <w:p w:rsidR="00DB0225" w:rsidRDefault="00E718C3" w:rsidP="00DB0225">
      <w:pPr>
        <w:pStyle w:val="21"/>
        <w:shd w:val="clear" w:color="auto" w:fill="auto"/>
        <w:tabs>
          <w:tab w:val="left" w:pos="567"/>
        </w:tabs>
        <w:spacing w:before="0" w:after="0" w:line="276" w:lineRule="auto"/>
        <w:ind w:firstLine="851"/>
      </w:pPr>
      <w:r>
        <w:rPr>
          <w:rStyle w:val="20"/>
        </w:rPr>
        <w:t xml:space="preserve">розроблення проектів програм економічного та соціального розвитку </w:t>
      </w:r>
      <w:r w:rsidR="00DB0225">
        <w:rPr>
          <w:rStyle w:val="20"/>
        </w:rPr>
        <w:t>Громади та забезпечення</w:t>
      </w:r>
      <w:r>
        <w:rPr>
          <w:rStyle w:val="20"/>
        </w:rPr>
        <w:t xml:space="preserve"> їх внесення на розгляд та затвердження, </w:t>
      </w:r>
      <w:r w:rsidR="00DB0225">
        <w:rPr>
          <w:rStyle w:val="20"/>
        </w:rPr>
        <w:t>підготовка</w:t>
      </w:r>
      <w:r>
        <w:rPr>
          <w:rStyle w:val="20"/>
        </w:rPr>
        <w:t xml:space="preserve"> звітів про виконання;</w:t>
      </w:r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внесення пропозицій з організації територій та об’єктів природно- заповідного фонду </w:t>
      </w:r>
      <w:r w:rsidR="004D3BD4">
        <w:rPr>
          <w:rStyle w:val="20"/>
        </w:rPr>
        <w:t>Громади</w:t>
      </w:r>
      <w:r>
        <w:rPr>
          <w:rStyle w:val="20"/>
        </w:rPr>
        <w:t>;</w:t>
      </w:r>
    </w:p>
    <w:p w:rsidR="00A4520A" w:rsidRDefault="00E718C3" w:rsidP="00DB0225">
      <w:pPr>
        <w:pStyle w:val="21"/>
        <w:shd w:val="clear" w:color="auto" w:fill="auto"/>
        <w:spacing w:before="0" w:after="0" w:line="276" w:lineRule="auto"/>
        <w:ind w:firstLine="851"/>
      </w:pPr>
      <w:r>
        <w:rPr>
          <w:rStyle w:val="20"/>
        </w:rPr>
        <w:t xml:space="preserve">внесення пропозицій в установленому законом порядку про зупинення діяльності підприємств, установ, організацій, незалежно від форм власності, </w:t>
      </w:r>
      <w:r>
        <w:rPr>
          <w:rStyle w:val="25"/>
        </w:rPr>
        <w:t>у</w:t>
      </w:r>
      <w:r w:rsidR="00DB0225">
        <w:t xml:space="preserve"> </w:t>
      </w:r>
      <w:r>
        <w:rPr>
          <w:rStyle w:val="20"/>
        </w:rPr>
        <w:t>разі порушення ними законодавства про охорону довкілля та санітарних правил;</w:t>
      </w:r>
    </w:p>
    <w:p w:rsidR="00A4520A" w:rsidRDefault="00E718C3" w:rsidP="005F4FC4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>здійснення контролю за додержанням законодавства у сфері містобудування та архітектури, державних стандартів, норм і правил, правил забудови населених пунктів, затвердженої містобудівної документації;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 xml:space="preserve">розробку та проведення експертизи містобудівної документації населених пунктів </w:t>
      </w:r>
      <w:r w:rsidR="004D3BD4">
        <w:rPr>
          <w:rStyle w:val="20"/>
        </w:rPr>
        <w:t xml:space="preserve">Громади </w:t>
      </w:r>
      <w:r>
        <w:rPr>
          <w:rStyle w:val="20"/>
        </w:rPr>
        <w:t xml:space="preserve">відповідно до державних норм і стандартів; роботу з газифікації населених пунктів </w:t>
      </w:r>
      <w:r w:rsidR="004D3BD4">
        <w:rPr>
          <w:rStyle w:val="20"/>
        </w:rPr>
        <w:t>Громади</w:t>
      </w:r>
      <w:r>
        <w:rPr>
          <w:rStyle w:val="20"/>
        </w:rPr>
        <w:t>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>контроль за додержанням вимог законодавства з питань житлово- комунального господарства, станом експлуатації та утримання житлового фонду й об’єктів комунального господарства;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>реалізацію заходів щодо поліпшення технічного й технологічного стану систем тепло -, водопостачання та водовідведення, запобігання підтопленню населених пунктів</w:t>
      </w:r>
      <w:r w:rsidR="004D3BD4">
        <w:rPr>
          <w:rStyle w:val="20"/>
        </w:rPr>
        <w:t xml:space="preserve"> Громади</w:t>
      </w:r>
      <w:r>
        <w:rPr>
          <w:rStyle w:val="20"/>
        </w:rPr>
        <w:t>;</w:t>
      </w:r>
    </w:p>
    <w:p w:rsidR="00A4520A" w:rsidRDefault="00E718C3" w:rsidP="002732A5">
      <w:pPr>
        <w:pStyle w:val="21"/>
        <w:shd w:val="clear" w:color="auto" w:fill="auto"/>
        <w:spacing w:before="0" w:after="330" w:line="276" w:lineRule="auto"/>
        <w:ind w:firstLine="820"/>
      </w:pPr>
      <w:r>
        <w:rPr>
          <w:rStyle w:val="20"/>
        </w:rPr>
        <w:t xml:space="preserve">розробку та затвердження схеми санітарного очищення в межах </w:t>
      </w:r>
      <w:r w:rsidR="004D3BD4">
        <w:rPr>
          <w:rStyle w:val="20"/>
        </w:rPr>
        <w:t>Громади</w:t>
      </w:r>
      <w:r w:rsidR="005F4FC4">
        <w:rPr>
          <w:rStyle w:val="20"/>
        </w:rPr>
        <w:t xml:space="preserve"> </w:t>
      </w:r>
      <w:r>
        <w:rPr>
          <w:rStyle w:val="20"/>
        </w:rPr>
        <w:t>та окреме збирання побутових відходів, інших видів відходів як вторинної сировини.</w:t>
      </w:r>
    </w:p>
    <w:p w:rsidR="00A4520A" w:rsidRDefault="00E718C3" w:rsidP="00DB0225">
      <w:pPr>
        <w:pStyle w:val="21"/>
        <w:numPr>
          <w:ilvl w:val="0"/>
          <w:numId w:val="5"/>
        </w:numPr>
        <w:shd w:val="clear" w:color="auto" w:fill="auto"/>
        <w:tabs>
          <w:tab w:val="left" w:pos="845"/>
        </w:tabs>
        <w:spacing w:before="0" w:after="0" w:line="276" w:lineRule="auto"/>
        <w:ind w:firstLine="851"/>
        <w:jc w:val="left"/>
      </w:pPr>
      <w:r>
        <w:rPr>
          <w:rStyle w:val="20"/>
        </w:rPr>
        <w:t>Вживає заходів щодо:</w:t>
      </w:r>
    </w:p>
    <w:p w:rsidR="00A4520A" w:rsidRDefault="00E718C3" w:rsidP="00DB022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>створення умов для розвитку підприємництва</w:t>
      </w:r>
      <w:r w:rsidR="004D3BD4">
        <w:rPr>
          <w:rStyle w:val="20"/>
        </w:rPr>
        <w:t xml:space="preserve"> на території Громади</w:t>
      </w:r>
      <w:r>
        <w:rPr>
          <w:rStyle w:val="20"/>
        </w:rPr>
        <w:t>; забезпечення безпеки на всіх видах громадського транспорту; додержання правил технічної експлуатації транспорту та дорожнього</w:t>
      </w:r>
      <w:bookmarkStart w:id="2" w:name="bookmark7"/>
      <w:r w:rsidR="004D3BD4">
        <w:rPr>
          <w:rStyle w:val="20"/>
        </w:rPr>
        <w:t xml:space="preserve"> </w:t>
      </w:r>
      <w:r>
        <w:rPr>
          <w:rStyle w:val="24"/>
        </w:rPr>
        <w:t>руху;</w:t>
      </w:r>
      <w:bookmarkEnd w:id="2"/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 xml:space="preserve">запобігання інфекційним захворюванням населення, епідеміям та </w:t>
      </w:r>
      <w:r>
        <w:rPr>
          <w:rStyle w:val="25"/>
        </w:rPr>
        <w:t xml:space="preserve">їх </w:t>
      </w:r>
      <w:r>
        <w:rPr>
          <w:rStyle w:val="20"/>
        </w:rPr>
        <w:t>ліквідації;</w:t>
      </w:r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lastRenderedPageBreak/>
        <w:t>запобігання інфекційним захворюванням тварин, епізоотіям та їх ліквідації;</w:t>
      </w:r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820"/>
        <w:rPr>
          <w:rStyle w:val="20"/>
          <w:color w:val="000000"/>
        </w:rPr>
      </w:pPr>
      <w:r>
        <w:rPr>
          <w:rStyle w:val="20"/>
        </w:rPr>
        <w:t xml:space="preserve">розвитку лісового господарства та збереження лісових ресурсів </w:t>
      </w:r>
      <w:r w:rsidR="004D3BD4">
        <w:rPr>
          <w:rStyle w:val="20"/>
        </w:rPr>
        <w:t>на території Громади</w:t>
      </w:r>
      <w:r>
        <w:rPr>
          <w:rStyle w:val="20"/>
        </w:rPr>
        <w:t>;</w:t>
      </w:r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>охорони, використання та відтворення водних живих ресурсів і регулювання рибальства;</w:t>
      </w:r>
    </w:p>
    <w:p w:rsidR="00DB0225" w:rsidRDefault="00E718C3" w:rsidP="00DB0225">
      <w:pPr>
        <w:pStyle w:val="21"/>
        <w:shd w:val="clear" w:color="auto" w:fill="auto"/>
        <w:spacing w:before="0" w:after="0" w:line="276" w:lineRule="auto"/>
        <w:ind w:firstLine="820"/>
        <w:rPr>
          <w:rStyle w:val="20"/>
          <w:color w:val="000000"/>
        </w:rPr>
      </w:pPr>
      <w:r>
        <w:rPr>
          <w:rStyle w:val="20"/>
        </w:rPr>
        <w:t>відшкодування шкоди, заподіяної порушенням законодавства про охорону довкілля, підприємствами, установам</w:t>
      </w:r>
      <w:r w:rsidR="00DB0225">
        <w:rPr>
          <w:rStyle w:val="20"/>
        </w:rPr>
        <w:t>и, організаціями та громадянами;</w:t>
      </w:r>
    </w:p>
    <w:p w:rsidR="00BC3445" w:rsidRDefault="00BC3445" w:rsidP="00DB022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 xml:space="preserve">ведення бухгалтерського обліку та звітності, здійснення матеріально- технічного, господарського забезпечення </w:t>
      </w:r>
      <w:r w:rsidR="005F4FC4">
        <w:rPr>
          <w:rStyle w:val="20"/>
        </w:rPr>
        <w:t>діяльності міської ВЦА</w:t>
      </w:r>
      <w:r>
        <w:rPr>
          <w:rStyle w:val="20"/>
        </w:rPr>
        <w:t>;</w:t>
      </w:r>
    </w:p>
    <w:p w:rsidR="00DB0225" w:rsidRDefault="00DB0225" w:rsidP="00DB0225">
      <w:pPr>
        <w:pStyle w:val="21"/>
        <w:shd w:val="clear" w:color="auto" w:fill="auto"/>
        <w:spacing w:before="0" w:after="0" w:line="276" w:lineRule="auto"/>
        <w:ind w:firstLine="820"/>
      </w:pPr>
    </w:p>
    <w:p w:rsidR="00A4520A" w:rsidRDefault="00E718C3" w:rsidP="00DB0225">
      <w:pPr>
        <w:pStyle w:val="21"/>
        <w:numPr>
          <w:ilvl w:val="0"/>
          <w:numId w:val="5"/>
        </w:numPr>
        <w:shd w:val="clear" w:color="auto" w:fill="auto"/>
        <w:tabs>
          <w:tab w:val="left" w:pos="698"/>
        </w:tabs>
        <w:spacing w:before="0" w:after="318" w:line="276" w:lineRule="auto"/>
        <w:ind w:firstLine="851"/>
      </w:pPr>
      <w:r>
        <w:rPr>
          <w:rStyle w:val="20"/>
        </w:rPr>
        <w:t xml:space="preserve">Бере участь у розробці проектів програм соціально-економічного розвитку </w:t>
      </w:r>
      <w:r w:rsidR="004D3BD4">
        <w:rPr>
          <w:rStyle w:val="20"/>
        </w:rPr>
        <w:t xml:space="preserve">Громади </w:t>
      </w:r>
      <w:r>
        <w:rPr>
          <w:rStyle w:val="20"/>
        </w:rPr>
        <w:t xml:space="preserve"> щодо будівництва, поліпшення комплексної забудови та благоустрою населених пунктів, комунального обслуговування населення.</w:t>
      </w:r>
    </w:p>
    <w:p w:rsidR="00A4520A" w:rsidRPr="00DB0225" w:rsidRDefault="00DB0225" w:rsidP="00DB0225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firstLine="851"/>
      </w:pPr>
      <w:r>
        <w:rPr>
          <w:rStyle w:val="20"/>
        </w:rPr>
        <w:t xml:space="preserve">Координує виконання </w:t>
      </w:r>
      <w:r w:rsidR="00E718C3">
        <w:rPr>
          <w:rStyle w:val="20"/>
        </w:rPr>
        <w:t xml:space="preserve">науково-дослідних і проектно-вишукувальних робіт </w:t>
      </w:r>
      <w:r w:rsidR="00E718C3">
        <w:rPr>
          <w:rStyle w:val="25"/>
        </w:rPr>
        <w:t xml:space="preserve">у сфері </w:t>
      </w:r>
      <w:r w:rsidR="00E718C3">
        <w:rPr>
          <w:rStyle w:val="20"/>
        </w:rPr>
        <w:t>містобудування,</w:t>
      </w:r>
      <w:r>
        <w:rPr>
          <w:rStyle w:val="20"/>
        </w:rPr>
        <w:t xml:space="preserve"> </w:t>
      </w:r>
      <w:r w:rsidR="004D3BD4">
        <w:rPr>
          <w:rStyle w:val="20"/>
        </w:rPr>
        <w:t>будівництва та житлово-комунального гос</w:t>
      </w:r>
      <w:r>
        <w:rPr>
          <w:rStyle w:val="20"/>
        </w:rPr>
        <w:t xml:space="preserve">подарства на території Громади, </w:t>
      </w:r>
      <w:r w:rsidR="00E718C3">
        <w:rPr>
          <w:rStyle w:val="20"/>
        </w:rPr>
        <w:t xml:space="preserve">розробки схеми планування території </w:t>
      </w:r>
      <w:r w:rsidR="004D3BD4">
        <w:rPr>
          <w:rStyle w:val="20"/>
        </w:rPr>
        <w:t>Г</w:t>
      </w:r>
      <w:r w:rsidR="00907D6A">
        <w:rPr>
          <w:rStyle w:val="20"/>
        </w:rPr>
        <w:t>ромади;</w:t>
      </w:r>
    </w:p>
    <w:p w:rsidR="00907D6A" w:rsidRPr="005F4FC4" w:rsidRDefault="00907D6A" w:rsidP="002732A5">
      <w:pPr>
        <w:pStyle w:val="21"/>
        <w:shd w:val="clear" w:color="auto" w:fill="auto"/>
        <w:spacing w:before="0" w:after="0" w:line="276" w:lineRule="auto"/>
        <w:ind w:firstLine="0"/>
        <w:rPr>
          <w:color w:val="40484A"/>
        </w:rPr>
      </w:pPr>
      <w:r>
        <w:rPr>
          <w:rStyle w:val="25"/>
        </w:rPr>
        <w:t xml:space="preserve">          </w:t>
      </w:r>
    </w:p>
    <w:p w:rsidR="00A4520A" w:rsidRPr="00DB0225" w:rsidRDefault="00DB0225" w:rsidP="00DB0225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firstLine="851"/>
        <w:rPr>
          <w:rStyle w:val="20"/>
          <w:color w:val="000000"/>
        </w:rPr>
      </w:pPr>
      <w:r>
        <w:rPr>
          <w:rStyle w:val="20"/>
        </w:rPr>
        <w:t>За розпорядженням керівника міської ВЦА очолює, з</w:t>
      </w:r>
      <w:r w:rsidR="00E718C3">
        <w:rPr>
          <w:rStyle w:val="20"/>
        </w:rPr>
        <w:t xml:space="preserve">абезпечує координацію роботи комісій, координаційних рад та </w:t>
      </w:r>
      <w:r w:rsidR="00E718C3">
        <w:rPr>
          <w:rStyle w:val="25"/>
        </w:rPr>
        <w:t xml:space="preserve">інших </w:t>
      </w:r>
      <w:r w:rsidR="00E718C3">
        <w:rPr>
          <w:rStyle w:val="20"/>
        </w:rPr>
        <w:t xml:space="preserve">допоміжних органів </w:t>
      </w:r>
      <w:r w:rsidR="00907D6A">
        <w:rPr>
          <w:rStyle w:val="20"/>
        </w:rPr>
        <w:t>міської ВЦА</w:t>
      </w:r>
      <w:r w:rsidR="00E718C3">
        <w:rPr>
          <w:rStyle w:val="20"/>
        </w:rPr>
        <w:t xml:space="preserve"> відповідного галузевого та функціонального напрямку.</w:t>
      </w:r>
    </w:p>
    <w:p w:rsidR="00DB0225" w:rsidRDefault="00DB0225" w:rsidP="00DB0225">
      <w:pPr>
        <w:pStyle w:val="21"/>
        <w:shd w:val="clear" w:color="auto" w:fill="auto"/>
        <w:tabs>
          <w:tab w:val="left" w:pos="567"/>
        </w:tabs>
        <w:spacing w:before="0" w:after="0" w:line="276" w:lineRule="auto"/>
        <w:ind w:firstLine="0"/>
      </w:pPr>
    </w:p>
    <w:p w:rsidR="00A4520A" w:rsidRPr="004D15FF" w:rsidRDefault="00DB0225" w:rsidP="00DB0225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firstLine="851"/>
        <w:rPr>
          <w:rStyle w:val="20"/>
          <w:color w:val="000000"/>
        </w:rPr>
      </w:pPr>
      <w:r>
        <w:rPr>
          <w:rStyle w:val="20"/>
        </w:rPr>
        <w:t>Виконує інші обов’язки</w:t>
      </w:r>
      <w:r w:rsidR="00E718C3">
        <w:rPr>
          <w:rStyle w:val="20"/>
        </w:rPr>
        <w:t xml:space="preserve">, покладені на нього </w:t>
      </w:r>
      <w:r w:rsidR="00907D6A">
        <w:rPr>
          <w:rStyle w:val="20"/>
        </w:rPr>
        <w:t>керівником міської ВЦА.</w:t>
      </w:r>
    </w:p>
    <w:p w:rsidR="004D15FF" w:rsidRDefault="004D15FF" w:rsidP="002732A5">
      <w:pPr>
        <w:pStyle w:val="21"/>
        <w:shd w:val="clear" w:color="auto" w:fill="auto"/>
        <w:tabs>
          <w:tab w:val="left" w:pos="738"/>
        </w:tabs>
        <w:spacing w:before="0" w:after="0" w:line="276" w:lineRule="auto"/>
        <w:ind w:left="720" w:firstLine="0"/>
      </w:pPr>
    </w:p>
    <w:p w:rsidR="00DB0225" w:rsidRPr="00DB0225" w:rsidRDefault="00E718C3" w:rsidP="00DB0225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firstLine="851"/>
        <w:rPr>
          <w:rStyle w:val="20"/>
          <w:color w:val="000000"/>
        </w:rPr>
      </w:pPr>
      <w:r w:rsidRPr="00DB0225">
        <w:rPr>
          <w:rStyle w:val="20"/>
        </w:rPr>
        <w:t>У межах функціональних обов’язків безпосередньо керує діяльністю:</w:t>
      </w:r>
      <w:r>
        <w:rPr>
          <w:rStyle w:val="20"/>
        </w:rPr>
        <w:t xml:space="preserve"> </w:t>
      </w:r>
    </w:p>
    <w:p w:rsidR="00A4520A" w:rsidRDefault="00E718C3" w:rsidP="0022051A">
      <w:pPr>
        <w:pStyle w:val="a6"/>
        <w:numPr>
          <w:ilvl w:val="0"/>
          <w:numId w:val="14"/>
        </w:numPr>
        <w:spacing w:line="276" w:lineRule="auto"/>
        <w:ind w:left="0" w:firstLine="851"/>
        <w:jc w:val="both"/>
      </w:pPr>
      <w:r>
        <w:rPr>
          <w:rStyle w:val="20"/>
          <w:rFonts w:eastAsia="Courier New"/>
        </w:rPr>
        <w:t xml:space="preserve">відділу </w:t>
      </w:r>
      <w:r w:rsidR="00907D6A">
        <w:rPr>
          <w:rStyle w:val="20"/>
          <w:rFonts w:eastAsia="Courier New"/>
        </w:rPr>
        <w:t>жи</w:t>
      </w:r>
      <w:r w:rsidR="00F2140E">
        <w:rPr>
          <w:rStyle w:val="20"/>
          <w:rFonts w:eastAsia="Courier New"/>
        </w:rPr>
        <w:t>тлово-комунального господарства</w:t>
      </w:r>
      <w:r>
        <w:rPr>
          <w:rStyle w:val="20"/>
          <w:rFonts w:eastAsia="Courier New"/>
        </w:rPr>
        <w:t>,</w:t>
      </w:r>
      <w:r w:rsidR="00907D6A" w:rsidRPr="00907D6A">
        <w:t xml:space="preserve"> </w:t>
      </w:r>
      <w:r w:rsidR="00907D6A" w:rsidRPr="004D15FF">
        <w:rPr>
          <w:rFonts w:ascii="Times New Roman" w:hAnsi="Times New Roman" w:cs="Times New Roman"/>
          <w:sz w:val="28"/>
          <w:szCs w:val="28"/>
        </w:rPr>
        <w:t>архітектури</w:t>
      </w:r>
      <w:r>
        <w:rPr>
          <w:rStyle w:val="20"/>
          <w:rFonts w:eastAsia="Courier New"/>
        </w:rPr>
        <w:t xml:space="preserve"> мі</w:t>
      </w:r>
      <w:r w:rsidR="00907D6A">
        <w:rPr>
          <w:rStyle w:val="20"/>
          <w:rFonts w:eastAsia="Courier New"/>
        </w:rPr>
        <w:t>стобудування та екології;</w:t>
      </w:r>
    </w:p>
    <w:p w:rsidR="00A4520A" w:rsidRDefault="00907D6A" w:rsidP="0022051A">
      <w:pPr>
        <w:pStyle w:val="a6"/>
        <w:numPr>
          <w:ilvl w:val="0"/>
          <w:numId w:val="14"/>
        </w:numPr>
        <w:spacing w:line="276" w:lineRule="auto"/>
        <w:ind w:left="0" w:firstLine="851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відділу проєктно-інвестиційної діяльності, економічного розвитку та комунальної власності;</w:t>
      </w:r>
    </w:p>
    <w:p w:rsidR="00907D6A" w:rsidRDefault="00907D6A" w:rsidP="0022051A">
      <w:pPr>
        <w:pStyle w:val="a6"/>
        <w:numPr>
          <w:ilvl w:val="0"/>
          <w:numId w:val="14"/>
        </w:numPr>
        <w:spacing w:line="276" w:lineRule="auto"/>
        <w:ind w:firstLine="131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відділу земельних відносин;</w:t>
      </w:r>
    </w:p>
    <w:p w:rsidR="00907D6A" w:rsidRDefault="00907D6A" w:rsidP="0022051A">
      <w:pPr>
        <w:pStyle w:val="a6"/>
        <w:numPr>
          <w:ilvl w:val="0"/>
          <w:numId w:val="14"/>
        </w:numPr>
        <w:spacing w:line="276" w:lineRule="auto"/>
        <w:ind w:firstLine="131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відділу цивільного захисту та мобілізаційної роботи;</w:t>
      </w:r>
    </w:p>
    <w:p w:rsidR="00907D6A" w:rsidRDefault="00907D6A" w:rsidP="0022051A">
      <w:pPr>
        <w:pStyle w:val="a6"/>
        <w:numPr>
          <w:ilvl w:val="0"/>
          <w:numId w:val="14"/>
        </w:numPr>
        <w:spacing w:line="276" w:lineRule="auto"/>
        <w:ind w:firstLine="131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відділу фінанс</w:t>
      </w:r>
      <w:r w:rsidR="0022051A">
        <w:rPr>
          <w:rStyle w:val="20"/>
          <w:rFonts w:eastAsia="Courier New"/>
        </w:rPr>
        <w:t>ово-господарського забезпечення.</w:t>
      </w:r>
    </w:p>
    <w:p w:rsidR="00907D6A" w:rsidRDefault="00907D6A" w:rsidP="002732A5">
      <w:pPr>
        <w:pStyle w:val="21"/>
        <w:shd w:val="clear" w:color="auto" w:fill="auto"/>
        <w:spacing w:before="0" w:after="329" w:line="276" w:lineRule="auto"/>
        <w:ind w:left="720" w:firstLine="0"/>
        <w:jc w:val="left"/>
      </w:pPr>
    </w:p>
    <w:p w:rsidR="00A4520A" w:rsidRDefault="00E718C3" w:rsidP="00DB0225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firstLine="851"/>
      </w:pPr>
      <w:r>
        <w:rPr>
          <w:rStyle w:val="20"/>
        </w:rPr>
        <w:t>У межах своїх повноважень взаємодіє з:</w:t>
      </w:r>
    </w:p>
    <w:p w:rsidR="00A4520A" w:rsidRDefault="00DB0225" w:rsidP="0022051A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0" w:firstLine="851"/>
      </w:pPr>
      <w:r>
        <w:rPr>
          <w:rStyle w:val="20"/>
        </w:rPr>
        <w:t>КП</w:t>
      </w:r>
      <w:r w:rsidR="00E718C3">
        <w:rPr>
          <w:rStyle w:val="20"/>
        </w:rPr>
        <w:t xml:space="preserve"> «Попаснянський районний водокан</w:t>
      </w:r>
      <w:r w:rsidR="00236BB5">
        <w:rPr>
          <w:rStyle w:val="20"/>
        </w:rPr>
        <w:t xml:space="preserve">ал»; структурними підрозділами </w:t>
      </w:r>
      <w:r w:rsidR="00E718C3">
        <w:rPr>
          <w:rStyle w:val="20"/>
        </w:rPr>
        <w:t xml:space="preserve">АТ «Луганськгаз»; структурними підрозділами ТОВ «ЛЕО» та ТОВ «Енера Схід»; підприємствами торговельно-побутової сфери, малого та </w:t>
      </w:r>
      <w:r w:rsidR="00D66554">
        <w:rPr>
          <w:rStyle w:val="20"/>
        </w:rPr>
        <w:t xml:space="preserve">   </w:t>
      </w:r>
      <w:r w:rsidR="00E718C3">
        <w:rPr>
          <w:rStyle w:val="20"/>
        </w:rPr>
        <w:lastRenderedPageBreak/>
        <w:t>середнього бізнесу;</w:t>
      </w:r>
      <w:r w:rsidR="00D66554">
        <w:rPr>
          <w:rStyle w:val="20"/>
        </w:rPr>
        <w:t xml:space="preserve"> а</w:t>
      </w:r>
      <w:r w:rsidR="00E718C3">
        <w:rPr>
          <w:rStyle w:val="20"/>
        </w:rPr>
        <w:t>втотранспортними підприємствами;</w:t>
      </w:r>
      <w:r w:rsidR="00D66554">
        <w:rPr>
          <w:rStyle w:val="20"/>
        </w:rPr>
        <w:t xml:space="preserve"> </w:t>
      </w:r>
      <w:r w:rsidR="00E718C3">
        <w:rPr>
          <w:rStyle w:val="20"/>
        </w:rPr>
        <w:t>підприємствами і організаціями житлово-комунального господарства; проектними організаціями сфери містобудування й житлово- комунального господарства; підприємствами будівельної галузі;</w:t>
      </w:r>
      <w:r w:rsidR="00D66554">
        <w:rPr>
          <w:rStyle w:val="20"/>
        </w:rPr>
        <w:t xml:space="preserve"> </w:t>
      </w:r>
      <w:r w:rsidR="00E718C3">
        <w:rPr>
          <w:rStyle w:val="20"/>
        </w:rPr>
        <w:t>підприємствами і організаціями газової, енергетичної промисловості; підприємствами й організаціями транспорту та зв’язку; відділеннями УДППЗ «Укрпошта»;</w:t>
      </w:r>
    </w:p>
    <w:p w:rsidR="0022051A" w:rsidRDefault="00E718C3" w:rsidP="0022051A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0" w:firstLine="851"/>
      </w:pPr>
      <w:r>
        <w:rPr>
          <w:rStyle w:val="20"/>
        </w:rPr>
        <w:t>військовими формуваннями Збройних Сил України та інших військових</w:t>
      </w:r>
      <w:r w:rsidR="0022051A">
        <w:rPr>
          <w:rStyle w:val="20"/>
        </w:rPr>
        <w:t xml:space="preserve"> </w:t>
      </w:r>
      <w:r>
        <w:rPr>
          <w:rStyle w:val="20"/>
        </w:rPr>
        <w:t>підрозділів;</w:t>
      </w:r>
    </w:p>
    <w:p w:rsidR="00A4520A" w:rsidRDefault="0022051A" w:rsidP="0022051A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0" w:firstLine="851"/>
      </w:pPr>
      <w:r>
        <w:rPr>
          <w:rStyle w:val="20"/>
        </w:rPr>
        <w:t>С</w:t>
      </w:r>
      <w:r w:rsidR="00E718C3">
        <w:rPr>
          <w:rStyle w:val="20"/>
        </w:rPr>
        <w:t>євєродонецьким районним територіальним центром комплектування та соціальної підтримки.</w:t>
      </w:r>
    </w:p>
    <w:p w:rsidR="0022051A" w:rsidRDefault="0022051A" w:rsidP="002732A5">
      <w:pPr>
        <w:pStyle w:val="51"/>
        <w:shd w:val="clear" w:color="auto" w:fill="auto"/>
        <w:spacing w:before="0" w:line="276" w:lineRule="auto"/>
        <w:ind w:right="100"/>
        <w:rPr>
          <w:rStyle w:val="52"/>
          <w:b/>
          <w:bCs/>
          <w:i/>
          <w:iCs/>
          <w:u w:val="single"/>
        </w:rPr>
      </w:pPr>
    </w:p>
    <w:p w:rsidR="004D15FF" w:rsidRPr="000F3C44" w:rsidRDefault="004D15FF" w:rsidP="000F3C44">
      <w:pPr>
        <w:pStyle w:val="51"/>
        <w:shd w:val="clear" w:color="auto" w:fill="auto"/>
        <w:spacing w:before="0" w:line="276" w:lineRule="auto"/>
        <w:ind w:right="100"/>
      </w:pPr>
      <w:r w:rsidRPr="00A64CE5">
        <w:rPr>
          <w:rStyle w:val="52"/>
          <w:b/>
          <w:bCs/>
          <w:i/>
          <w:iCs/>
          <w:u w:val="single"/>
        </w:rPr>
        <w:t xml:space="preserve">Заступник </w:t>
      </w:r>
      <w:r w:rsidRPr="00A64CE5">
        <w:rPr>
          <w:rStyle w:val="50"/>
          <w:b/>
          <w:bCs/>
          <w:i/>
          <w:iCs/>
        </w:rPr>
        <w:t xml:space="preserve">керівника </w:t>
      </w:r>
      <w:r w:rsidR="000F3C44">
        <w:rPr>
          <w:rStyle w:val="50"/>
          <w:b/>
          <w:bCs/>
          <w:i/>
          <w:iCs/>
        </w:rPr>
        <w:t xml:space="preserve">Попаснянської </w:t>
      </w:r>
      <w:r w:rsidRPr="00A64CE5">
        <w:rPr>
          <w:rStyle w:val="50"/>
          <w:b/>
          <w:bCs/>
          <w:i/>
          <w:iCs/>
        </w:rPr>
        <w:t>міської військово-цивільної  адміністрації</w:t>
      </w:r>
      <w:r w:rsidR="000F3C44" w:rsidRPr="000F3C44">
        <w:rPr>
          <w:rStyle w:val="50"/>
          <w:b/>
          <w:bCs/>
          <w:i/>
          <w:iCs/>
        </w:rPr>
        <w:t xml:space="preserve"> </w:t>
      </w:r>
      <w:r w:rsidR="000F3C44">
        <w:rPr>
          <w:rStyle w:val="50"/>
          <w:b/>
          <w:bCs/>
          <w:i/>
          <w:iCs/>
        </w:rPr>
        <w:t>Сєвєродонецького району Луганської області</w:t>
      </w:r>
    </w:p>
    <w:p w:rsidR="004D15FF" w:rsidRPr="00A64CE5" w:rsidRDefault="004D15FF" w:rsidP="0022051A">
      <w:pPr>
        <w:pStyle w:val="51"/>
        <w:shd w:val="clear" w:color="auto" w:fill="auto"/>
        <w:spacing w:before="0" w:line="276" w:lineRule="auto"/>
        <w:ind w:right="100"/>
        <w:rPr>
          <w:u w:val="single"/>
        </w:rPr>
      </w:pPr>
      <w:r w:rsidRPr="00A64CE5">
        <w:rPr>
          <w:rStyle w:val="50"/>
          <w:b/>
          <w:bCs/>
          <w:i/>
          <w:iCs/>
        </w:rPr>
        <w:t>(далі</w:t>
      </w:r>
      <w:r w:rsidRPr="00A64CE5">
        <w:rPr>
          <w:rStyle w:val="54pt"/>
        </w:rPr>
        <w:t xml:space="preserve"> </w:t>
      </w:r>
      <w:r>
        <w:rPr>
          <w:rStyle w:val="54pt"/>
        </w:rPr>
        <w:t>–</w:t>
      </w:r>
      <w:r w:rsidRPr="00A64CE5">
        <w:rPr>
          <w:rStyle w:val="54pt"/>
        </w:rPr>
        <w:t xml:space="preserve"> </w:t>
      </w:r>
      <w:r>
        <w:rPr>
          <w:rStyle w:val="50"/>
          <w:b/>
          <w:bCs/>
          <w:i/>
          <w:iCs/>
        </w:rPr>
        <w:t>заступник)</w:t>
      </w:r>
    </w:p>
    <w:p w:rsidR="00A4520A" w:rsidRDefault="00E718C3" w:rsidP="0022051A">
      <w:pPr>
        <w:pStyle w:val="51"/>
        <w:shd w:val="clear" w:color="auto" w:fill="auto"/>
        <w:spacing w:before="0" w:line="276" w:lineRule="auto"/>
        <w:ind w:left="40"/>
      </w:pPr>
      <w:r>
        <w:rPr>
          <w:rStyle w:val="52"/>
          <w:b/>
          <w:bCs/>
          <w:i/>
          <w:iCs/>
        </w:rPr>
        <w:t>із соціальних та гуманітарних питань</w:t>
      </w:r>
    </w:p>
    <w:p w:rsidR="00A4520A" w:rsidRDefault="00E718C3" w:rsidP="0022051A">
      <w:pPr>
        <w:pStyle w:val="21"/>
        <w:numPr>
          <w:ilvl w:val="0"/>
          <w:numId w:val="6"/>
        </w:numPr>
        <w:shd w:val="clear" w:color="auto" w:fill="auto"/>
        <w:tabs>
          <w:tab w:val="left" w:pos="853"/>
        </w:tabs>
        <w:spacing w:before="0" w:after="0" w:line="276" w:lineRule="auto"/>
        <w:ind w:firstLine="851"/>
        <w:jc w:val="left"/>
      </w:pPr>
      <w:r>
        <w:rPr>
          <w:rStyle w:val="20"/>
        </w:rPr>
        <w:t>Забезпечує;</w:t>
      </w:r>
    </w:p>
    <w:p w:rsidR="00A4520A" w:rsidRDefault="00E718C3" w:rsidP="002732A5">
      <w:pPr>
        <w:pStyle w:val="21"/>
        <w:shd w:val="clear" w:color="auto" w:fill="auto"/>
        <w:tabs>
          <w:tab w:val="left" w:pos="5122"/>
        </w:tabs>
        <w:spacing w:before="0" w:after="0" w:line="276" w:lineRule="auto"/>
        <w:ind w:firstLine="840"/>
      </w:pPr>
      <w:r>
        <w:rPr>
          <w:rStyle w:val="20"/>
        </w:rPr>
        <w:t>реалізацію державної політики в галузі охорони материнства та дитинства, культури, соціального забезпечення та соціального захисту с</w:t>
      </w:r>
      <w:r w:rsidR="0022051A">
        <w:rPr>
          <w:rStyle w:val="20"/>
        </w:rPr>
        <w:t>оціально незахищ</w:t>
      </w:r>
      <w:r w:rsidR="004D15FF">
        <w:rPr>
          <w:rStyle w:val="20"/>
        </w:rPr>
        <w:t xml:space="preserve">ених громадян: </w:t>
      </w:r>
      <w:r>
        <w:rPr>
          <w:rStyle w:val="20"/>
        </w:rPr>
        <w:t>пенсіонерів, інвалідів, одиноких</w:t>
      </w:r>
      <w:r w:rsidR="004D15FF">
        <w:rPr>
          <w:rStyle w:val="20"/>
        </w:rPr>
        <w:t xml:space="preserve"> </w:t>
      </w:r>
      <w:r>
        <w:rPr>
          <w:rStyle w:val="20"/>
        </w:rPr>
        <w:t>непрацездатних осіб, дітей-сиріт, одиноких матерів, а також багатодітних сімей, інших громадян, які внаслідок недостатньої матеріальної забезпеченості потребують допомоги та соціальної підтримки з боку держави;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40"/>
      </w:pPr>
      <w:r>
        <w:rPr>
          <w:rStyle w:val="20"/>
        </w:rPr>
        <w:t xml:space="preserve">розроблення пропозицій до проектів </w:t>
      </w:r>
      <w:r w:rsidR="004D15FF">
        <w:rPr>
          <w:rStyle w:val="20"/>
        </w:rPr>
        <w:t xml:space="preserve">міських </w:t>
      </w:r>
      <w:r>
        <w:rPr>
          <w:rStyle w:val="20"/>
        </w:rPr>
        <w:t>цільових, галузевих програм поліпшення становища сім’ї, жінок, дітей і молоді, оздоровлення, відпочинку й дозвілля дітей та молоді, культури;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40"/>
      </w:pPr>
      <w:r>
        <w:rPr>
          <w:rStyle w:val="20"/>
        </w:rPr>
        <w:t>здійснення контролю за дотриманням актів законодавства з питань</w:t>
      </w:r>
      <w:r w:rsidR="00F2140E">
        <w:rPr>
          <w:rStyle w:val="20"/>
        </w:rPr>
        <w:t xml:space="preserve"> забезпечення прав дітей</w:t>
      </w:r>
      <w:r>
        <w:rPr>
          <w:rStyle w:val="20"/>
        </w:rPr>
        <w:t>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40"/>
      </w:pPr>
      <w:r>
        <w:rPr>
          <w:rStyle w:val="20"/>
        </w:rPr>
        <w:t xml:space="preserve">контроль за дотриманням законодавства щодо охорони праці на підприємствах, в установах і організаціях </w:t>
      </w:r>
      <w:r w:rsidR="004D15FF">
        <w:rPr>
          <w:rStyle w:val="20"/>
        </w:rPr>
        <w:t>на території</w:t>
      </w:r>
      <w:r w:rsidR="00D66554">
        <w:rPr>
          <w:rStyle w:val="20"/>
        </w:rPr>
        <w:t xml:space="preserve"> </w:t>
      </w:r>
      <w:r w:rsidR="004D15FF">
        <w:rPr>
          <w:rStyle w:val="20"/>
        </w:rPr>
        <w:t>Громади</w:t>
      </w:r>
      <w:r>
        <w:rPr>
          <w:rStyle w:val="20"/>
        </w:rPr>
        <w:t>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40"/>
      </w:pPr>
      <w:r>
        <w:rPr>
          <w:rStyle w:val="20"/>
        </w:rPr>
        <w:t>сприяння розвитку соціального забезпечення, правильному і своєчасному призначенню й виплаті державних пенсій та допомоги, наданню адресної соціальної допомоги та підтримки, призначенню та виплаті цільової грошової допомоги, інших компенсаційних заходів соціального захисту;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40"/>
      </w:pPr>
      <w:r>
        <w:rPr>
          <w:rStyle w:val="20"/>
        </w:rPr>
        <w:t>надання населенню субсидій на житлово-комунальні послуги в установленому порядку;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40"/>
      </w:pPr>
      <w:r>
        <w:rPr>
          <w:rStyle w:val="20"/>
        </w:rPr>
        <w:t>контроль за наданням пільг, встановлених законодавством для ветеранів війни та прирівняних до них осіб;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40"/>
      </w:pPr>
      <w:r>
        <w:rPr>
          <w:rStyle w:val="20"/>
        </w:rPr>
        <w:t xml:space="preserve">працевлаштування інвалідів, сприяння здобуттю ними освіти, набуттю необхідної кваліфікації, матеріально-побутовому обслуговуванню, санаторно- курортному лікуванню інвалідів, ветеранів війни та праці, осіб, які постраждали </w:t>
      </w:r>
      <w:r>
        <w:rPr>
          <w:rStyle w:val="20"/>
        </w:rPr>
        <w:lastRenderedPageBreak/>
        <w:t>внаслідок Чорнобильської катастрофи;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 xml:space="preserve">сприяння наданню протезно-ортопедичної допомоги населенню і забезпеченню інвалідів засобами пересування </w:t>
      </w:r>
      <w:r>
        <w:rPr>
          <w:rStyle w:val="2TrebuchetMS13pt"/>
        </w:rPr>
        <w:t xml:space="preserve">і </w:t>
      </w:r>
      <w:r>
        <w:rPr>
          <w:rStyle w:val="20"/>
        </w:rPr>
        <w:t>реабілітації;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>встановлення піклування над повнолітніми дієздатними особами, які за станом здоров’я потребують догляду;</w:t>
      </w:r>
    </w:p>
    <w:p w:rsidR="00A4520A" w:rsidRDefault="00E718C3" w:rsidP="00F2140E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 xml:space="preserve">реалізацію державної політики в галузі охорони здоров’я; реалізацію державної політики у сфері освіти, науки, науково-технічної, інноваційної діяльності на території </w:t>
      </w:r>
      <w:r w:rsidR="004D15FF">
        <w:rPr>
          <w:rStyle w:val="20"/>
        </w:rPr>
        <w:t>Громади</w:t>
      </w:r>
      <w:r>
        <w:rPr>
          <w:rStyle w:val="20"/>
        </w:rPr>
        <w:t>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>здійснення контролю за дотриманням актів законодавства з питань мови, культури, сім’ї, молоді;</w:t>
      </w:r>
    </w:p>
    <w:p w:rsidR="00A4520A" w:rsidRDefault="00E718C3" w:rsidP="002732A5">
      <w:pPr>
        <w:pStyle w:val="21"/>
        <w:shd w:val="clear" w:color="auto" w:fill="auto"/>
        <w:spacing w:before="0" w:after="354" w:line="276" w:lineRule="auto"/>
        <w:ind w:firstLine="760"/>
      </w:pPr>
      <w:r>
        <w:rPr>
          <w:rStyle w:val="20"/>
        </w:rPr>
        <w:t>реалізацію державної політики щодо міжнаціональних відносин, додержання прав національних меншин.</w:t>
      </w:r>
    </w:p>
    <w:p w:rsidR="00A4520A" w:rsidRDefault="00E718C3" w:rsidP="00F2140E">
      <w:pPr>
        <w:pStyle w:val="71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851"/>
      </w:pPr>
      <w:r>
        <w:rPr>
          <w:rStyle w:val="70"/>
        </w:rPr>
        <w:t>Організовує: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>зміцнення і розвиток матеріально-технічної бази закладів соціального захисту населення, культури, підвищення рівня і якості обслуговування в них;</w:t>
      </w:r>
    </w:p>
    <w:p w:rsidR="00F2140E" w:rsidRDefault="00E718C3" w:rsidP="00F2140E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>розроблення і виконання комплексних програм поліпшення обслуговування соціально незахищених громадян;</w:t>
      </w:r>
    </w:p>
    <w:p w:rsidR="00F2140E" w:rsidRDefault="00E718C3" w:rsidP="00F2140E">
      <w:pPr>
        <w:pStyle w:val="21"/>
        <w:shd w:val="clear" w:color="auto" w:fill="auto"/>
        <w:spacing w:before="0" w:after="0" w:line="276" w:lineRule="auto"/>
        <w:ind w:firstLine="760"/>
        <w:rPr>
          <w:rStyle w:val="20"/>
        </w:rPr>
      </w:pPr>
      <w:r w:rsidRPr="00F2140E">
        <w:rPr>
          <w:rStyle w:val="20"/>
        </w:rPr>
        <w:t xml:space="preserve">розроблення й виконання </w:t>
      </w:r>
      <w:r w:rsidR="00F2140E">
        <w:rPr>
          <w:rStyle w:val="20"/>
        </w:rPr>
        <w:t>міськ</w:t>
      </w:r>
      <w:r w:rsidRPr="00F2140E">
        <w:rPr>
          <w:rStyle w:val="20"/>
        </w:rPr>
        <w:t>ої програми зайнятості населення;</w:t>
      </w:r>
    </w:p>
    <w:p w:rsidR="00A4520A" w:rsidRDefault="00E718C3" w:rsidP="00F2140E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>здійснення контролю за дотриманням актів законодавства з питань материнства й дитинства;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>сприяння громадським, релігійним організаціям, благодійним фондам, окремим громадянам у наданні допомоги соціально незахищеним громадянам;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>здійснення, згідно із законодавством, заходів соціального патронажу щодо осіб, які відбували покарання у вигляді обмеження волі або позбавлення її на певний строк;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 xml:space="preserve">є координатором з питань здійснення заходів у сфері запобігання та протидії домашньому насильству і насильству за ознакою статті на території </w:t>
      </w:r>
      <w:r w:rsidR="004D15FF">
        <w:rPr>
          <w:rStyle w:val="20"/>
        </w:rPr>
        <w:t>Громади</w:t>
      </w:r>
      <w:r>
        <w:rPr>
          <w:rStyle w:val="20"/>
        </w:rPr>
        <w:t xml:space="preserve"> забезпечення рівних прав та можливостей жінок і чоловіків;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>здійснення контролю за дотриманням актів законодавства з питань освіти та науки;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>створення умов для здобуття громадянами повної загальної середньої освіти.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60"/>
        <w:rPr>
          <w:rStyle w:val="20"/>
        </w:rPr>
      </w:pPr>
      <w:r>
        <w:rPr>
          <w:rStyle w:val="20"/>
        </w:rPr>
        <w:t>здійснення заходів щодо фізичного, інтелектуального, культурного та духовного розвитку дітей і молоді, підвищення статусу сім’ї та ролі жінок у суспільстві.</w:t>
      </w:r>
    </w:p>
    <w:p w:rsidR="00F2140E" w:rsidRDefault="00F2140E" w:rsidP="002732A5">
      <w:pPr>
        <w:pStyle w:val="21"/>
        <w:shd w:val="clear" w:color="auto" w:fill="auto"/>
        <w:spacing w:before="0" w:after="0" w:line="276" w:lineRule="auto"/>
        <w:ind w:firstLine="760"/>
      </w:pPr>
    </w:p>
    <w:p w:rsidR="00A4520A" w:rsidRDefault="00E718C3" w:rsidP="00F2140E">
      <w:pPr>
        <w:pStyle w:val="21"/>
        <w:numPr>
          <w:ilvl w:val="0"/>
          <w:numId w:val="6"/>
        </w:numPr>
        <w:shd w:val="clear" w:color="auto" w:fill="auto"/>
        <w:spacing w:before="0" w:after="0" w:line="276" w:lineRule="auto"/>
        <w:ind w:firstLine="851"/>
      </w:pPr>
      <w:r>
        <w:rPr>
          <w:rStyle w:val="20"/>
        </w:rPr>
        <w:t>Вживає заходів щодо: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760"/>
      </w:pPr>
      <w:r>
        <w:rPr>
          <w:rStyle w:val="20"/>
        </w:rPr>
        <w:t>збереження мережі закладів</w:t>
      </w:r>
      <w:r w:rsidR="006A40C8">
        <w:rPr>
          <w:rStyle w:val="20"/>
        </w:rPr>
        <w:t xml:space="preserve"> соціального захисту,</w:t>
      </w:r>
      <w:r>
        <w:rPr>
          <w:rStyle w:val="20"/>
        </w:rPr>
        <w:t xml:space="preserve"> охорони здоров’я, культури, освіти, фізичної культури та спорту, розробки прогнозів їх розвитку, </w:t>
      </w:r>
      <w:r>
        <w:rPr>
          <w:rStyle w:val="20"/>
        </w:rPr>
        <w:lastRenderedPageBreak/>
        <w:t xml:space="preserve">врахування їх при розробці проектів програм соціально-економічного розвитку </w:t>
      </w:r>
      <w:r w:rsidR="006A40C8">
        <w:rPr>
          <w:rStyle w:val="20"/>
        </w:rPr>
        <w:t>Громади</w:t>
      </w:r>
      <w:r>
        <w:rPr>
          <w:rStyle w:val="20"/>
        </w:rPr>
        <w:t>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00"/>
        <w:rPr>
          <w:rStyle w:val="20"/>
        </w:rPr>
      </w:pPr>
      <w:r>
        <w:rPr>
          <w:rStyle w:val="20"/>
        </w:rPr>
        <w:t>організації всебічного розвитку та функціонування української мови як державної в усіх сферах суспільного життя, створення умов для розвитку мов інших національностей.</w:t>
      </w:r>
    </w:p>
    <w:p w:rsidR="00F2140E" w:rsidRDefault="00F2140E" w:rsidP="002732A5">
      <w:pPr>
        <w:pStyle w:val="21"/>
        <w:shd w:val="clear" w:color="auto" w:fill="auto"/>
        <w:spacing w:before="0" w:after="0" w:line="276" w:lineRule="auto"/>
        <w:ind w:firstLine="800"/>
      </w:pPr>
    </w:p>
    <w:p w:rsidR="00A4520A" w:rsidRDefault="00F2140E" w:rsidP="00F2140E">
      <w:pPr>
        <w:pStyle w:val="21"/>
        <w:numPr>
          <w:ilvl w:val="0"/>
          <w:numId w:val="6"/>
        </w:numPr>
        <w:shd w:val="clear" w:color="auto" w:fill="auto"/>
        <w:tabs>
          <w:tab w:val="left" w:pos="812"/>
        </w:tabs>
        <w:spacing w:before="0" w:after="363" w:line="276" w:lineRule="auto"/>
        <w:ind w:firstLine="851"/>
      </w:pPr>
      <w:r>
        <w:rPr>
          <w:rStyle w:val="20"/>
        </w:rPr>
        <w:t xml:space="preserve">За розпорядженням керівника міської ВЦА очолює, забезпечує </w:t>
      </w:r>
      <w:r w:rsidR="00E718C3">
        <w:rPr>
          <w:rStyle w:val="20"/>
        </w:rPr>
        <w:t xml:space="preserve">координацію роботи комісій, координаційних рад та інших допоміжних органів </w:t>
      </w:r>
      <w:r w:rsidR="006A40C8">
        <w:rPr>
          <w:rStyle w:val="20"/>
        </w:rPr>
        <w:t>міської ВЦА</w:t>
      </w:r>
      <w:r w:rsidR="00E718C3">
        <w:rPr>
          <w:rStyle w:val="20"/>
        </w:rPr>
        <w:t xml:space="preserve"> відповідного галузевого та функціонального напрямку.</w:t>
      </w:r>
    </w:p>
    <w:p w:rsidR="00A4520A" w:rsidRDefault="00E718C3" w:rsidP="00F2140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317" w:line="276" w:lineRule="auto"/>
        <w:ind w:firstLine="851"/>
        <w:jc w:val="left"/>
      </w:pPr>
      <w:r>
        <w:rPr>
          <w:rStyle w:val="20"/>
        </w:rPr>
        <w:t xml:space="preserve">Виконує інші обов’язки, покладені на нього </w:t>
      </w:r>
      <w:r w:rsidR="006A40C8">
        <w:rPr>
          <w:rStyle w:val="20"/>
        </w:rPr>
        <w:t>керівником міської ВЦА.</w:t>
      </w:r>
    </w:p>
    <w:p w:rsidR="00F2140E" w:rsidRPr="00F2140E" w:rsidRDefault="00E718C3" w:rsidP="00F2140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76" w:lineRule="auto"/>
        <w:ind w:firstLine="851"/>
        <w:rPr>
          <w:rStyle w:val="20"/>
          <w:color w:val="000000"/>
        </w:rPr>
      </w:pPr>
      <w:r>
        <w:rPr>
          <w:rStyle w:val="20"/>
        </w:rPr>
        <w:t xml:space="preserve">У межах функціональних обов’язків безпосередньо керує діяльністю: </w:t>
      </w:r>
    </w:p>
    <w:p w:rsidR="00F2140E" w:rsidRDefault="00F2140E" w:rsidP="00F2140E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firstLine="851"/>
        <w:rPr>
          <w:rStyle w:val="20"/>
        </w:rPr>
      </w:pPr>
      <w:r>
        <w:rPr>
          <w:rStyle w:val="20"/>
        </w:rPr>
        <w:t>- відділу</w:t>
      </w:r>
      <w:r w:rsidR="006A40C8">
        <w:rPr>
          <w:rStyle w:val="20"/>
        </w:rPr>
        <w:t xml:space="preserve"> </w:t>
      </w:r>
      <w:r w:rsidR="00E718C3">
        <w:rPr>
          <w:rStyle w:val="20"/>
        </w:rPr>
        <w:t xml:space="preserve"> соціального захисту населення</w:t>
      </w:r>
      <w:r w:rsidR="006A40C8">
        <w:rPr>
          <w:rStyle w:val="20"/>
        </w:rPr>
        <w:t xml:space="preserve"> та охорони здоров</w:t>
      </w:r>
      <w:r w:rsidR="006A40C8" w:rsidRPr="006A40C8">
        <w:rPr>
          <w:rStyle w:val="20"/>
        </w:rPr>
        <w:t>`</w:t>
      </w:r>
      <w:r w:rsidR="006A40C8">
        <w:rPr>
          <w:rStyle w:val="20"/>
        </w:rPr>
        <w:t>я;</w:t>
      </w:r>
      <w:r w:rsidR="00E718C3">
        <w:rPr>
          <w:rStyle w:val="20"/>
        </w:rPr>
        <w:t xml:space="preserve"> </w:t>
      </w:r>
    </w:p>
    <w:p w:rsidR="00135FEE" w:rsidRDefault="00F2140E" w:rsidP="00135FEE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firstLine="851"/>
      </w:pPr>
      <w:r>
        <w:rPr>
          <w:rStyle w:val="20"/>
        </w:rPr>
        <w:t xml:space="preserve">- </w:t>
      </w:r>
      <w:r w:rsidR="00E718C3">
        <w:rPr>
          <w:rStyle w:val="20"/>
        </w:rPr>
        <w:t xml:space="preserve">відділу освіти, </w:t>
      </w:r>
      <w:r w:rsidR="006A40C8">
        <w:rPr>
          <w:rStyle w:val="20"/>
        </w:rPr>
        <w:t xml:space="preserve">культури, молоді </w:t>
      </w:r>
      <w:r w:rsidR="00E718C3">
        <w:rPr>
          <w:rStyle w:val="20"/>
        </w:rPr>
        <w:t>та спорту;</w:t>
      </w:r>
    </w:p>
    <w:p w:rsidR="00A4520A" w:rsidRDefault="00135FEE" w:rsidP="00135FEE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firstLine="851"/>
        <w:rPr>
          <w:rStyle w:val="20"/>
        </w:rPr>
      </w:pPr>
      <w:r>
        <w:t xml:space="preserve">- </w:t>
      </w:r>
      <w:r w:rsidR="00E718C3">
        <w:rPr>
          <w:rStyle w:val="20"/>
        </w:rPr>
        <w:t>служби у справах</w:t>
      </w:r>
      <w:r>
        <w:rPr>
          <w:rStyle w:val="20"/>
        </w:rPr>
        <w:t xml:space="preserve"> дітей</w:t>
      </w:r>
      <w:r w:rsidR="006A40C8">
        <w:rPr>
          <w:rStyle w:val="20"/>
        </w:rPr>
        <w:t xml:space="preserve">. </w:t>
      </w:r>
    </w:p>
    <w:p w:rsidR="00135FEE" w:rsidRPr="00135FEE" w:rsidRDefault="00135FEE" w:rsidP="00135FEE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firstLine="851"/>
        <w:rPr>
          <w:rStyle w:val="20"/>
          <w:color w:val="000000"/>
        </w:rPr>
      </w:pPr>
    </w:p>
    <w:p w:rsidR="00A4520A" w:rsidRPr="00135FEE" w:rsidRDefault="00E718C3" w:rsidP="00135FEE">
      <w:pPr>
        <w:pStyle w:val="21"/>
        <w:numPr>
          <w:ilvl w:val="0"/>
          <w:numId w:val="6"/>
        </w:numPr>
        <w:shd w:val="clear" w:color="auto" w:fill="auto"/>
        <w:tabs>
          <w:tab w:val="left" w:pos="862"/>
        </w:tabs>
        <w:spacing w:before="0" w:after="0" w:line="276" w:lineRule="auto"/>
        <w:ind w:firstLine="851"/>
        <w:rPr>
          <w:rStyle w:val="20"/>
          <w:color w:val="000000"/>
        </w:rPr>
      </w:pPr>
      <w:r>
        <w:rPr>
          <w:rStyle w:val="20"/>
        </w:rPr>
        <w:t>У межах своїх п</w:t>
      </w:r>
      <w:r w:rsidR="00135FEE">
        <w:rPr>
          <w:rStyle w:val="20"/>
        </w:rPr>
        <w:t xml:space="preserve">овноважень координує діяльність </w:t>
      </w:r>
      <w:r>
        <w:rPr>
          <w:rStyle w:val="20"/>
        </w:rPr>
        <w:t xml:space="preserve">закладів </w:t>
      </w:r>
      <w:r w:rsidR="006A40C8">
        <w:rPr>
          <w:rStyle w:val="20"/>
        </w:rPr>
        <w:t xml:space="preserve">соціальної захисту, </w:t>
      </w:r>
      <w:r>
        <w:rPr>
          <w:rStyle w:val="20"/>
        </w:rPr>
        <w:t xml:space="preserve">охорони здоров’я, закладів освіти, культури, </w:t>
      </w:r>
      <w:r w:rsidR="006A40C8">
        <w:rPr>
          <w:rStyle w:val="20"/>
        </w:rPr>
        <w:t>молоді та</w:t>
      </w:r>
      <w:r w:rsidR="00135FEE">
        <w:rPr>
          <w:rStyle w:val="20"/>
        </w:rPr>
        <w:t xml:space="preserve"> спорту, закладів</w:t>
      </w:r>
      <w:r>
        <w:rPr>
          <w:rStyle w:val="20"/>
        </w:rPr>
        <w:t xml:space="preserve"> соціальної реабілітації дітей-інвалідів</w:t>
      </w:r>
      <w:r w:rsidR="00135FEE">
        <w:rPr>
          <w:rStyle w:val="20"/>
        </w:rPr>
        <w:t>,</w:t>
      </w:r>
      <w:r w:rsidR="00135FEE" w:rsidRPr="00135FEE">
        <w:rPr>
          <w:rStyle w:val="20"/>
        </w:rPr>
        <w:t xml:space="preserve"> </w:t>
      </w:r>
      <w:r w:rsidR="00135FEE">
        <w:rPr>
          <w:rStyle w:val="20"/>
        </w:rPr>
        <w:t>що належать до сфери управління міської ВЦА</w:t>
      </w:r>
      <w:r>
        <w:rPr>
          <w:rStyle w:val="20"/>
        </w:rPr>
        <w:t>.</w:t>
      </w:r>
    </w:p>
    <w:p w:rsidR="00135FEE" w:rsidRDefault="00135FEE" w:rsidP="00135FEE">
      <w:pPr>
        <w:pStyle w:val="21"/>
        <w:shd w:val="clear" w:color="auto" w:fill="auto"/>
        <w:tabs>
          <w:tab w:val="left" w:pos="862"/>
        </w:tabs>
        <w:spacing w:before="0" w:after="0" w:line="276" w:lineRule="auto"/>
        <w:ind w:firstLine="0"/>
      </w:pPr>
    </w:p>
    <w:p w:rsidR="00135FEE" w:rsidRPr="00135FEE" w:rsidRDefault="00E718C3" w:rsidP="00135FEE">
      <w:pPr>
        <w:pStyle w:val="21"/>
        <w:numPr>
          <w:ilvl w:val="0"/>
          <w:numId w:val="6"/>
        </w:numPr>
        <w:shd w:val="clear" w:color="auto" w:fill="auto"/>
        <w:tabs>
          <w:tab w:val="left" w:pos="862"/>
        </w:tabs>
        <w:spacing w:before="0" w:after="0" w:line="276" w:lineRule="auto"/>
        <w:ind w:firstLine="851"/>
        <w:rPr>
          <w:rStyle w:val="20"/>
          <w:color w:val="000000"/>
        </w:rPr>
      </w:pPr>
      <w:r>
        <w:rPr>
          <w:rStyle w:val="20"/>
        </w:rPr>
        <w:t>У межах своїх повноважень взаємодіє з:</w:t>
      </w:r>
    </w:p>
    <w:p w:rsidR="00135FEE" w:rsidRDefault="00E718C3" w:rsidP="00135FEE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0" w:firstLine="851"/>
      </w:pPr>
      <w:r>
        <w:rPr>
          <w:rStyle w:val="20"/>
        </w:rPr>
        <w:t xml:space="preserve">закладами спорту, туризму і мистецтв </w:t>
      </w:r>
      <w:r w:rsidR="00135FEE">
        <w:rPr>
          <w:rStyle w:val="20"/>
        </w:rPr>
        <w:t xml:space="preserve">незалежно від </w:t>
      </w:r>
      <w:r>
        <w:rPr>
          <w:rStyle w:val="20"/>
        </w:rPr>
        <w:t>форм власності;</w:t>
      </w:r>
    </w:p>
    <w:p w:rsidR="00135FEE" w:rsidRDefault="00E718C3" w:rsidP="00135FEE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0" w:firstLine="851"/>
      </w:pPr>
      <w:r>
        <w:rPr>
          <w:rStyle w:val="20"/>
        </w:rPr>
        <w:t>громадськими організаціями;</w:t>
      </w:r>
    </w:p>
    <w:p w:rsidR="00135FEE" w:rsidRDefault="00E718C3" w:rsidP="00135FEE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0" w:firstLine="851"/>
      </w:pPr>
      <w:r>
        <w:rPr>
          <w:rStyle w:val="20"/>
        </w:rPr>
        <w:t>партійними організаціями</w:t>
      </w:r>
      <w:r w:rsidR="00135FEE">
        <w:rPr>
          <w:rStyle w:val="20"/>
        </w:rPr>
        <w:t xml:space="preserve"> та їх місцевими осередками</w:t>
      </w:r>
      <w:r>
        <w:rPr>
          <w:rStyle w:val="20"/>
        </w:rPr>
        <w:t>;</w:t>
      </w:r>
    </w:p>
    <w:p w:rsidR="00135FEE" w:rsidRPr="00135FEE" w:rsidRDefault="00E718C3" w:rsidP="00135FEE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0" w:firstLine="851"/>
        <w:rPr>
          <w:rStyle w:val="20"/>
          <w:color w:val="000000"/>
        </w:rPr>
      </w:pPr>
      <w:r>
        <w:rPr>
          <w:rStyle w:val="20"/>
        </w:rPr>
        <w:t>профспілковими організаціями;</w:t>
      </w:r>
    </w:p>
    <w:p w:rsidR="00135FEE" w:rsidRDefault="00135FEE" w:rsidP="00135FEE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0" w:firstLine="851"/>
      </w:pPr>
      <w:r>
        <w:rPr>
          <w:rStyle w:val="20"/>
        </w:rPr>
        <w:t>благодійними організаціями, у тому числі міжнародними;</w:t>
      </w:r>
    </w:p>
    <w:p w:rsidR="00135FEE" w:rsidRDefault="00E718C3" w:rsidP="00135FEE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0" w:firstLine="851"/>
      </w:pPr>
      <w:r>
        <w:rPr>
          <w:rStyle w:val="20"/>
        </w:rPr>
        <w:t>засобами масової інформації;</w:t>
      </w:r>
    </w:p>
    <w:p w:rsidR="00135FEE" w:rsidRPr="00135FEE" w:rsidRDefault="00D66554" w:rsidP="00135FEE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0" w:firstLine="851"/>
        <w:rPr>
          <w:rStyle w:val="20"/>
          <w:color w:val="000000"/>
        </w:rPr>
      </w:pPr>
      <w:r>
        <w:rPr>
          <w:rStyle w:val="20"/>
        </w:rPr>
        <w:t xml:space="preserve">організаціями: </w:t>
      </w:r>
      <w:r w:rsidR="00E718C3">
        <w:rPr>
          <w:rStyle w:val="20"/>
        </w:rPr>
        <w:t>Червоного Хреста, «Союз «Чорнобиль»,</w:t>
      </w:r>
      <w:r w:rsidR="00135FEE">
        <w:t xml:space="preserve"> </w:t>
      </w:r>
      <w:r w:rsidR="00E718C3">
        <w:rPr>
          <w:rStyle w:val="20"/>
        </w:rPr>
        <w:t>Радою ветеранів війни та праці, Спілки вете</w:t>
      </w:r>
      <w:r w:rsidR="00135FEE">
        <w:rPr>
          <w:rStyle w:val="20"/>
        </w:rPr>
        <w:t>ранів Афганістану, Радою жінок;</w:t>
      </w:r>
    </w:p>
    <w:p w:rsidR="00A4520A" w:rsidRDefault="00E718C3" w:rsidP="00135FEE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0" w:firstLine="851"/>
      </w:pPr>
      <w:r>
        <w:rPr>
          <w:rStyle w:val="20"/>
        </w:rPr>
        <w:t>страховими компаніями.</w:t>
      </w:r>
    </w:p>
    <w:p w:rsidR="00135FEE" w:rsidRDefault="00135FEE" w:rsidP="00135FEE">
      <w:pPr>
        <w:pStyle w:val="51"/>
        <w:shd w:val="clear" w:color="auto" w:fill="auto"/>
        <w:spacing w:before="0" w:line="276" w:lineRule="auto"/>
        <w:ind w:right="100"/>
        <w:rPr>
          <w:rStyle w:val="52"/>
          <w:b/>
          <w:bCs/>
          <w:i/>
          <w:iCs/>
          <w:u w:val="single"/>
        </w:rPr>
      </w:pPr>
    </w:p>
    <w:p w:rsidR="006A40C8" w:rsidRPr="000F3C44" w:rsidRDefault="006A40C8" w:rsidP="000F3C44">
      <w:pPr>
        <w:pStyle w:val="51"/>
        <w:shd w:val="clear" w:color="auto" w:fill="auto"/>
        <w:spacing w:before="0" w:line="276" w:lineRule="auto"/>
        <w:ind w:right="100"/>
        <w:rPr>
          <w:rStyle w:val="50"/>
          <w:b/>
          <w:bCs/>
          <w:i/>
          <w:iCs/>
          <w:color w:val="000000"/>
          <w:u w:val="none"/>
        </w:rPr>
      </w:pPr>
      <w:r w:rsidRPr="00A64CE5">
        <w:rPr>
          <w:rStyle w:val="52"/>
          <w:b/>
          <w:bCs/>
          <w:i/>
          <w:iCs/>
          <w:u w:val="single"/>
        </w:rPr>
        <w:t xml:space="preserve">Заступник </w:t>
      </w:r>
      <w:r w:rsidRPr="00A64CE5">
        <w:rPr>
          <w:rStyle w:val="50"/>
          <w:b/>
          <w:bCs/>
          <w:i/>
          <w:iCs/>
        </w:rPr>
        <w:t xml:space="preserve">керівника </w:t>
      </w:r>
      <w:r w:rsidR="000F3C44">
        <w:rPr>
          <w:rStyle w:val="50"/>
          <w:b/>
          <w:bCs/>
          <w:i/>
          <w:iCs/>
        </w:rPr>
        <w:t xml:space="preserve">Попаснянської </w:t>
      </w:r>
      <w:r w:rsidRPr="00A64CE5">
        <w:rPr>
          <w:rStyle w:val="50"/>
          <w:b/>
          <w:bCs/>
          <w:i/>
          <w:iCs/>
        </w:rPr>
        <w:t>міської військово-цивільної  адміністрації</w:t>
      </w:r>
      <w:r w:rsidR="000F3C44" w:rsidRPr="000F3C44">
        <w:rPr>
          <w:rStyle w:val="50"/>
          <w:b/>
          <w:bCs/>
          <w:i/>
          <w:iCs/>
        </w:rPr>
        <w:t xml:space="preserve"> </w:t>
      </w:r>
      <w:r w:rsidR="000F3C44">
        <w:rPr>
          <w:rStyle w:val="50"/>
          <w:b/>
          <w:bCs/>
          <w:i/>
          <w:iCs/>
        </w:rPr>
        <w:t>Сєвєродонецького району Луганської області</w:t>
      </w:r>
    </w:p>
    <w:p w:rsidR="00BC3445" w:rsidRPr="00A64CE5" w:rsidRDefault="00BC3445" w:rsidP="002732A5">
      <w:pPr>
        <w:pStyle w:val="51"/>
        <w:shd w:val="clear" w:color="auto" w:fill="auto"/>
        <w:spacing w:before="0" w:after="342" w:line="276" w:lineRule="auto"/>
        <w:ind w:right="100"/>
        <w:rPr>
          <w:u w:val="single"/>
        </w:rPr>
      </w:pPr>
      <w:r w:rsidRPr="00A64CE5">
        <w:rPr>
          <w:rStyle w:val="50"/>
          <w:b/>
          <w:bCs/>
          <w:i/>
          <w:iCs/>
        </w:rPr>
        <w:t>(далі</w:t>
      </w:r>
      <w:r w:rsidRPr="00A64CE5">
        <w:rPr>
          <w:rStyle w:val="54pt"/>
        </w:rPr>
        <w:t xml:space="preserve"> </w:t>
      </w:r>
      <w:r>
        <w:rPr>
          <w:rStyle w:val="54pt"/>
        </w:rPr>
        <w:t>–</w:t>
      </w:r>
      <w:r w:rsidRPr="00A64CE5">
        <w:rPr>
          <w:rStyle w:val="54pt"/>
        </w:rPr>
        <w:t xml:space="preserve"> </w:t>
      </w:r>
      <w:r>
        <w:rPr>
          <w:rStyle w:val="50"/>
          <w:b/>
          <w:bCs/>
          <w:i/>
          <w:iCs/>
        </w:rPr>
        <w:t>заступник)</w:t>
      </w:r>
    </w:p>
    <w:p w:rsidR="00BC3445" w:rsidRPr="00A64CE5" w:rsidRDefault="00BC3445" w:rsidP="002732A5">
      <w:pPr>
        <w:pStyle w:val="51"/>
        <w:shd w:val="clear" w:color="auto" w:fill="auto"/>
        <w:spacing w:before="0" w:line="276" w:lineRule="auto"/>
        <w:ind w:right="100"/>
        <w:rPr>
          <w:u w:val="single"/>
        </w:rPr>
      </w:pPr>
    </w:p>
    <w:p w:rsidR="00A4520A" w:rsidRDefault="00BC3445" w:rsidP="00135FEE">
      <w:pPr>
        <w:pStyle w:val="21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 w:line="276" w:lineRule="auto"/>
        <w:ind w:firstLine="851"/>
      </w:pPr>
      <w:r>
        <w:rPr>
          <w:rStyle w:val="20"/>
        </w:rPr>
        <w:t>З</w:t>
      </w:r>
      <w:r w:rsidR="00E718C3">
        <w:rPr>
          <w:rStyle w:val="20"/>
        </w:rPr>
        <w:t>абезпечує:</w:t>
      </w:r>
    </w:p>
    <w:p w:rsidR="00A4520A" w:rsidRDefault="00BC3445" w:rsidP="002732A5">
      <w:pPr>
        <w:pStyle w:val="21"/>
        <w:shd w:val="clear" w:color="auto" w:fill="auto"/>
        <w:spacing w:before="0" w:after="0" w:line="276" w:lineRule="auto"/>
        <w:ind w:firstLine="800"/>
      </w:pPr>
      <w:r>
        <w:rPr>
          <w:rStyle w:val="20"/>
        </w:rPr>
        <w:t xml:space="preserve">виконання покладених </w:t>
      </w:r>
      <w:r w:rsidR="00E718C3">
        <w:rPr>
          <w:rStyle w:val="20"/>
        </w:rPr>
        <w:t xml:space="preserve">завдань щодо здійснення правового, </w:t>
      </w:r>
      <w:r w:rsidR="00E718C3">
        <w:rPr>
          <w:rStyle w:val="20"/>
        </w:rPr>
        <w:lastRenderedPageBreak/>
        <w:t xml:space="preserve">організаційного, кадрового, інформаційно-аналітичного, матеріально-технічного та іншого забезпечення діяльності </w:t>
      </w:r>
      <w:r>
        <w:rPr>
          <w:rStyle w:val="20"/>
        </w:rPr>
        <w:t>міської ВЦА;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 xml:space="preserve">організацію та проведення особистого прийому громадян і розгляд звернень, що надійшли до </w:t>
      </w:r>
      <w:r w:rsidR="00BC3445">
        <w:rPr>
          <w:rStyle w:val="20"/>
        </w:rPr>
        <w:t>міської ВЦА</w:t>
      </w:r>
      <w:r>
        <w:rPr>
          <w:rStyle w:val="20"/>
        </w:rPr>
        <w:t>, контроль за вирішенням порушених в них питань, узагальнення та аналіз пропозицій, розроблення заходів щодо усунення причин, які породжують обґрунтовані скарги та зауваження громадян;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>облік, проходження документів, їх збереження та передачу в</w:t>
      </w:r>
      <w:r w:rsidR="006916D9">
        <w:rPr>
          <w:rStyle w:val="20"/>
        </w:rPr>
        <w:t xml:space="preserve"> установленому порядку до архівних установ</w:t>
      </w:r>
      <w:r>
        <w:rPr>
          <w:rStyle w:val="20"/>
        </w:rPr>
        <w:t>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>ведення діловодства, дотримання вимог з питань охорони державної таємниці та конфіденційної інформації, що є власністю держави;</w:t>
      </w:r>
    </w:p>
    <w:p w:rsidR="00A4520A" w:rsidRDefault="00E718C3" w:rsidP="008D363F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 xml:space="preserve">внесення пропозицій </w:t>
      </w:r>
      <w:r w:rsidR="00135FEE">
        <w:rPr>
          <w:rStyle w:val="20"/>
        </w:rPr>
        <w:t xml:space="preserve">керівнику міської ВЦА </w:t>
      </w:r>
      <w:r>
        <w:rPr>
          <w:rStyle w:val="20"/>
        </w:rPr>
        <w:t xml:space="preserve">щодо упорядкування структури та удосконалення </w:t>
      </w:r>
      <w:r w:rsidR="008D363F">
        <w:rPr>
          <w:rStyle w:val="20"/>
        </w:rPr>
        <w:t>роботи міської ВЦА</w:t>
      </w:r>
      <w:r>
        <w:rPr>
          <w:rStyle w:val="20"/>
        </w:rPr>
        <w:t>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 xml:space="preserve">попередній розгляд питань та підготовку пропозицій про нагородження державними нагородами і відзнаками </w:t>
      </w:r>
      <w:r w:rsidR="00D66554">
        <w:rPr>
          <w:rStyle w:val="20"/>
        </w:rPr>
        <w:t>Лугансь</w:t>
      </w:r>
      <w:r w:rsidR="008D363F">
        <w:rPr>
          <w:rStyle w:val="20"/>
        </w:rPr>
        <w:t xml:space="preserve">кої обласної держадміністрації - </w:t>
      </w:r>
      <w:r w:rsidR="00D66554">
        <w:rPr>
          <w:rStyle w:val="20"/>
        </w:rPr>
        <w:t>Луганської обласної військово-цивільної адміністрації,</w:t>
      </w:r>
      <w:r>
        <w:rPr>
          <w:rStyle w:val="20"/>
        </w:rPr>
        <w:t xml:space="preserve"> </w:t>
      </w:r>
      <w:r w:rsidR="008D363F">
        <w:rPr>
          <w:rStyle w:val="20"/>
        </w:rPr>
        <w:t xml:space="preserve">Сєвєродонецької районної державної адміністрації Луганської області, </w:t>
      </w:r>
      <w:r w:rsidR="00D66554">
        <w:rPr>
          <w:rStyle w:val="20"/>
        </w:rPr>
        <w:t>міської ВЦА</w:t>
      </w:r>
      <w:r>
        <w:rPr>
          <w:rStyle w:val="20"/>
        </w:rPr>
        <w:t>, дотримання єдиних підходів до розвитку геральдичної справи;</w:t>
      </w:r>
    </w:p>
    <w:p w:rsidR="00A4520A" w:rsidRDefault="00D66554" w:rsidP="002732A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 xml:space="preserve">юридичний </w:t>
      </w:r>
      <w:r w:rsidR="00E718C3">
        <w:rPr>
          <w:rStyle w:val="20"/>
        </w:rPr>
        <w:t xml:space="preserve"> супровід діяльності </w:t>
      </w:r>
      <w:r>
        <w:rPr>
          <w:rStyle w:val="20"/>
        </w:rPr>
        <w:t>міської ВЦА</w:t>
      </w:r>
      <w:r w:rsidR="00E718C3">
        <w:rPr>
          <w:rStyle w:val="20"/>
        </w:rPr>
        <w:t>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 xml:space="preserve">контроль за своєчасним поданням структурними підрозділами </w:t>
      </w:r>
      <w:r w:rsidR="00D66554">
        <w:rPr>
          <w:rStyle w:val="20"/>
        </w:rPr>
        <w:t xml:space="preserve">міської ВЦА </w:t>
      </w:r>
      <w:r>
        <w:rPr>
          <w:rStyle w:val="20"/>
        </w:rPr>
        <w:t xml:space="preserve">доповідей, інформації та інших матеріалів </w:t>
      </w:r>
      <w:r w:rsidR="00D66554">
        <w:rPr>
          <w:rStyle w:val="20"/>
        </w:rPr>
        <w:t>керівника міської ВЦА</w:t>
      </w:r>
      <w:r>
        <w:rPr>
          <w:rStyle w:val="20"/>
        </w:rPr>
        <w:t>;</w:t>
      </w:r>
    </w:p>
    <w:p w:rsidR="008D363F" w:rsidRDefault="00E718C3" w:rsidP="008D363F">
      <w:pPr>
        <w:pStyle w:val="21"/>
        <w:shd w:val="clear" w:color="auto" w:fill="auto"/>
        <w:spacing w:before="0" w:after="0" w:line="276" w:lineRule="auto"/>
        <w:ind w:left="820" w:firstLine="0"/>
        <w:jc w:val="left"/>
        <w:rPr>
          <w:rStyle w:val="20"/>
        </w:rPr>
      </w:pPr>
      <w:r>
        <w:rPr>
          <w:rStyle w:val="20"/>
        </w:rPr>
        <w:t xml:space="preserve">реалізацію заходів щодо правового інформування і виховання населення; висвітлення роботи </w:t>
      </w:r>
      <w:r w:rsidR="00D66554">
        <w:rPr>
          <w:rStyle w:val="20"/>
        </w:rPr>
        <w:t>міської ВЦА</w:t>
      </w:r>
      <w:r>
        <w:rPr>
          <w:rStyle w:val="20"/>
        </w:rPr>
        <w:t xml:space="preserve"> в засобах масової інформації; </w:t>
      </w:r>
    </w:p>
    <w:p w:rsidR="00A4520A" w:rsidRDefault="00E718C3" w:rsidP="008D363F">
      <w:pPr>
        <w:pStyle w:val="21"/>
        <w:shd w:val="clear" w:color="auto" w:fill="auto"/>
        <w:spacing w:before="0" w:after="0" w:line="276" w:lineRule="auto"/>
        <w:ind w:left="820" w:firstLine="0"/>
        <w:jc w:val="left"/>
        <w:rPr>
          <w:rStyle w:val="20"/>
        </w:rPr>
      </w:pPr>
      <w:r>
        <w:rPr>
          <w:rStyle w:val="20"/>
        </w:rPr>
        <w:t>управління архівною справою</w:t>
      </w:r>
      <w:r w:rsidR="008D363F">
        <w:rPr>
          <w:rStyle w:val="20"/>
        </w:rPr>
        <w:t>, дотримання вимог законодавства України</w:t>
      </w:r>
      <w:r>
        <w:rPr>
          <w:rStyle w:val="20"/>
        </w:rPr>
        <w:t>.</w:t>
      </w:r>
    </w:p>
    <w:p w:rsidR="008D363F" w:rsidRDefault="008D363F" w:rsidP="008D363F">
      <w:pPr>
        <w:pStyle w:val="21"/>
        <w:shd w:val="clear" w:color="auto" w:fill="auto"/>
        <w:spacing w:before="0" w:after="0" w:line="276" w:lineRule="auto"/>
        <w:ind w:left="820" w:firstLine="0"/>
        <w:jc w:val="left"/>
      </w:pPr>
    </w:p>
    <w:p w:rsidR="00A4520A" w:rsidRDefault="00E718C3" w:rsidP="008D363F">
      <w:pPr>
        <w:pStyle w:val="21"/>
        <w:numPr>
          <w:ilvl w:val="0"/>
          <w:numId w:val="7"/>
        </w:numPr>
        <w:shd w:val="clear" w:color="auto" w:fill="auto"/>
        <w:tabs>
          <w:tab w:val="left" w:pos="765"/>
        </w:tabs>
        <w:spacing w:before="0" w:after="0" w:line="276" w:lineRule="auto"/>
        <w:ind w:firstLine="851"/>
        <w:jc w:val="left"/>
      </w:pPr>
      <w:r>
        <w:rPr>
          <w:rStyle w:val="20"/>
        </w:rPr>
        <w:t>Організовує: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20"/>
      </w:pPr>
      <w:r>
        <w:rPr>
          <w:rStyle w:val="20"/>
        </w:rPr>
        <w:t xml:space="preserve">за дорученням </w:t>
      </w:r>
      <w:r w:rsidR="00D66554">
        <w:rPr>
          <w:rStyle w:val="20"/>
        </w:rPr>
        <w:t>керівника</w:t>
      </w:r>
      <w:r>
        <w:rPr>
          <w:rStyle w:val="20"/>
        </w:rPr>
        <w:t xml:space="preserve"> перевірку виконання актів законодавства, доручень Адміністрації Президента України, Кабінету Міністрів України, центральних органів виконавчої влади, розпоряджень голови обласної держадміністрації та </w:t>
      </w:r>
      <w:r w:rsidR="002067FD">
        <w:rPr>
          <w:rStyle w:val="20"/>
        </w:rPr>
        <w:t>керівника міської ВЦА</w:t>
      </w:r>
      <w:r>
        <w:rPr>
          <w:rStyle w:val="20"/>
        </w:rPr>
        <w:t xml:space="preserve"> структурними підрозділами </w:t>
      </w:r>
      <w:r w:rsidR="002067FD">
        <w:rPr>
          <w:rStyle w:val="20"/>
        </w:rPr>
        <w:t>міської ВЦА;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60"/>
      </w:pPr>
      <w:r>
        <w:rPr>
          <w:rStyle w:val="20"/>
        </w:rPr>
        <w:t xml:space="preserve">доведення розпоряджень, доручень </w:t>
      </w:r>
      <w:r w:rsidR="002067FD">
        <w:rPr>
          <w:rStyle w:val="20"/>
        </w:rPr>
        <w:t xml:space="preserve">керівника </w:t>
      </w:r>
      <w:r>
        <w:rPr>
          <w:rStyle w:val="20"/>
        </w:rPr>
        <w:t>та його заступників до виконавців;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60"/>
      </w:pPr>
      <w:r>
        <w:rPr>
          <w:rStyle w:val="20"/>
        </w:rPr>
        <w:t xml:space="preserve">опрацювання документів і звернень, які надходять </w:t>
      </w:r>
      <w:r>
        <w:rPr>
          <w:rStyle w:val="25"/>
        </w:rPr>
        <w:t xml:space="preserve">до </w:t>
      </w:r>
      <w:r w:rsidR="002067FD">
        <w:rPr>
          <w:rStyle w:val="20"/>
        </w:rPr>
        <w:t>міської ВЦА</w:t>
      </w:r>
      <w:r>
        <w:rPr>
          <w:rStyle w:val="20"/>
        </w:rPr>
        <w:t xml:space="preserve">, підготовку до них аналітичних, довідкових та </w:t>
      </w:r>
      <w:r>
        <w:rPr>
          <w:rStyle w:val="25"/>
        </w:rPr>
        <w:t xml:space="preserve">інших </w:t>
      </w:r>
      <w:r>
        <w:rPr>
          <w:rStyle w:val="20"/>
        </w:rPr>
        <w:t xml:space="preserve">матеріалів, а також проектів доручень </w:t>
      </w:r>
      <w:r w:rsidR="002067FD">
        <w:rPr>
          <w:rStyle w:val="20"/>
        </w:rPr>
        <w:t>керівника міської ВЦА</w:t>
      </w:r>
      <w:r>
        <w:rPr>
          <w:rStyle w:val="20"/>
        </w:rPr>
        <w:t xml:space="preserve"> </w:t>
      </w:r>
      <w:r>
        <w:rPr>
          <w:rStyle w:val="25"/>
        </w:rPr>
        <w:t xml:space="preserve">та його </w:t>
      </w:r>
      <w:r>
        <w:rPr>
          <w:rStyle w:val="20"/>
        </w:rPr>
        <w:t>заступників;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60"/>
      </w:pPr>
      <w:r>
        <w:rPr>
          <w:rStyle w:val="20"/>
        </w:rPr>
        <w:t xml:space="preserve">опрацювання проектів розпоряджень </w:t>
      </w:r>
      <w:r w:rsidR="002067FD">
        <w:rPr>
          <w:rStyle w:val="20"/>
        </w:rPr>
        <w:t>керівника ВЦА</w:t>
      </w:r>
      <w:r>
        <w:rPr>
          <w:rStyle w:val="20"/>
        </w:rPr>
        <w:t xml:space="preserve"> </w:t>
      </w:r>
      <w:r>
        <w:rPr>
          <w:rStyle w:val="25"/>
        </w:rPr>
        <w:t xml:space="preserve">та </w:t>
      </w:r>
      <w:r>
        <w:rPr>
          <w:rStyle w:val="20"/>
        </w:rPr>
        <w:t>забезпечення дотримання вимог чинного законодавства під час їх підготовки;</w:t>
      </w:r>
    </w:p>
    <w:p w:rsidR="00A4520A" w:rsidRDefault="00E718C3" w:rsidP="002732A5">
      <w:pPr>
        <w:pStyle w:val="21"/>
        <w:shd w:val="clear" w:color="auto" w:fill="auto"/>
        <w:spacing w:before="0" w:after="0" w:line="276" w:lineRule="auto"/>
        <w:ind w:firstLine="860"/>
      </w:pPr>
      <w:r>
        <w:rPr>
          <w:rStyle w:val="20"/>
        </w:rPr>
        <w:t xml:space="preserve">підготовку й надання </w:t>
      </w:r>
      <w:r w:rsidR="002067FD">
        <w:rPr>
          <w:rStyle w:val="20"/>
        </w:rPr>
        <w:t>керівнику міської ВЦА</w:t>
      </w:r>
      <w:r>
        <w:rPr>
          <w:rStyle w:val="20"/>
        </w:rPr>
        <w:t xml:space="preserve"> проектів планів роботи </w:t>
      </w:r>
      <w:r w:rsidR="002067FD">
        <w:rPr>
          <w:rStyle w:val="20"/>
        </w:rPr>
        <w:t>міської ВЦА</w:t>
      </w:r>
      <w:r>
        <w:rPr>
          <w:rStyle w:val="20"/>
        </w:rPr>
        <w:t xml:space="preserve"> та забезпечення контролю за їх виконанням;</w:t>
      </w:r>
    </w:p>
    <w:p w:rsidR="00A4520A" w:rsidRDefault="00E718C3" w:rsidP="002732A5">
      <w:pPr>
        <w:pStyle w:val="21"/>
        <w:shd w:val="clear" w:color="auto" w:fill="auto"/>
        <w:spacing w:before="0" w:after="356" w:line="276" w:lineRule="auto"/>
        <w:ind w:firstLine="860"/>
      </w:pPr>
      <w:r>
        <w:rPr>
          <w:rStyle w:val="20"/>
        </w:rPr>
        <w:t xml:space="preserve">надання методичної допомоги консультативно-дорадчим та іншим </w:t>
      </w:r>
      <w:r>
        <w:rPr>
          <w:rStyle w:val="20"/>
        </w:rPr>
        <w:lastRenderedPageBreak/>
        <w:t xml:space="preserve">допоміжним органам, службам і комісіям </w:t>
      </w:r>
      <w:r w:rsidR="002067FD">
        <w:rPr>
          <w:rStyle w:val="20"/>
        </w:rPr>
        <w:t>міської ВЦА</w:t>
      </w:r>
      <w:r>
        <w:rPr>
          <w:rStyle w:val="20"/>
        </w:rPr>
        <w:t>.</w:t>
      </w:r>
    </w:p>
    <w:p w:rsidR="00A4520A" w:rsidRDefault="00E718C3" w:rsidP="008D363F">
      <w:pPr>
        <w:pStyle w:val="21"/>
        <w:numPr>
          <w:ilvl w:val="0"/>
          <w:numId w:val="7"/>
        </w:numPr>
        <w:shd w:val="clear" w:color="auto" w:fill="auto"/>
        <w:tabs>
          <w:tab w:val="left" w:pos="733"/>
        </w:tabs>
        <w:spacing w:before="0" w:after="368" w:line="276" w:lineRule="auto"/>
        <w:ind w:firstLine="851"/>
      </w:pPr>
      <w:r>
        <w:rPr>
          <w:rStyle w:val="20"/>
        </w:rPr>
        <w:t xml:space="preserve">Вживає заходів щодо підвищення ефективності діяльності </w:t>
      </w:r>
      <w:r w:rsidR="008D363F">
        <w:rPr>
          <w:rStyle w:val="20"/>
        </w:rPr>
        <w:t>міської ВЦА</w:t>
      </w:r>
      <w:r>
        <w:rPr>
          <w:rStyle w:val="20"/>
        </w:rPr>
        <w:t xml:space="preserve"> в забезпеченні законності, дотримання конституційних прав, свобод і законних інтересів громадян.</w:t>
      </w:r>
    </w:p>
    <w:p w:rsidR="008D363F" w:rsidRPr="008D363F" w:rsidRDefault="008D363F" w:rsidP="008D363F">
      <w:pPr>
        <w:pStyle w:val="21"/>
        <w:numPr>
          <w:ilvl w:val="0"/>
          <w:numId w:val="7"/>
        </w:numPr>
        <w:shd w:val="clear" w:color="auto" w:fill="auto"/>
        <w:tabs>
          <w:tab w:val="left" w:pos="733"/>
        </w:tabs>
        <w:spacing w:before="0" w:after="356" w:line="276" w:lineRule="auto"/>
        <w:ind w:firstLine="851"/>
        <w:rPr>
          <w:rStyle w:val="20"/>
          <w:color w:val="000000"/>
        </w:rPr>
      </w:pPr>
      <w:r>
        <w:rPr>
          <w:rStyle w:val="20"/>
        </w:rPr>
        <w:t>За розпорядженням керівника міської ВЦА очолює, забезпечує координацію роботи комісій, координаційних рад та інших допоміжних органів міської ВЦА відповідного галузевого та функціонального напрямку</w:t>
      </w:r>
    </w:p>
    <w:p w:rsidR="00A4520A" w:rsidRDefault="00E718C3" w:rsidP="008D363F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before="0" w:after="360" w:line="276" w:lineRule="auto"/>
        <w:ind w:firstLine="851"/>
      </w:pPr>
      <w:r>
        <w:rPr>
          <w:rStyle w:val="20"/>
        </w:rPr>
        <w:t xml:space="preserve">Координує підготовку та здійснює організаційно-технічне проведення </w:t>
      </w:r>
      <w:r w:rsidR="002067FD">
        <w:rPr>
          <w:rStyle w:val="20"/>
        </w:rPr>
        <w:t>нарад</w:t>
      </w:r>
      <w:r>
        <w:rPr>
          <w:rStyle w:val="20"/>
        </w:rPr>
        <w:t xml:space="preserve"> </w:t>
      </w:r>
      <w:r w:rsidR="002067FD">
        <w:rPr>
          <w:rStyle w:val="20"/>
        </w:rPr>
        <w:t>в міській ВЦА</w:t>
      </w:r>
      <w:r>
        <w:rPr>
          <w:rStyle w:val="20"/>
        </w:rPr>
        <w:t>.</w:t>
      </w:r>
    </w:p>
    <w:p w:rsidR="008D363F" w:rsidRPr="008D363F" w:rsidRDefault="008D363F" w:rsidP="008D363F">
      <w:pPr>
        <w:pStyle w:val="21"/>
        <w:numPr>
          <w:ilvl w:val="0"/>
          <w:numId w:val="7"/>
        </w:numPr>
        <w:shd w:val="clear" w:color="auto" w:fill="auto"/>
        <w:tabs>
          <w:tab w:val="left" w:pos="863"/>
        </w:tabs>
        <w:spacing w:before="0" w:after="0" w:line="276" w:lineRule="auto"/>
        <w:ind w:left="851" w:firstLine="0"/>
        <w:jc w:val="left"/>
        <w:rPr>
          <w:rStyle w:val="20"/>
          <w:color w:val="000000"/>
        </w:rPr>
      </w:pPr>
      <w:r>
        <w:rPr>
          <w:rStyle w:val="20"/>
        </w:rPr>
        <w:t>У межах функціональних обов’язків</w:t>
      </w:r>
      <w:r w:rsidR="00E718C3">
        <w:rPr>
          <w:rStyle w:val="20"/>
        </w:rPr>
        <w:t xml:space="preserve"> </w:t>
      </w:r>
      <w:r>
        <w:rPr>
          <w:rStyle w:val="20"/>
        </w:rPr>
        <w:t>безпосередньо керує діяльністю:</w:t>
      </w:r>
    </w:p>
    <w:p w:rsidR="008D363F" w:rsidRDefault="008D363F" w:rsidP="008D363F">
      <w:pPr>
        <w:pStyle w:val="21"/>
        <w:shd w:val="clear" w:color="auto" w:fill="auto"/>
        <w:tabs>
          <w:tab w:val="left" w:pos="863"/>
        </w:tabs>
        <w:spacing w:before="0" w:after="0" w:line="276" w:lineRule="auto"/>
        <w:ind w:left="851" w:firstLine="0"/>
        <w:jc w:val="left"/>
        <w:rPr>
          <w:rStyle w:val="20"/>
          <w:color w:val="000000"/>
        </w:rPr>
      </w:pPr>
      <w:r>
        <w:rPr>
          <w:rStyle w:val="20"/>
        </w:rPr>
        <w:t xml:space="preserve">- </w:t>
      </w:r>
      <w:r w:rsidR="00E718C3">
        <w:rPr>
          <w:rStyle w:val="20"/>
        </w:rPr>
        <w:t xml:space="preserve">відділу </w:t>
      </w:r>
      <w:r w:rsidR="006806DE">
        <w:rPr>
          <w:rStyle w:val="20"/>
        </w:rPr>
        <w:t>управління персоналом та правової роботи</w:t>
      </w:r>
      <w:r w:rsidR="00E718C3">
        <w:rPr>
          <w:rStyle w:val="20"/>
        </w:rPr>
        <w:t xml:space="preserve">, </w:t>
      </w:r>
    </w:p>
    <w:p w:rsidR="008D363F" w:rsidRDefault="008D363F" w:rsidP="008D363F">
      <w:pPr>
        <w:pStyle w:val="21"/>
        <w:shd w:val="clear" w:color="auto" w:fill="auto"/>
        <w:tabs>
          <w:tab w:val="left" w:pos="863"/>
        </w:tabs>
        <w:spacing w:before="0" w:after="0" w:line="276" w:lineRule="auto"/>
        <w:ind w:left="851" w:firstLine="0"/>
        <w:jc w:val="left"/>
        <w:rPr>
          <w:rStyle w:val="20"/>
          <w:color w:val="000000"/>
        </w:rPr>
      </w:pPr>
      <w:r>
        <w:rPr>
          <w:rStyle w:val="20"/>
          <w:color w:val="000000"/>
        </w:rPr>
        <w:t xml:space="preserve">- </w:t>
      </w:r>
      <w:r w:rsidR="006806DE">
        <w:rPr>
          <w:rStyle w:val="20"/>
        </w:rPr>
        <w:t>відділу документообігу, контролю та звернень громадян;</w:t>
      </w:r>
    </w:p>
    <w:p w:rsidR="008D363F" w:rsidRDefault="008D363F" w:rsidP="008D363F">
      <w:pPr>
        <w:pStyle w:val="21"/>
        <w:shd w:val="clear" w:color="auto" w:fill="auto"/>
        <w:tabs>
          <w:tab w:val="left" w:pos="863"/>
        </w:tabs>
        <w:spacing w:before="0" w:after="0" w:line="276" w:lineRule="auto"/>
        <w:ind w:left="851" w:firstLine="0"/>
        <w:jc w:val="left"/>
        <w:rPr>
          <w:rStyle w:val="20"/>
          <w:color w:val="000000"/>
        </w:rPr>
      </w:pPr>
      <w:r>
        <w:rPr>
          <w:rStyle w:val="20"/>
          <w:color w:val="000000"/>
        </w:rPr>
        <w:t xml:space="preserve">- </w:t>
      </w:r>
      <w:r w:rsidR="006806DE">
        <w:rPr>
          <w:rStyle w:val="20"/>
        </w:rPr>
        <w:t>відділу надання адміністративних послуг;</w:t>
      </w:r>
    </w:p>
    <w:p w:rsidR="006806DE" w:rsidRDefault="008D363F" w:rsidP="008D363F">
      <w:pPr>
        <w:pStyle w:val="21"/>
        <w:shd w:val="clear" w:color="auto" w:fill="auto"/>
        <w:tabs>
          <w:tab w:val="left" w:pos="863"/>
        </w:tabs>
        <w:spacing w:before="0" w:after="0" w:line="276" w:lineRule="auto"/>
        <w:ind w:left="851" w:firstLine="0"/>
        <w:jc w:val="left"/>
        <w:rPr>
          <w:rStyle w:val="20"/>
        </w:rPr>
      </w:pPr>
      <w:r>
        <w:rPr>
          <w:rStyle w:val="20"/>
          <w:color w:val="000000"/>
        </w:rPr>
        <w:t xml:space="preserve">- </w:t>
      </w:r>
      <w:r w:rsidR="006806DE">
        <w:rPr>
          <w:rStyle w:val="20"/>
        </w:rPr>
        <w:t>відділу організаційної роботи та масових комунікацій;</w:t>
      </w:r>
    </w:p>
    <w:p w:rsidR="00475C35" w:rsidRPr="008D363F" w:rsidRDefault="00475C35" w:rsidP="008D363F">
      <w:pPr>
        <w:pStyle w:val="21"/>
        <w:shd w:val="clear" w:color="auto" w:fill="auto"/>
        <w:tabs>
          <w:tab w:val="left" w:pos="863"/>
        </w:tabs>
        <w:spacing w:before="0" w:after="0" w:line="276" w:lineRule="auto"/>
        <w:ind w:left="851" w:firstLine="0"/>
        <w:jc w:val="left"/>
        <w:rPr>
          <w:rStyle w:val="20"/>
          <w:color w:val="000000"/>
        </w:rPr>
      </w:pPr>
    </w:p>
    <w:p w:rsidR="006806DE" w:rsidRDefault="00475C35" w:rsidP="00475C35">
      <w:pPr>
        <w:pStyle w:val="21"/>
        <w:numPr>
          <w:ilvl w:val="0"/>
          <w:numId w:val="7"/>
        </w:numPr>
        <w:shd w:val="clear" w:color="auto" w:fill="auto"/>
        <w:tabs>
          <w:tab w:val="left" w:pos="872"/>
        </w:tabs>
        <w:spacing w:before="0" w:after="346" w:line="276" w:lineRule="auto"/>
        <w:ind w:firstLine="851"/>
      </w:pPr>
      <w:r>
        <w:rPr>
          <w:rStyle w:val="20"/>
        </w:rPr>
        <w:t>Виконує інші обов’язки</w:t>
      </w:r>
      <w:r w:rsidR="008D363F">
        <w:rPr>
          <w:rStyle w:val="20"/>
        </w:rPr>
        <w:t>, покладені на нього керівником міської ВЦА.</w:t>
      </w:r>
    </w:p>
    <w:p w:rsidR="006806DE" w:rsidRDefault="006806DE" w:rsidP="002732A5">
      <w:pPr>
        <w:pStyle w:val="21"/>
        <w:shd w:val="clear" w:color="auto" w:fill="auto"/>
        <w:spacing w:before="0" w:after="0" w:line="276" w:lineRule="auto"/>
        <w:ind w:left="680" w:firstLine="0"/>
        <w:jc w:val="left"/>
      </w:pPr>
    </w:p>
    <w:p w:rsidR="006806DE" w:rsidRDefault="006806DE" w:rsidP="002732A5">
      <w:pPr>
        <w:pStyle w:val="21"/>
        <w:shd w:val="clear" w:color="auto" w:fill="auto"/>
        <w:spacing w:before="0" w:after="0" w:line="276" w:lineRule="auto"/>
        <w:ind w:left="680" w:firstLine="0"/>
        <w:jc w:val="left"/>
      </w:pPr>
    </w:p>
    <w:p w:rsidR="006806DE" w:rsidRDefault="006806DE" w:rsidP="002732A5">
      <w:pPr>
        <w:pStyle w:val="21"/>
        <w:shd w:val="clear" w:color="auto" w:fill="auto"/>
        <w:spacing w:before="0" w:after="0" w:line="276" w:lineRule="auto"/>
        <w:ind w:left="680" w:firstLine="0"/>
        <w:jc w:val="left"/>
      </w:pPr>
    </w:p>
    <w:p w:rsidR="006806DE" w:rsidRPr="00475C35" w:rsidRDefault="006806DE" w:rsidP="002732A5">
      <w:pPr>
        <w:pStyle w:val="21"/>
        <w:shd w:val="clear" w:color="auto" w:fill="auto"/>
        <w:spacing w:before="0" w:after="0" w:line="276" w:lineRule="auto"/>
        <w:ind w:left="680" w:firstLine="0"/>
        <w:jc w:val="left"/>
        <w:rPr>
          <w:b/>
        </w:rPr>
      </w:pPr>
      <w:r w:rsidRPr="00475C35">
        <w:rPr>
          <w:b/>
        </w:rPr>
        <w:t xml:space="preserve">Заступник керівника </w:t>
      </w:r>
    </w:p>
    <w:p w:rsidR="006806DE" w:rsidRPr="00475C35" w:rsidRDefault="006806DE" w:rsidP="002732A5">
      <w:pPr>
        <w:pStyle w:val="21"/>
        <w:shd w:val="clear" w:color="auto" w:fill="auto"/>
        <w:spacing w:before="0" w:after="0" w:line="276" w:lineRule="auto"/>
        <w:ind w:left="680" w:firstLine="0"/>
        <w:jc w:val="left"/>
        <w:rPr>
          <w:b/>
        </w:rPr>
      </w:pPr>
      <w:r w:rsidRPr="00475C35">
        <w:rPr>
          <w:b/>
        </w:rPr>
        <w:t>Попа</w:t>
      </w:r>
      <w:r w:rsidR="00FC4077">
        <w:rPr>
          <w:b/>
        </w:rPr>
        <w:t>с</w:t>
      </w:r>
      <w:r w:rsidRPr="00475C35">
        <w:rPr>
          <w:b/>
        </w:rPr>
        <w:t>нянської міської</w:t>
      </w:r>
    </w:p>
    <w:p w:rsidR="00475C35" w:rsidRPr="00475C35" w:rsidRDefault="006806DE" w:rsidP="002732A5">
      <w:pPr>
        <w:pStyle w:val="21"/>
        <w:shd w:val="clear" w:color="auto" w:fill="auto"/>
        <w:spacing w:before="0" w:after="0" w:line="276" w:lineRule="auto"/>
        <w:ind w:left="680" w:firstLine="0"/>
        <w:jc w:val="left"/>
        <w:rPr>
          <w:b/>
        </w:rPr>
      </w:pPr>
      <w:r w:rsidRPr="00475C35">
        <w:rPr>
          <w:b/>
        </w:rPr>
        <w:t xml:space="preserve">військово-цивільної </w:t>
      </w:r>
    </w:p>
    <w:p w:rsidR="00475C35" w:rsidRDefault="006806DE" w:rsidP="002732A5">
      <w:pPr>
        <w:pStyle w:val="21"/>
        <w:shd w:val="clear" w:color="auto" w:fill="auto"/>
        <w:spacing w:before="0" w:after="0" w:line="276" w:lineRule="auto"/>
        <w:ind w:left="680" w:firstLine="0"/>
        <w:jc w:val="left"/>
        <w:rPr>
          <w:b/>
        </w:rPr>
      </w:pPr>
      <w:r w:rsidRPr="00475C35">
        <w:rPr>
          <w:b/>
        </w:rPr>
        <w:t xml:space="preserve">адміністрації                                    </w:t>
      </w:r>
      <w:r w:rsidR="00475C35" w:rsidRPr="00475C35">
        <w:rPr>
          <w:b/>
        </w:rPr>
        <w:t xml:space="preserve">   </w:t>
      </w:r>
      <w:r w:rsidR="00475C35">
        <w:rPr>
          <w:b/>
        </w:rPr>
        <w:t xml:space="preserve">                              </w:t>
      </w:r>
      <w:r w:rsidRPr="00475C35">
        <w:rPr>
          <w:b/>
        </w:rPr>
        <w:t>Дмитро ХАЩЕНКО</w:t>
      </w:r>
    </w:p>
    <w:p w:rsidR="00A4520A" w:rsidRDefault="00A4520A" w:rsidP="002732A5">
      <w:pPr>
        <w:pStyle w:val="21"/>
        <w:shd w:val="clear" w:color="auto" w:fill="auto"/>
        <w:spacing w:before="0" w:after="0" w:line="276" w:lineRule="auto"/>
        <w:ind w:left="680" w:firstLine="0"/>
        <w:jc w:val="left"/>
      </w:pPr>
    </w:p>
    <w:sectPr w:rsidR="00A4520A" w:rsidSect="00475C35">
      <w:pgSz w:w="11900" w:h="16840"/>
      <w:pgMar w:top="1237" w:right="696" w:bottom="782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3F" w:rsidRDefault="00090B3F">
      <w:r>
        <w:separator/>
      </w:r>
    </w:p>
  </w:endnote>
  <w:endnote w:type="continuationSeparator" w:id="0">
    <w:p w:rsidR="00090B3F" w:rsidRDefault="0009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3F" w:rsidRDefault="00090B3F"/>
  </w:footnote>
  <w:footnote w:type="continuationSeparator" w:id="0">
    <w:p w:rsidR="00090B3F" w:rsidRDefault="00090B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46E"/>
    <w:multiLevelType w:val="hybridMultilevel"/>
    <w:tmpl w:val="F93C09D6"/>
    <w:lvl w:ilvl="0" w:tplc="72BACAF6">
      <w:start w:val="24"/>
      <w:numFmt w:val="decimal"/>
      <w:lvlText w:val="%1."/>
      <w:lvlJc w:val="left"/>
      <w:pPr>
        <w:ind w:left="735" w:hanging="375"/>
      </w:pPr>
      <w:rPr>
        <w:rFonts w:hint="default"/>
        <w:color w:val="222B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5778"/>
    <w:multiLevelType w:val="multilevel"/>
    <w:tmpl w:val="B17C634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F21C8"/>
    <w:multiLevelType w:val="multilevel"/>
    <w:tmpl w:val="6CE29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B2D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67D86"/>
    <w:multiLevelType w:val="multilevel"/>
    <w:tmpl w:val="919E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B2D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E2A51"/>
    <w:multiLevelType w:val="multilevel"/>
    <w:tmpl w:val="66A2B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72322D"/>
    <w:multiLevelType w:val="hybridMultilevel"/>
    <w:tmpl w:val="7E9A6B60"/>
    <w:lvl w:ilvl="0" w:tplc="D8F27A9E">
      <w:start w:val="26"/>
      <w:numFmt w:val="decimal"/>
      <w:lvlText w:val="%1."/>
      <w:lvlJc w:val="left"/>
      <w:pPr>
        <w:ind w:left="735" w:hanging="375"/>
      </w:pPr>
      <w:rPr>
        <w:rFonts w:hint="default"/>
        <w:color w:val="222B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045AF"/>
    <w:multiLevelType w:val="multilevel"/>
    <w:tmpl w:val="3F481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B2D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23E9D"/>
    <w:multiLevelType w:val="hybridMultilevel"/>
    <w:tmpl w:val="5F7C6D48"/>
    <w:lvl w:ilvl="0" w:tplc="CD106E14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0148C"/>
    <w:multiLevelType w:val="multilevel"/>
    <w:tmpl w:val="E22A2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B2D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B440EB"/>
    <w:multiLevelType w:val="multilevel"/>
    <w:tmpl w:val="656E820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B2D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019D7"/>
    <w:multiLevelType w:val="hybridMultilevel"/>
    <w:tmpl w:val="ADDAFC74"/>
    <w:lvl w:ilvl="0" w:tplc="3DB21E60">
      <w:start w:val="23"/>
      <w:numFmt w:val="decimal"/>
      <w:lvlText w:val="%1."/>
      <w:lvlJc w:val="left"/>
      <w:pPr>
        <w:ind w:left="735" w:hanging="375"/>
      </w:pPr>
      <w:rPr>
        <w:rFonts w:hint="default"/>
        <w:color w:val="222B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7589"/>
    <w:multiLevelType w:val="multilevel"/>
    <w:tmpl w:val="BB10D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B2D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7C6654"/>
    <w:multiLevelType w:val="multilevel"/>
    <w:tmpl w:val="C7F0F66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B2D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72A95"/>
    <w:multiLevelType w:val="hybridMultilevel"/>
    <w:tmpl w:val="60029450"/>
    <w:lvl w:ilvl="0" w:tplc="336C4130">
      <w:start w:val="24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222B2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27B2C"/>
    <w:multiLevelType w:val="multilevel"/>
    <w:tmpl w:val="2048C32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84A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0A"/>
    <w:rsid w:val="00090B3F"/>
    <w:rsid w:val="000F3C44"/>
    <w:rsid w:val="00135FEE"/>
    <w:rsid w:val="002067FD"/>
    <w:rsid w:val="0022051A"/>
    <w:rsid w:val="00236BB5"/>
    <w:rsid w:val="002732A5"/>
    <w:rsid w:val="003D5EE4"/>
    <w:rsid w:val="003F1E79"/>
    <w:rsid w:val="00475C35"/>
    <w:rsid w:val="004A20D0"/>
    <w:rsid w:val="004D15FF"/>
    <w:rsid w:val="004D3BD4"/>
    <w:rsid w:val="005C0F2D"/>
    <w:rsid w:val="005F4FC4"/>
    <w:rsid w:val="006133CE"/>
    <w:rsid w:val="00651D58"/>
    <w:rsid w:val="006806DE"/>
    <w:rsid w:val="006916D9"/>
    <w:rsid w:val="006A40C8"/>
    <w:rsid w:val="0071631D"/>
    <w:rsid w:val="0081142A"/>
    <w:rsid w:val="008D363F"/>
    <w:rsid w:val="00907D6A"/>
    <w:rsid w:val="009620F6"/>
    <w:rsid w:val="00A309F4"/>
    <w:rsid w:val="00A4520A"/>
    <w:rsid w:val="00A64CE5"/>
    <w:rsid w:val="00BA3CAF"/>
    <w:rsid w:val="00BC2B44"/>
    <w:rsid w:val="00BC3445"/>
    <w:rsid w:val="00BD1E33"/>
    <w:rsid w:val="00C37FAD"/>
    <w:rsid w:val="00CB5517"/>
    <w:rsid w:val="00D66554"/>
    <w:rsid w:val="00D92A7F"/>
    <w:rsid w:val="00DB0225"/>
    <w:rsid w:val="00E00EB8"/>
    <w:rsid w:val="00E718C3"/>
    <w:rsid w:val="00E826F4"/>
    <w:rsid w:val="00F06414"/>
    <w:rsid w:val="00F1610B"/>
    <w:rsid w:val="00F2140E"/>
    <w:rsid w:val="00F82B7D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z w:val="28"/>
      <w:szCs w:val="28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B2D"/>
      <w:sz w:val="28"/>
      <w:szCs w:val="28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">
    <w:name w:val="Заголовок №1 +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B2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412pt0pt">
    <w:name w:val="Основной текст (4) + 12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4E53B3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2pt0pt1">
    <w:name w:val="Основной текст (4) + 12 pt;Полужирный;Курсив;Интервал 0 pt1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4E53B3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3B3"/>
      <w:spacing w:val="5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43">
    <w:name w:val="Основной текст (4)3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3B3"/>
      <w:spacing w:val="50"/>
      <w:w w:val="100"/>
      <w:position w:val="0"/>
      <w:sz w:val="21"/>
      <w:szCs w:val="21"/>
      <w:u w:val="none"/>
    </w:rPr>
  </w:style>
  <w:style w:type="character" w:customStyle="1" w:styleId="42">
    <w:name w:val="Основной текст (4)2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5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00"/>
      <w:sz w:val="22"/>
      <w:szCs w:val="22"/>
      <w:u w:val="none"/>
    </w:rPr>
  </w:style>
  <w:style w:type="character" w:customStyle="1" w:styleId="TrebuchetMS0pt">
    <w:name w:val="Колонтитул + Trebuchet MS;Интервал 0 pt"/>
    <w:basedOn w:val="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222B2D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4pt">
    <w:name w:val="Основной текст (5) + 4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222B2D"/>
      <w:spacing w:val="0"/>
      <w:w w:val="100"/>
      <w:position w:val="0"/>
      <w:sz w:val="8"/>
      <w:szCs w:val="8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0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5">
    <w:name w:val="Основной текст (2)5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84A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2">
    <w:name w:val="Основной текст (5)2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TrebuchetMS13pt">
    <w:name w:val="Основной текст (2) + Trebuchet MS;13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0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726E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84A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8Constantia14pt">
    <w:name w:val="Основной текст (8) + Constantia;14 pt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0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Constantia95pt">
    <w:name w:val="Основной текст (2) + Constantia;9;5 pt;Полужирный;Малые прописные"/>
    <w:basedOn w:val="2"/>
    <w:rPr>
      <w:rFonts w:ascii="Constantia" w:eastAsia="Constantia" w:hAnsi="Constantia" w:cs="Constantia"/>
      <w:b/>
      <w:bCs/>
      <w:i w:val="0"/>
      <w:iCs w:val="0"/>
      <w:smallCaps/>
      <w:strike w:val="0"/>
      <w:color w:val="222B2D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0">
    <w:name w:val="Основной текст (2) + Полужирный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1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84A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700" w:after="380" w:line="31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№31"/>
    <w:basedOn w:val="a"/>
    <w:link w:val="3"/>
    <w:pPr>
      <w:shd w:val="clear" w:color="auto" w:fill="FFFFFF"/>
      <w:spacing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line="222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(3)1"/>
    <w:basedOn w:val="a"/>
    <w:link w:val="32"/>
    <w:pPr>
      <w:shd w:val="clear" w:color="auto" w:fill="FFFFFF"/>
      <w:spacing w:after="1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160" w:after="980" w:line="266" w:lineRule="exact"/>
      <w:jc w:val="both"/>
    </w:pPr>
    <w:rPr>
      <w:rFonts w:ascii="Times New Roman" w:eastAsia="Times New Roman" w:hAnsi="Times New Roman" w:cs="Times New Roman"/>
      <w:spacing w:val="50"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40" w:line="31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after="580" w:line="340" w:lineRule="exact"/>
      <w:jc w:val="center"/>
    </w:pPr>
    <w:rPr>
      <w:rFonts w:ascii="Arial Narrow" w:eastAsia="Arial Narrow" w:hAnsi="Arial Narrow" w:cs="Arial Narrow"/>
      <w:sz w:val="30"/>
      <w:szCs w:val="30"/>
    </w:rPr>
  </w:style>
  <w:style w:type="paragraph" w:customStyle="1" w:styleId="210">
    <w:name w:val="Заголовок №21"/>
    <w:basedOn w:val="a"/>
    <w:link w:val="23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6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after="580" w:line="34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133CE"/>
    <w:pPr>
      <w:ind w:left="720"/>
      <w:contextualSpacing/>
    </w:pPr>
  </w:style>
  <w:style w:type="paragraph" w:styleId="a6">
    <w:name w:val="No Spacing"/>
    <w:uiPriority w:val="1"/>
    <w:qFormat/>
    <w:rsid w:val="00C37F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z w:val="28"/>
      <w:szCs w:val="28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B2D"/>
      <w:sz w:val="28"/>
      <w:szCs w:val="28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">
    <w:name w:val="Заголовок №1 +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B2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Основной текст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412pt0pt">
    <w:name w:val="Основной текст (4) + 12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4E53B3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2pt0pt1">
    <w:name w:val="Основной текст (4) + 12 pt;Полужирный;Курсив;Интервал 0 pt1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4E53B3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3B3"/>
      <w:spacing w:val="5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43">
    <w:name w:val="Основной текст (4)3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3B3"/>
      <w:spacing w:val="50"/>
      <w:w w:val="100"/>
      <w:position w:val="0"/>
      <w:sz w:val="21"/>
      <w:szCs w:val="21"/>
      <w:u w:val="none"/>
    </w:rPr>
  </w:style>
  <w:style w:type="character" w:customStyle="1" w:styleId="42">
    <w:name w:val="Основной текст (4)2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5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00"/>
      <w:sz w:val="22"/>
      <w:szCs w:val="22"/>
      <w:u w:val="none"/>
    </w:rPr>
  </w:style>
  <w:style w:type="character" w:customStyle="1" w:styleId="TrebuchetMS0pt">
    <w:name w:val="Колонтитул + Trebuchet MS;Интервал 0 pt"/>
    <w:basedOn w:val="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222B2D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4pt">
    <w:name w:val="Основной текст (5) + 4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222B2D"/>
      <w:spacing w:val="0"/>
      <w:w w:val="100"/>
      <w:position w:val="0"/>
      <w:sz w:val="8"/>
      <w:szCs w:val="8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0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5">
    <w:name w:val="Основной текст (2)5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84A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2">
    <w:name w:val="Основной текст (5)2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TrebuchetMS13pt">
    <w:name w:val="Основной текст (2) + Trebuchet MS;13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0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726E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84A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8Constantia14pt">
    <w:name w:val="Основной текст (8) + Constantia;14 pt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0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Constantia95pt">
    <w:name w:val="Основной текст (2) + Constantia;9;5 pt;Полужирный;Малые прописные"/>
    <w:basedOn w:val="2"/>
    <w:rPr>
      <w:rFonts w:ascii="Constantia" w:eastAsia="Constantia" w:hAnsi="Constantia" w:cs="Constantia"/>
      <w:b/>
      <w:bCs/>
      <w:i w:val="0"/>
      <w:iCs w:val="0"/>
      <w:smallCaps/>
      <w:strike w:val="0"/>
      <w:color w:val="222B2D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0">
    <w:name w:val="Основной текст (2) + Полужирный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B2D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1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84A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700" w:after="380" w:line="31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№31"/>
    <w:basedOn w:val="a"/>
    <w:link w:val="3"/>
    <w:pPr>
      <w:shd w:val="clear" w:color="auto" w:fill="FFFFFF"/>
      <w:spacing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line="222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(3)1"/>
    <w:basedOn w:val="a"/>
    <w:link w:val="32"/>
    <w:pPr>
      <w:shd w:val="clear" w:color="auto" w:fill="FFFFFF"/>
      <w:spacing w:after="1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160" w:after="980" w:line="266" w:lineRule="exact"/>
      <w:jc w:val="both"/>
    </w:pPr>
    <w:rPr>
      <w:rFonts w:ascii="Times New Roman" w:eastAsia="Times New Roman" w:hAnsi="Times New Roman" w:cs="Times New Roman"/>
      <w:spacing w:val="50"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40" w:line="31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after="580" w:line="340" w:lineRule="exact"/>
      <w:jc w:val="center"/>
    </w:pPr>
    <w:rPr>
      <w:rFonts w:ascii="Arial Narrow" w:eastAsia="Arial Narrow" w:hAnsi="Arial Narrow" w:cs="Arial Narrow"/>
      <w:sz w:val="30"/>
      <w:szCs w:val="30"/>
    </w:rPr>
  </w:style>
  <w:style w:type="paragraph" w:customStyle="1" w:styleId="210">
    <w:name w:val="Заголовок №21"/>
    <w:basedOn w:val="a"/>
    <w:link w:val="23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6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after="580" w:line="34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133CE"/>
    <w:pPr>
      <w:ind w:left="720"/>
      <w:contextualSpacing/>
    </w:pPr>
  </w:style>
  <w:style w:type="paragraph" w:styleId="a6">
    <w:name w:val="No Spacing"/>
    <w:uiPriority w:val="1"/>
    <w:qFormat/>
    <w:rsid w:val="00C37F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0261-692B-42FC-881E-40D3150A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2022-01-18T08:11:00Z</dcterms:created>
  <dcterms:modified xsi:type="dcterms:W3CDTF">2022-01-18T12:44:00Z</dcterms:modified>
</cp:coreProperties>
</file>