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06" w:rsidRPr="009C6906" w:rsidRDefault="009C6906" w:rsidP="009C6906">
      <w:pPr>
        <w:jc w:val="right"/>
        <w:rPr>
          <w:rFonts w:eastAsia="Times New Roman"/>
          <w:lang w:eastAsia="ru-RU"/>
        </w:rPr>
      </w:pPr>
      <w:bookmarkStart w:id="0" w:name="_GoBack"/>
      <w:bookmarkEnd w:id="0"/>
    </w:p>
    <w:p w:rsidR="009C6906" w:rsidRPr="009C6906" w:rsidRDefault="009C6906" w:rsidP="009C6906">
      <w:pPr>
        <w:jc w:val="right"/>
        <w:rPr>
          <w:rFonts w:eastAsia="Times New Roman"/>
          <w:lang w:eastAsia="ru-RU"/>
        </w:rPr>
      </w:pPr>
    </w:p>
    <w:p w:rsidR="009C6906" w:rsidRPr="009C6906" w:rsidRDefault="009C6906" w:rsidP="009C6906">
      <w:pPr>
        <w:jc w:val="right"/>
        <w:rPr>
          <w:rFonts w:eastAsia="Times New Roman"/>
          <w:lang w:eastAsia="ru-RU"/>
        </w:rPr>
      </w:pPr>
    </w:p>
    <w:p w:rsidR="009C6906" w:rsidRPr="009C6906" w:rsidRDefault="009C6906" w:rsidP="009C6906">
      <w:pPr>
        <w:widowControl w:val="0"/>
        <w:ind w:left="20"/>
        <w:jc w:val="center"/>
        <w:rPr>
          <w:rFonts w:eastAsia="Courier New"/>
          <w:b/>
          <w:lang w:eastAsia="uk-UA" w:bidi="uk-UA"/>
        </w:rPr>
      </w:pPr>
      <w:r w:rsidRPr="009C6906">
        <w:rPr>
          <w:rFonts w:eastAsia="Courier New"/>
          <w:b/>
          <w:lang w:eastAsia="uk-UA" w:bidi="uk-UA"/>
        </w:rPr>
        <w:t>ПРОГРАМА</w:t>
      </w:r>
    </w:p>
    <w:p w:rsidR="009C6906" w:rsidRPr="009C6906" w:rsidRDefault="009C6906" w:rsidP="0012518A">
      <w:pPr>
        <w:widowControl w:val="0"/>
        <w:tabs>
          <w:tab w:val="left" w:pos="7938"/>
        </w:tabs>
        <w:ind w:left="20"/>
        <w:jc w:val="center"/>
        <w:rPr>
          <w:rFonts w:eastAsia="Courier New"/>
          <w:b/>
          <w:lang w:eastAsia="uk-UA" w:bidi="uk-UA"/>
        </w:rPr>
      </w:pPr>
      <w:r w:rsidRPr="009C6906">
        <w:rPr>
          <w:rFonts w:eastAsia="Courier New"/>
          <w:b/>
          <w:lang w:eastAsia="uk-UA" w:bidi="uk-UA"/>
        </w:rPr>
        <w:t xml:space="preserve">надання одноразової грошової допомоги громадянам </w:t>
      </w:r>
      <w:proofErr w:type="spellStart"/>
      <w:r w:rsidRPr="009C6906">
        <w:rPr>
          <w:rFonts w:eastAsia="Courier New"/>
          <w:b/>
          <w:lang w:eastAsia="uk-UA" w:bidi="uk-UA"/>
        </w:rPr>
        <w:t>Попаснянської</w:t>
      </w:r>
      <w:proofErr w:type="spellEnd"/>
      <w:r w:rsidRPr="009C6906">
        <w:rPr>
          <w:rFonts w:eastAsia="Courier New"/>
          <w:b/>
          <w:lang w:eastAsia="uk-UA" w:bidi="uk-UA"/>
        </w:rPr>
        <w:t xml:space="preserve"> міської територіальної громади на 2021-2023 роки </w:t>
      </w:r>
    </w:p>
    <w:p w:rsidR="009C6906" w:rsidRDefault="009C6906" w:rsidP="00066943">
      <w:pPr>
        <w:ind w:firstLine="540"/>
        <w:jc w:val="center"/>
        <w:rPr>
          <w:b/>
          <w:bCs/>
        </w:rPr>
      </w:pPr>
    </w:p>
    <w:p w:rsidR="001943EC" w:rsidRDefault="001943EC" w:rsidP="00066943">
      <w:pPr>
        <w:ind w:firstLine="540"/>
        <w:jc w:val="center"/>
        <w:rPr>
          <w:b/>
          <w:bCs/>
        </w:rPr>
      </w:pPr>
      <w:r>
        <w:rPr>
          <w:b/>
          <w:bCs/>
        </w:rPr>
        <w:t>ПАСПОРТ ПРОГРАМИ</w:t>
      </w:r>
    </w:p>
    <w:p w:rsidR="009C6906" w:rsidRPr="006C085F" w:rsidRDefault="009C6906" w:rsidP="00066943">
      <w:pPr>
        <w:ind w:firstLine="540"/>
        <w:jc w:val="center"/>
        <w:rPr>
          <w:b/>
          <w:bCs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39"/>
        <w:gridCol w:w="3960"/>
      </w:tblGrid>
      <w:tr w:rsidR="00066943" w:rsidRPr="006C085F" w:rsidTr="001943EC">
        <w:trPr>
          <w:trHeight w:val="802"/>
        </w:trPr>
        <w:tc>
          <w:tcPr>
            <w:tcW w:w="709" w:type="dxa"/>
          </w:tcPr>
          <w:p w:rsidR="00066943" w:rsidRPr="006C085F" w:rsidRDefault="00066943" w:rsidP="009A5651">
            <w:r w:rsidRPr="006C085F">
              <w:t>1.</w:t>
            </w:r>
          </w:p>
        </w:tc>
        <w:tc>
          <w:tcPr>
            <w:tcW w:w="5039" w:type="dxa"/>
          </w:tcPr>
          <w:p w:rsidR="00066943" w:rsidRPr="006C085F" w:rsidRDefault="00066943" w:rsidP="009A5651">
            <w:r w:rsidRPr="006C085F">
              <w:t>Ініціатор розроблення програми</w:t>
            </w:r>
          </w:p>
        </w:tc>
        <w:tc>
          <w:tcPr>
            <w:tcW w:w="3960" w:type="dxa"/>
          </w:tcPr>
          <w:p w:rsidR="00066943" w:rsidRPr="006C085F" w:rsidRDefault="009C6906" w:rsidP="009A5651">
            <w:r>
              <w:t xml:space="preserve">Відділ соціального захисту населення та охорони здоров’я </w:t>
            </w:r>
            <w:proofErr w:type="spellStart"/>
            <w:r>
              <w:t>Попаснянської</w:t>
            </w:r>
            <w:proofErr w:type="spellEnd"/>
            <w:r>
              <w:t xml:space="preserve"> міської військово-цивільної адміністрації</w:t>
            </w:r>
          </w:p>
        </w:tc>
      </w:tr>
      <w:tr w:rsidR="00066943" w:rsidRPr="006C085F">
        <w:trPr>
          <w:trHeight w:val="20"/>
        </w:trPr>
        <w:tc>
          <w:tcPr>
            <w:tcW w:w="709" w:type="dxa"/>
          </w:tcPr>
          <w:p w:rsidR="00066943" w:rsidRPr="006C085F" w:rsidRDefault="009C6906" w:rsidP="009A5651">
            <w:r>
              <w:t>2</w:t>
            </w:r>
            <w:r w:rsidR="00066943" w:rsidRPr="006C085F">
              <w:t>.</w:t>
            </w:r>
          </w:p>
        </w:tc>
        <w:tc>
          <w:tcPr>
            <w:tcW w:w="5039" w:type="dxa"/>
          </w:tcPr>
          <w:p w:rsidR="00066943" w:rsidRPr="006C085F" w:rsidRDefault="00066943" w:rsidP="009A5651">
            <w:r w:rsidRPr="006C085F">
              <w:t>Розробник програми</w:t>
            </w:r>
          </w:p>
        </w:tc>
        <w:tc>
          <w:tcPr>
            <w:tcW w:w="3960" w:type="dxa"/>
          </w:tcPr>
          <w:p w:rsidR="00066943" w:rsidRPr="006C085F" w:rsidRDefault="009C6906" w:rsidP="009A5651">
            <w:r>
              <w:t xml:space="preserve">Відділ соціального захисту населення та охорони здоров’я </w:t>
            </w:r>
            <w:proofErr w:type="spellStart"/>
            <w:r>
              <w:t>Попаснянської</w:t>
            </w:r>
            <w:proofErr w:type="spellEnd"/>
            <w:r>
              <w:t xml:space="preserve"> міської військово-цивільної адміністрації</w:t>
            </w:r>
          </w:p>
        </w:tc>
      </w:tr>
      <w:tr w:rsidR="00066943" w:rsidRPr="006C085F" w:rsidTr="001943EC">
        <w:trPr>
          <w:trHeight w:val="1759"/>
        </w:trPr>
        <w:tc>
          <w:tcPr>
            <w:tcW w:w="709" w:type="dxa"/>
          </w:tcPr>
          <w:p w:rsidR="00066943" w:rsidRPr="006C085F" w:rsidRDefault="009C6906" w:rsidP="009A5651">
            <w:r>
              <w:t>3</w:t>
            </w:r>
            <w:r w:rsidR="00066943" w:rsidRPr="006C085F">
              <w:t>.</w:t>
            </w:r>
          </w:p>
        </w:tc>
        <w:tc>
          <w:tcPr>
            <w:tcW w:w="5039" w:type="dxa"/>
          </w:tcPr>
          <w:p w:rsidR="00066943" w:rsidRPr="006C085F" w:rsidRDefault="00066943" w:rsidP="009A5651">
            <w:r w:rsidRPr="006C085F">
              <w:t>Відповідальні виконавці програми</w:t>
            </w:r>
          </w:p>
        </w:tc>
        <w:tc>
          <w:tcPr>
            <w:tcW w:w="3960" w:type="dxa"/>
          </w:tcPr>
          <w:p w:rsidR="004836F7" w:rsidRPr="006C085F" w:rsidRDefault="009C6906" w:rsidP="009A5651">
            <w:pPr>
              <w:rPr>
                <w:i/>
              </w:rPr>
            </w:pPr>
            <w:r>
              <w:t xml:space="preserve">Відділ соціального захисту населення та охорони здоров’я </w:t>
            </w:r>
            <w:proofErr w:type="spellStart"/>
            <w:r>
              <w:t>Попаснянської</w:t>
            </w:r>
            <w:proofErr w:type="spellEnd"/>
            <w:r>
              <w:t xml:space="preserve"> міської військово-цивільної адміністрації</w:t>
            </w:r>
            <w:r w:rsidRPr="006C085F">
              <w:rPr>
                <w:i/>
              </w:rPr>
              <w:t xml:space="preserve"> </w:t>
            </w:r>
          </w:p>
        </w:tc>
      </w:tr>
      <w:tr w:rsidR="00066943" w:rsidRPr="006C085F">
        <w:trPr>
          <w:trHeight w:val="20"/>
        </w:trPr>
        <w:tc>
          <w:tcPr>
            <w:tcW w:w="709" w:type="dxa"/>
          </w:tcPr>
          <w:p w:rsidR="00066943" w:rsidRPr="006C085F" w:rsidRDefault="00066943" w:rsidP="009A5651">
            <w:r w:rsidRPr="006C085F">
              <w:t>6.</w:t>
            </w:r>
          </w:p>
        </w:tc>
        <w:tc>
          <w:tcPr>
            <w:tcW w:w="5039" w:type="dxa"/>
          </w:tcPr>
          <w:p w:rsidR="00066943" w:rsidRPr="006C085F" w:rsidRDefault="00066943" w:rsidP="009A5651">
            <w:r w:rsidRPr="006C085F">
              <w:t>Головний розпорядник бюджетних коштів</w:t>
            </w:r>
          </w:p>
        </w:tc>
        <w:tc>
          <w:tcPr>
            <w:tcW w:w="3960" w:type="dxa"/>
          </w:tcPr>
          <w:p w:rsidR="00066943" w:rsidRPr="006C085F" w:rsidRDefault="00787E5F" w:rsidP="009A5651">
            <w:proofErr w:type="spellStart"/>
            <w:r>
              <w:t>Попаснянська</w:t>
            </w:r>
            <w:proofErr w:type="spellEnd"/>
            <w:r>
              <w:t xml:space="preserve"> міська військово-цивільна адміністрація </w:t>
            </w:r>
          </w:p>
        </w:tc>
      </w:tr>
      <w:tr w:rsidR="00066943" w:rsidRPr="006C085F">
        <w:trPr>
          <w:trHeight w:val="20"/>
        </w:trPr>
        <w:tc>
          <w:tcPr>
            <w:tcW w:w="709" w:type="dxa"/>
          </w:tcPr>
          <w:p w:rsidR="00066943" w:rsidRPr="006C085F" w:rsidRDefault="00066943" w:rsidP="009A5651">
            <w:r w:rsidRPr="006C085F">
              <w:t>8.</w:t>
            </w:r>
          </w:p>
        </w:tc>
        <w:tc>
          <w:tcPr>
            <w:tcW w:w="5039" w:type="dxa"/>
          </w:tcPr>
          <w:p w:rsidR="00066943" w:rsidRPr="006C085F" w:rsidRDefault="00066943" w:rsidP="009A5651">
            <w:r w:rsidRPr="006C085F">
              <w:t>Термін реалізації програми</w:t>
            </w:r>
          </w:p>
        </w:tc>
        <w:tc>
          <w:tcPr>
            <w:tcW w:w="3960" w:type="dxa"/>
          </w:tcPr>
          <w:p w:rsidR="00066943" w:rsidRPr="006C085F" w:rsidRDefault="009C6906" w:rsidP="009C6906">
            <w:r>
              <w:t>2021</w:t>
            </w:r>
            <w:r w:rsidR="00066943" w:rsidRPr="006C085F">
              <w:t>-2023</w:t>
            </w:r>
          </w:p>
        </w:tc>
      </w:tr>
    </w:tbl>
    <w:p w:rsidR="009C6906" w:rsidRDefault="009C6906" w:rsidP="00066943">
      <w:pPr>
        <w:pStyle w:val="qowt-stl-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C0131" w:rsidRPr="001C0131" w:rsidRDefault="001C0131" w:rsidP="001C0131">
      <w:pPr>
        <w:pStyle w:val="qowt-stl-0"/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="00AC1E7B">
        <w:rPr>
          <w:b/>
          <w:sz w:val="28"/>
          <w:szCs w:val="28"/>
        </w:rPr>
        <w:t>Визначення проблем, на розв’язання яких спрямована Програма</w:t>
      </w:r>
    </w:p>
    <w:p w:rsidR="001C0131" w:rsidRPr="001C0131" w:rsidRDefault="001C0131" w:rsidP="00AC1E7B">
      <w:pPr>
        <w:pStyle w:val="qowt-stl-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131">
        <w:rPr>
          <w:sz w:val="28"/>
          <w:szCs w:val="28"/>
        </w:rPr>
        <w:t>Враховуючи фінансово-економічну ситуацію в країні, виникає необхідність посилення соціальної підтримки окремих категорій громадян.</w:t>
      </w:r>
    </w:p>
    <w:p w:rsidR="00AC1E7B" w:rsidRDefault="001C0131" w:rsidP="00AC1E7B">
      <w:pPr>
        <w:pStyle w:val="qowt-stl-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131">
        <w:rPr>
          <w:sz w:val="28"/>
          <w:szCs w:val="28"/>
        </w:rPr>
        <w:t>Тому одним з першочергових завдань органів місцевого самоврядування є розвиток системи соціального захисту та соціального обслуговування громадян.</w:t>
      </w:r>
    </w:p>
    <w:p w:rsidR="001C0131" w:rsidRPr="001C0131" w:rsidRDefault="001C0131" w:rsidP="00AC1E7B">
      <w:pPr>
        <w:pStyle w:val="qowt-stl-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131">
        <w:rPr>
          <w:sz w:val="28"/>
          <w:szCs w:val="28"/>
        </w:rPr>
        <w:t>Програма спрямована на реалізацію конституційних гарантій права громадян на соціальний захист.</w:t>
      </w:r>
    </w:p>
    <w:p w:rsidR="00066943" w:rsidRPr="006C085F" w:rsidRDefault="00AC1E7B" w:rsidP="001943EC">
      <w:pPr>
        <w:pStyle w:val="qowt-stl-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="00066943" w:rsidRPr="006C085F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>. Мета П</w:t>
      </w:r>
      <w:r w:rsidR="00066943" w:rsidRPr="006C085F">
        <w:rPr>
          <w:b/>
          <w:bCs/>
          <w:sz w:val="28"/>
          <w:szCs w:val="28"/>
        </w:rPr>
        <w:t>рограми</w:t>
      </w:r>
    </w:p>
    <w:p w:rsidR="008472D5" w:rsidRPr="006C085F" w:rsidRDefault="008472D5" w:rsidP="00066943">
      <w:pPr>
        <w:pStyle w:val="qowt-stl-0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8472D5" w:rsidRPr="006C085F" w:rsidRDefault="008472D5" w:rsidP="00066943">
      <w:pPr>
        <w:pStyle w:val="qowt-stl-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C085F">
        <w:rPr>
          <w:sz w:val="28"/>
          <w:szCs w:val="28"/>
        </w:rPr>
        <w:t xml:space="preserve">Головна мета даної програми – розв’язання проблем підвищення рівня та якості життя, посилення соціального захисту населення, поліпшення умов уразливих верств населення міста, сприяння з питань розв’язання проблем побутового характеру людей похилого віку, інвалідів, малозабезпечених сімей, </w:t>
      </w:r>
      <w:proofErr w:type="spellStart"/>
      <w:r w:rsidRPr="006C085F">
        <w:rPr>
          <w:sz w:val="28"/>
          <w:szCs w:val="28"/>
        </w:rPr>
        <w:lastRenderedPageBreak/>
        <w:t>сімей</w:t>
      </w:r>
      <w:proofErr w:type="spellEnd"/>
      <w:r w:rsidRPr="006C085F">
        <w:rPr>
          <w:sz w:val="28"/>
          <w:szCs w:val="28"/>
        </w:rPr>
        <w:t xml:space="preserve">, що опинились у складних життєвих обставинах, інших категорій населення та збільшення охоплення в наданні різних видів допомоги населенню міста. </w:t>
      </w:r>
    </w:p>
    <w:p w:rsidR="008472D5" w:rsidRPr="006C085F" w:rsidRDefault="008472D5" w:rsidP="00066943">
      <w:pPr>
        <w:pStyle w:val="qowt-stl-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C085F">
        <w:rPr>
          <w:sz w:val="28"/>
          <w:szCs w:val="28"/>
        </w:rPr>
        <w:t>Програма визначає загальні принципи, головні напрями та основний зміст підтримки й захисту.</w:t>
      </w:r>
    </w:p>
    <w:p w:rsidR="00066943" w:rsidRPr="006C085F" w:rsidRDefault="00066943" w:rsidP="0006694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C085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6C085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85F">
        <w:rPr>
          <w:rFonts w:ascii="Times New Roman" w:hAnsi="Times New Roman"/>
          <w:sz w:val="28"/>
          <w:szCs w:val="28"/>
        </w:rPr>
        <w:t>розроблена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6C085F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85F">
        <w:rPr>
          <w:rFonts w:ascii="Times New Roman" w:hAnsi="Times New Roman"/>
          <w:sz w:val="28"/>
          <w:szCs w:val="28"/>
        </w:rPr>
        <w:t>підтр</w:t>
      </w:r>
      <w:r w:rsidR="009C6906">
        <w:rPr>
          <w:rFonts w:ascii="Times New Roman" w:hAnsi="Times New Roman"/>
          <w:sz w:val="28"/>
          <w:szCs w:val="28"/>
        </w:rPr>
        <w:t>имки</w:t>
      </w:r>
      <w:proofErr w:type="spellEnd"/>
      <w:r w:rsidR="009C6906">
        <w:rPr>
          <w:rFonts w:ascii="Times New Roman" w:hAnsi="Times New Roman"/>
          <w:sz w:val="28"/>
          <w:szCs w:val="28"/>
        </w:rPr>
        <w:t xml:space="preserve"> </w:t>
      </w:r>
      <w:r w:rsidR="009C6906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9C6906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="009C690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6C085F">
        <w:rPr>
          <w:rFonts w:ascii="Times New Roman" w:hAnsi="Times New Roman"/>
          <w:sz w:val="28"/>
          <w:szCs w:val="28"/>
        </w:rPr>
        <w:t>які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</w:t>
      </w:r>
      <w:r w:rsidR="009C6906">
        <w:rPr>
          <w:rFonts w:ascii="Times New Roman" w:hAnsi="Times New Roman"/>
          <w:sz w:val="28"/>
          <w:szCs w:val="28"/>
          <w:lang w:val="uk-UA"/>
        </w:rPr>
        <w:t>перебувають в складних життєвих ситуаціях</w:t>
      </w:r>
      <w:r w:rsidRPr="006C085F">
        <w:rPr>
          <w:rFonts w:ascii="Times New Roman" w:hAnsi="Times New Roman"/>
          <w:sz w:val="28"/>
          <w:szCs w:val="28"/>
        </w:rPr>
        <w:t xml:space="preserve">, шляхом </w:t>
      </w:r>
      <w:proofErr w:type="spellStart"/>
      <w:r w:rsidRPr="006C085F">
        <w:rPr>
          <w:rFonts w:ascii="Times New Roman" w:hAnsi="Times New Roman"/>
          <w:sz w:val="28"/>
          <w:szCs w:val="28"/>
        </w:rPr>
        <w:t>виплати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85F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85F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C085F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</w:t>
      </w:r>
      <w:r w:rsidR="009C690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9C6906">
        <w:rPr>
          <w:rFonts w:ascii="Times New Roman" w:hAnsi="Times New Roman"/>
          <w:sz w:val="28"/>
          <w:szCs w:val="28"/>
        </w:rPr>
        <w:t>(</w:t>
      </w:r>
      <w:r w:rsidRPr="006C08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C085F">
        <w:rPr>
          <w:rFonts w:ascii="Times New Roman" w:hAnsi="Times New Roman"/>
          <w:sz w:val="28"/>
          <w:szCs w:val="28"/>
        </w:rPr>
        <w:t>т.ч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C085F">
        <w:rPr>
          <w:rFonts w:ascii="Times New Roman" w:hAnsi="Times New Roman"/>
          <w:sz w:val="28"/>
          <w:szCs w:val="28"/>
        </w:rPr>
        <w:t>оперативне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85F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C085F">
        <w:rPr>
          <w:rFonts w:ascii="Times New Roman" w:hAnsi="Times New Roman"/>
          <w:sz w:val="28"/>
          <w:szCs w:val="28"/>
        </w:rPr>
        <w:t>ліквідацію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85F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2AA" w:rsidRPr="006C085F">
        <w:rPr>
          <w:rFonts w:ascii="Times New Roman" w:hAnsi="Times New Roman"/>
          <w:sz w:val="28"/>
          <w:szCs w:val="28"/>
        </w:rPr>
        <w:t>пожежі</w:t>
      </w:r>
      <w:proofErr w:type="spellEnd"/>
      <w:r w:rsidR="004602AA" w:rsidRPr="006C0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6906">
        <w:rPr>
          <w:rFonts w:ascii="Times New Roman" w:hAnsi="Times New Roman"/>
          <w:sz w:val="28"/>
          <w:szCs w:val="28"/>
        </w:rPr>
        <w:t>стихійного</w:t>
      </w:r>
      <w:proofErr w:type="spellEnd"/>
      <w:r w:rsidR="009C6906">
        <w:rPr>
          <w:rFonts w:ascii="Times New Roman" w:hAnsi="Times New Roman"/>
          <w:sz w:val="28"/>
          <w:szCs w:val="28"/>
        </w:rPr>
        <w:t xml:space="preserve"> лиха</w:t>
      </w:r>
      <w:r w:rsidRPr="006C085F">
        <w:rPr>
          <w:rFonts w:ascii="Times New Roman" w:hAnsi="Times New Roman"/>
          <w:sz w:val="28"/>
          <w:szCs w:val="28"/>
        </w:rPr>
        <w:t xml:space="preserve">. </w:t>
      </w:r>
    </w:p>
    <w:p w:rsidR="009C6906" w:rsidRDefault="009C6906" w:rsidP="00684343">
      <w:pPr>
        <w:tabs>
          <w:tab w:val="left" w:pos="1008"/>
        </w:tabs>
        <w:jc w:val="center"/>
        <w:rPr>
          <w:b/>
          <w:bCs/>
        </w:rPr>
      </w:pPr>
    </w:p>
    <w:p w:rsidR="00066943" w:rsidRPr="006C085F" w:rsidRDefault="00066943" w:rsidP="00684343">
      <w:pPr>
        <w:tabs>
          <w:tab w:val="left" w:pos="1008"/>
        </w:tabs>
        <w:jc w:val="center"/>
        <w:rPr>
          <w:b/>
          <w:bCs/>
        </w:rPr>
      </w:pPr>
      <w:r w:rsidRPr="006C085F">
        <w:rPr>
          <w:b/>
          <w:bCs/>
        </w:rPr>
        <w:t>І</w:t>
      </w:r>
      <w:r w:rsidR="00256640">
        <w:rPr>
          <w:b/>
          <w:bCs/>
        </w:rPr>
        <w:t>І</w:t>
      </w:r>
      <w:r w:rsidR="009C6906">
        <w:rPr>
          <w:b/>
          <w:bCs/>
        </w:rPr>
        <w:t>І</w:t>
      </w:r>
      <w:r w:rsidRPr="006C085F">
        <w:rPr>
          <w:b/>
          <w:bCs/>
        </w:rPr>
        <w:t>. Перелік завдань прог</w:t>
      </w:r>
      <w:r w:rsidR="00684343">
        <w:rPr>
          <w:b/>
          <w:bCs/>
        </w:rPr>
        <w:t>рами та результативні показники</w:t>
      </w:r>
    </w:p>
    <w:p w:rsidR="00684343" w:rsidRDefault="00937FEF" w:rsidP="00937FEF">
      <w:pPr>
        <w:ind w:firstLine="708"/>
        <w:jc w:val="both"/>
        <w:rPr>
          <w:bCs/>
          <w:spacing w:val="6"/>
        </w:rPr>
      </w:pPr>
      <w:r w:rsidRPr="006C085F">
        <w:rPr>
          <w:bCs/>
          <w:spacing w:val="6"/>
        </w:rPr>
        <w:t xml:space="preserve">   </w:t>
      </w:r>
    </w:p>
    <w:p w:rsidR="00937FEF" w:rsidRPr="006C085F" w:rsidRDefault="00CC3327" w:rsidP="00937FEF">
      <w:pPr>
        <w:ind w:firstLine="708"/>
        <w:jc w:val="both"/>
      </w:pPr>
      <w:r w:rsidRPr="006C085F">
        <w:rPr>
          <w:bCs/>
          <w:spacing w:val="6"/>
        </w:rPr>
        <w:t>Завдання Програми –</w:t>
      </w:r>
      <w:r w:rsidRPr="006C085F">
        <w:rPr>
          <w:b/>
          <w:bCs/>
          <w:i/>
          <w:spacing w:val="6"/>
        </w:rPr>
        <w:t xml:space="preserve"> </w:t>
      </w:r>
      <w:r w:rsidRPr="006C085F">
        <w:rPr>
          <w:bCs/>
          <w:spacing w:val="6"/>
        </w:rPr>
        <w:t>спрямування коштів місцевого</w:t>
      </w:r>
      <w:r w:rsidRPr="006C085F">
        <w:rPr>
          <w:b/>
          <w:bCs/>
          <w:i/>
          <w:spacing w:val="6"/>
        </w:rPr>
        <w:t xml:space="preserve"> </w:t>
      </w:r>
      <w:r w:rsidRPr="006C085F">
        <w:rPr>
          <w:bCs/>
          <w:spacing w:val="6"/>
        </w:rPr>
        <w:t xml:space="preserve">бюджету на вирішення соціальних проблем окремих категорій населення, </w:t>
      </w:r>
      <w:r w:rsidRPr="006C085F">
        <w:t xml:space="preserve">надання адресної цільової матеріальної допомоги малозабезпеченим верствам населення </w:t>
      </w:r>
      <w:proofErr w:type="spellStart"/>
      <w:r w:rsidR="009C6906">
        <w:t>Попаснянської</w:t>
      </w:r>
      <w:proofErr w:type="spellEnd"/>
      <w:r w:rsidR="009C6906">
        <w:t xml:space="preserve"> міської територіальної громади</w:t>
      </w:r>
      <w:r w:rsidRPr="006C085F">
        <w:t>.</w:t>
      </w:r>
      <w:r w:rsidR="00066943" w:rsidRPr="006C085F">
        <w:t xml:space="preserve">             </w:t>
      </w:r>
    </w:p>
    <w:p w:rsidR="00066943" w:rsidRPr="006C085F" w:rsidRDefault="00937FEF" w:rsidP="00684343">
      <w:pPr>
        <w:tabs>
          <w:tab w:val="left" w:pos="709"/>
        </w:tabs>
        <w:jc w:val="both"/>
      </w:pPr>
      <w:r w:rsidRPr="006C085F">
        <w:tab/>
      </w:r>
      <w:r w:rsidR="00066943" w:rsidRPr="006C085F">
        <w:t>Очікуваними наслідками реалізації програмних заходів є</w:t>
      </w:r>
    </w:p>
    <w:p w:rsidR="00066943" w:rsidRPr="006C085F" w:rsidRDefault="00684343" w:rsidP="0006694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6943" w:rsidRPr="006C08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Поліпшення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матеріального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фізичного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стану особливо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вразливих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верств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E5F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="00787E5F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066943" w:rsidRPr="006C085F">
        <w:rPr>
          <w:rFonts w:ascii="Times New Roman" w:hAnsi="Times New Roman"/>
          <w:sz w:val="28"/>
          <w:szCs w:val="28"/>
        </w:rPr>
        <w:t>.</w:t>
      </w:r>
    </w:p>
    <w:p w:rsidR="00066943" w:rsidRPr="006C085F" w:rsidRDefault="00684343" w:rsidP="0006694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66943" w:rsidRPr="006C085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Зменшення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соціальної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напруги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серед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громади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викликаною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несприятливими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соціально-економічними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чинниками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>.</w:t>
      </w:r>
    </w:p>
    <w:p w:rsidR="00066943" w:rsidRPr="006C085F" w:rsidRDefault="00C50804" w:rsidP="0006694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66943" w:rsidRPr="006C085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Збільшення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довіри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мешканців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громади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місцевої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43" w:rsidRPr="006C085F">
        <w:rPr>
          <w:rFonts w:ascii="Times New Roman" w:hAnsi="Times New Roman"/>
          <w:sz w:val="28"/>
          <w:szCs w:val="28"/>
        </w:rPr>
        <w:t>влади</w:t>
      </w:r>
      <w:proofErr w:type="spellEnd"/>
      <w:r w:rsidR="00066943" w:rsidRPr="006C085F">
        <w:rPr>
          <w:rFonts w:ascii="Times New Roman" w:hAnsi="Times New Roman"/>
          <w:sz w:val="28"/>
          <w:szCs w:val="28"/>
        </w:rPr>
        <w:t xml:space="preserve">. </w:t>
      </w:r>
    </w:p>
    <w:p w:rsidR="001C0131" w:rsidRDefault="00C50804" w:rsidP="0006694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заходів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Програми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забезпечить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можливість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отримати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соціально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незахищеним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громадянам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матеріальну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допомогу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що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дозволить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пом’якшити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соціальну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напругу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зв’язку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негативним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впливом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інфляційних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процесів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підвищенням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цін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тарифів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відчути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реальну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допомогу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з боку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місцевої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0D1" w:rsidRPr="006C085F">
        <w:rPr>
          <w:rFonts w:ascii="Times New Roman" w:hAnsi="Times New Roman"/>
          <w:sz w:val="28"/>
          <w:szCs w:val="28"/>
        </w:rPr>
        <w:t>влади</w:t>
      </w:r>
      <w:proofErr w:type="spellEnd"/>
      <w:r w:rsidR="00CC60D1" w:rsidRPr="006C085F">
        <w:rPr>
          <w:rFonts w:ascii="Times New Roman" w:hAnsi="Times New Roman"/>
          <w:sz w:val="28"/>
          <w:szCs w:val="28"/>
        </w:rPr>
        <w:t>.</w:t>
      </w:r>
    </w:p>
    <w:p w:rsidR="001C0131" w:rsidRDefault="001C0131" w:rsidP="001C0131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0131" w:rsidRDefault="001C0131" w:rsidP="001C0131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25664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Умови та порядок надання одноразової грошової допомоги</w:t>
      </w:r>
    </w:p>
    <w:p w:rsidR="001C0131" w:rsidRDefault="001C0131" w:rsidP="001C0131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0D1" w:rsidRPr="006C085F" w:rsidRDefault="001C0131" w:rsidP="001C0131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1C0131">
        <w:rPr>
          <w:rFonts w:ascii="Times New Roman" w:hAnsi="Times New Roman"/>
          <w:sz w:val="28"/>
          <w:szCs w:val="28"/>
        </w:rPr>
        <w:t>атеріальн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1C0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131">
        <w:rPr>
          <w:rFonts w:ascii="Times New Roman" w:hAnsi="Times New Roman"/>
          <w:sz w:val="28"/>
          <w:szCs w:val="28"/>
        </w:rPr>
        <w:t>допомог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1C0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надається</w:t>
      </w:r>
      <w:r w:rsidRPr="001C0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13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C0131">
        <w:rPr>
          <w:rFonts w:ascii="Times New Roman" w:hAnsi="Times New Roman"/>
          <w:sz w:val="28"/>
          <w:szCs w:val="28"/>
        </w:rPr>
        <w:t xml:space="preserve"> до </w:t>
      </w:r>
      <w:r w:rsidR="00D63913" w:rsidRPr="00D63913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D63913">
        <w:rPr>
          <w:rFonts w:ascii="Times New Roman" w:hAnsi="Times New Roman"/>
          <w:sz w:val="28"/>
          <w:szCs w:val="28"/>
        </w:rPr>
        <w:t>оряд</w:t>
      </w:r>
      <w:r w:rsidR="00D63913" w:rsidRPr="00D63913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Pr="001C0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13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C0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131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1C0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131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1C0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131"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громадянам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1C013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C0131">
        <w:rPr>
          <w:rFonts w:ascii="Times New Roman" w:hAnsi="Times New Roman"/>
          <w:sz w:val="28"/>
          <w:szCs w:val="28"/>
        </w:rPr>
        <w:t>рахунок</w:t>
      </w:r>
      <w:proofErr w:type="spellEnd"/>
      <w:r w:rsidRPr="001C0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131">
        <w:rPr>
          <w:rFonts w:ascii="Times New Roman" w:hAnsi="Times New Roman"/>
          <w:sz w:val="28"/>
          <w:szCs w:val="28"/>
        </w:rPr>
        <w:t>коштів</w:t>
      </w:r>
      <w:proofErr w:type="spellEnd"/>
      <w:r w:rsidRPr="001C0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місцевого </w:t>
      </w:r>
      <w:r w:rsidRPr="001C0131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затвердженого розпорядженням </w:t>
      </w:r>
      <w:r w:rsidR="00D63913">
        <w:rPr>
          <w:rFonts w:ascii="Times New Roman" w:hAnsi="Times New Roman"/>
          <w:sz w:val="28"/>
          <w:szCs w:val="28"/>
          <w:lang w:val="uk-UA"/>
        </w:rPr>
        <w:t>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міської-військово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цивільної адміністрації від 06.08.2021 №02-02/287</w:t>
      </w:r>
      <w:r w:rsidRPr="001C0131">
        <w:rPr>
          <w:rFonts w:ascii="Times New Roman" w:hAnsi="Times New Roman"/>
          <w:sz w:val="28"/>
          <w:szCs w:val="28"/>
        </w:rPr>
        <w:t>.</w:t>
      </w:r>
    </w:p>
    <w:p w:rsidR="00066943" w:rsidRDefault="00CC60D1" w:rsidP="0006694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C085F">
        <w:rPr>
          <w:rFonts w:ascii="Times New Roman" w:hAnsi="Times New Roman"/>
          <w:sz w:val="28"/>
          <w:szCs w:val="28"/>
        </w:rPr>
        <w:tab/>
      </w:r>
    </w:p>
    <w:p w:rsidR="00C506DE" w:rsidRPr="00C506DE" w:rsidRDefault="00C506DE" w:rsidP="0006694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640" w:rsidRDefault="00256640" w:rsidP="00256640">
      <w:pPr>
        <w:tabs>
          <w:tab w:val="left" w:pos="1008"/>
        </w:tabs>
        <w:jc w:val="center"/>
        <w:rPr>
          <w:b/>
          <w:bCs/>
        </w:rPr>
      </w:pPr>
      <w:r>
        <w:rPr>
          <w:b/>
          <w:bCs/>
        </w:rPr>
        <w:t xml:space="preserve">V. </w:t>
      </w:r>
      <w:r w:rsidRPr="00C506DE">
        <w:rPr>
          <w:b/>
          <w:bCs/>
        </w:rPr>
        <w:t>Очікувані результати</w:t>
      </w:r>
    </w:p>
    <w:p w:rsidR="00C506DE" w:rsidRPr="00C506DE" w:rsidRDefault="00C506DE" w:rsidP="00256640">
      <w:pPr>
        <w:tabs>
          <w:tab w:val="left" w:pos="1008"/>
        </w:tabs>
        <w:jc w:val="center"/>
        <w:rPr>
          <w:b/>
          <w:bCs/>
        </w:rPr>
      </w:pPr>
    </w:p>
    <w:p w:rsidR="00256640" w:rsidRPr="00256640" w:rsidRDefault="00256640" w:rsidP="00256640">
      <w:pPr>
        <w:ind w:firstLine="720"/>
        <w:jc w:val="both"/>
      </w:pPr>
      <w:r w:rsidRPr="00256640">
        <w:t xml:space="preserve">Реалізація заходів Програми забезпечить можливість отримати соціально незахищеним громадянам територіальної громади додаткову соціальну допомогу, що дозволить пом’якшити соціальну напругу, пов'язану з негативним впливом фінансово-економічної кризи і відчути реальну допомогу з боку </w:t>
      </w:r>
      <w:r>
        <w:t>міської влади</w:t>
      </w:r>
      <w:r w:rsidRPr="00256640">
        <w:t>.</w:t>
      </w:r>
    </w:p>
    <w:p w:rsidR="00256640" w:rsidRPr="00256640" w:rsidRDefault="00256640" w:rsidP="00256640">
      <w:pPr>
        <w:ind w:firstLine="720"/>
        <w:jc w:val="both"/>
        <w:rPr>
          <w:lang w:val="ru-RU"/>
        </w:rPr>
      </w:pPr>
      <w:proofErr w:type="spellStart"/>
      <w:r w:rsidRPr="00256640">
        <w:rPr>
          <w:lang w:val="ru-RU"/>
        </w:rPr>
        <w:lastRenderedPageBreak/>
        <w:t>Завдяки</w:t>
      </w:r>
      <w:proofErr w:type="spellEnd"/>
      <w:r w:rsidRPr="00256640">
        <w:rPr>
          <w:lang w:val="ru-RU"/>
        </w:rPr>
        <w:t xml:space="preserve"> </w:t>
      </w:r>
      <w:proofErr w:type="spellStart"/>
      <w:r w:rsidRPr="00256640">
        <w:rPr>
          <w:lang w:val="ru-RU"/>
        </w:rPr>
        <w:t>реалізації</w:t>
      </w:r>
      <w:proofErr w:type="spellEnd"/>
      <w:r w:rsidRPr="00256640">
        <w:rPr>
          <w:lang w:val="ru-RU"/>
        </w:rPr>
        <w:t xml:space="preserve"> </w:t>
      </w:r>
      <w:proofErr w:type="spellStart"/>
      <w:r w:rsidRPr="00256640">
        <w:rPr>
          <w:lang w:val="ru-RU"/>
        </w:rPr>
        <w:t>Програми</w:t>
      </w:r>
      <w:proofErr w:type="spellEnd"/>
      <w:r w:rsidRPr="00256640">
        <w:rPr>
          <w:lang w:val="ru-RU"/>
        </w:rPr>
        <w:t xml:space="preserve"> буде </w:t>
      </w:r>
      <w:proofErr w:type="spellStart"/>
      <w:r w:rsidRPr="00256640">
        <w:rPr>
          <w:lang w:val="ru-RU"/>
        </w:rPr>
        <w:t>досягнута</w:t>
      </w:r>
      <w:proofErr w:type="spellEnd"/>
      <w:r w:rsidRPr="00256640">
        <w:rPr>
          <w:lang w:val="ru-RU"/>
        </w:rPr>
        <w:t xml:space="preserve"> </w:t>
      </w:r>
      <w:proofErr w:type="spellStart"/>
      <w:r w:rsidRPr="00256640">
        <w:rPr>
          <w:lang w:val="ru-RU"/>
        </w:rPr>
        <w:t>основна</w:t>
      </w:r>
      <w:proofErr w:type="spellEnd"/>
      <w:r w:rsidRPr="00256640">
        <w:rPr>
          <w:lang w:val="ru-RU"/>
        </w:rPr>
        <w:t xml:space="preserve"> мета – </w:t>
      </w:r>
      <w:proofErr w:type="spellStart"/>
      <w:r w:rsidRPr="00256640">
        <w:rPr>
          <w:lang w:val="ru-RU"/>
        </w:rPr>
        <w:t>покращення</w:t>
      </w:r>
      <w:proofErr w:type="spellEnd"/>
      <w:r w:rsidRPr="00256640">
        <w:rPr>
          <w:lang w:val="ru-RU"/>
        </w:rPr>
        <w:t xml:space="preserve"> </w:t>
      </w:r>
      <w:proofErr w:type="spellStart"/>
      <w:r w:rsidRPr="00256640">
        <w:rPr>
          <w:lang w:val="ru-RU"/>
        </w:rPr>
        <w:t>добробуту</w:t>
      </w:r>
      <w:proofErr w:type="spellEnd"/>
      <w:r w:rsidRPr="00256640">
        <w:rPr>
          <w:lang w:val="ru-RU"/>
        </w:rPr>
        <w:t xml:space="preserve"> та </w:t>
      </w:r>
      <w:proofErr w:type="spellStart"/>
      <w:r w:rsidRPr="00256640">
        <w:rPr>
          <w:lang w:val="ru-RU"/>
        </w:rPr>
        <w:t>якості</w:t>
      </w:r>
      <w:proofErr w:type="spellEnd"/>
      <w:r w:rsidRPr="00256640">
        <w:rPr>
          <w:lang w:val="ru-RU"/>
        </w:rPr>
        <w:t xml:space="preserve"> </w:t>
      </w:r>
      <w:proofErr w:type="spellStart"/>
      <w:r w:rsidRPr="00256640">
        <w:rPr>
          <w:lang w:val="ru-RU"/>
        </w:rPr>
        <w:t>життя</w:t>
      </w:r>
      <w:proofErr w:type="spellEnd"/>
      <w:r w:rsidRPr="00256640">
        <w:rPr>
          <w:lang w:val="ru-RU"/>
        </w:rPr>
        <w:t xml:space="preserve"> </w:t>
      </w:r>
      <w:proofErr w:type="spellStart"/>
      <w:r w:rsidRPr="00256640">
        <w:rPr>
          <w:lang w:val="ru-RU"/>
        </w:rPr>
        <w:t>мешканців</w:t>
      </w:r>
      <w:proofErr w:type="spellEnd"/>
      <w:r w:rsidRPr="00256640">
        <w:rPr>
          <w:lang w:val="ru-RU"/>
        </w:rPr>
        <w:t xml:space="preserve"> </w:t>
      </w:r>
      <w:proofErr w:type="spellStart"/>
      <w:r>
        <w:rPr>
          <w:lang w:val="ru-RU"/>
        </w:rPr>
        <w:t>Попаснянської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  <w:r w:rsidRPr="00256640">
        <w:rPr>
          <w:lang w:val="ru-RU"/>
        </w:rPr>
        <w:t>.</w:t>
      </w:r>
    </w:p>
    <w:p w:rsidR="00C50804" w:rsidRDefault="00256640" w:rsidP="00256640">
      <w:pPr>
        <w:ind w:firstLine="720"/>
        <w:jc w:val="both"/>
      </w:pPr>
      <w:r w:rsidRPr="00256640">
        <w:t xml:space="preserve"> </w:t>
      </w:r>
      <w:r w:rsidR="00787E5F" w:rsidRPr="00787E5F">
        <w:t>Комплексний та системний підхід до проведення політики соціального захисту населення шляхом координації зусиль у справі захисту конституційного права на належний рівень життя, поліпшення соціально-економічних умов життя</w:t>
      </w:r>
      <w:r w:rsidR="00787E5F">
        <w:t>.</w:t>
      </w:r>
    </w:p>
    <w:p w:rsidR="00256640" w:rsidRDefault="00256640" w:rsidP="00256640">
      <w:pPr>
        <w:ind w:firstLine="720"/>
        <w:jc w:val="both"/>
      </w:pPr>
    </w:p>
    <w:p w:rsidR="00256640" w:rsidRDefault="00256640" w:rsidP="00256640">
      <w:pPr>
        <w:ind w:firstLine="720"/>
        <w:jc w:val="center"/>
        <w:rPr>
          <w:b/>
        </w:rPr>
      </w:pPr>
      <w:r>
        <w:rPr>
          <w:b/>
          <w:lang w:val="en-US"/>
        </w:rPr>
        <w:t>VI</w:t>
      </w:r>
      <w:r w:rsidRPr="00256640">
        <w:rPr>
          <w:b/>
          <w:lang w:val="ru-RU"/>
        </w:rPr>
        <w:t xml:space="preserve">. </w:t>
      </w:r>
      <w:r>
        <w:rPr>
          <w:b/>
        </w:rPr>
        <w:t>Координація та контроль за ходом виконання Програми</w:t>
      </w:r>
    </w:p>
    <w:p w:rsidR="00256640" w:rsidRDefault="00256640" w:rsidP="00256640">
      <w:pPr>
        <w:ind w:firstLine="720"/>
        <w:jc w:val="center"/>
        <w:rPr>
          <w:b/>
        </w:rPr>
      </w:pPr>
    </w:p>
    <w:p w:rsidR="00256640" w:rsidRPr="00256640" w:rsidRDefault="00256640" w:rsidP="00256640">
      <w:pPr>
        <w:ind w:firstLine="720"/>
        <w:jc w:val="both"/>
        <w:rPr>
          <w:b/>
        </w:rPr>
      </w:pPr>
      <w:r>
        <w:t xml:space="preserve">Координацію виконання Програми здійснює відділ соціального захисту населення та охорони здоров’я </w:t>
      </w:r>
      <w:proofErr w:type="spellStart"/>
      <w:r>
        <w:t>Попаснянської</w:t>
      </w:r>
      <w:proofErr w:type="spellEnd"/>
      <w:r>
        <w:t xml:space="preserve"> міської військово-цивільної адміністрації.</w:t>
      </w:r>
      <w:r>
        <w:rPr>
          <w:b/>
        </w:rPr>
        <w:t xml:space="preserve"> </w:t>
      </w:r>
    </w:p>
    <w:p w:rsidR="00C50804" w:rsidRDefault="00C50804" w:rsidP="00066943"/>
    <w:p w:rsidR="00C50804" w:rsidRDefault="00C50804" w:rsidP="00066943"/>
    <w:p w:rsidR="00787E5F" w:rsidRDefault="00787E5F" w:rsidP="00066943"/>
    <w:p w:rsidR="00787E5F" w:rsidRDefault="00787E5F" w:rsidP="00066943"/>
    <w:p w:rsidR="00787E5F" w:rsidRDefault="00787E5F" w:rsidP="00066943"/>
    <w:p w:rsidR="00787E5F" w:rsidRPr="00787E5F" w:rsidRDefault="00787E5F" w:rsidP="00787E5F">
      <w:pPr>
        <w:tabs>
          <w:tab w:val="left" w:pos="5245"/>
        </w:tabs>
        <w:jc w:val="both"/>
        <w:rPr>
          <w:rFonts w:eastAsia="Times New Roman"/>
          <w:b/>
          <w:lang w:eastAsia="ru-RU"/>
        </w:rPr>
      </w:pPr>
      <w:r w:rsidRPr="00787E5F">
        <w:rPr>
          <w:rFonts w:eastAsia="Times New Roman"/>
          <w:b/>
          <w:lang w:eastAsia="ru-RU"/>
        </w:rPr>
        <w:t>Начальник відділу</w:t>
      </w:r>
    </w:p>
    <w:p w:rsidR="00787E5F" w:rsidRPr="00787E5F" w:rsidRDefault="00787E5F" w:rsidP="00787E5F">
      <w:pPr>
        <w:tabs>
          <w:tab w:val="left" w:pos="6363"/>
        </w:tabs>
        <w:jc w:val="both"/>
        <w:rPr>
          <w:rFonts w:eastAsia="Times New Roman"/>
          <w:b/>
          <w:lang w:eastAsia="ru-RU"/>
        </w:rPr>
      </w:pPr>
      <w:r w:rsidRPr="00787E5F">
        <w:rPr>
          <w:rFonts w:eastAsia="Times New Roman"/>
          <w:b/>
          <w:lang w:eastAsia="ru-RU"/>
        </w:rPr>
        <w:t xml:space="preserve">соціального захисту </w:t>
      </w:r>
      <w:r w:rsidRPr="00787E5F">
        <w:rPr>
          <w:rFonts w:eastAsia="Times New Roman"/>
          <w:b/>
          <w:lang w:eastAsia="ru-RU"/>
        </w:rPr>
        <w:tab/>
      </w:r>
      <w:r w:rsidRPr="00787E5F">
        <w:rPr>
          <w:rFonts w:eastAsia="Times New Roman"/>
          <w:b/>
          <w:lang w:eastAsia="ru-RU"/>
        </w:rPr>
        <w:tab/>
        <w:t xml:space="preserve">     Алла ШАХОВА</w:t>
      </w:r>
    </w:p>
    <w:p w:rsidR="00787E5F" w:rsidRPr="00787E5F" w:rsidRDefault="00787E5F" w:rsidP="00787E5F">
      <w:pPr>
        <w:tabs>
          <w:tab w:val="left" w:pos="5245"/>
        </w:tabs>
        <w:jc w:val="both"/>
        <w:rPr>
          <w:rFonts w:eastAsia="Times New Roman"/>
          <w:b/>
          <w:lang w:eastAsia="ru-RU"/>
        </w:rPr>
      </w:pPr>
      <w:r w:rsidRPr="00787E5F">
        <w:rPr>
          <w:rFonts w:eastAsia="Times New Roman"/>
          <w:b/>
          <w:lang w:eastAsia="ru-RU"/>
        </w:rPr>
        <w:t>населення та охорони</w:t>
      </w:r>
    </w:p>
    <w:p w:rsidR="00066943" w:rsidRPr="006C085F" w:rsidRDefault="00787E5F" w:rsidP="00787E5F">
      <w:pPr>
        <w:shd w:val="clear" w:color="auto" w:fill="FFFFFF"/>
        <w:tabs>
          <w:tab w:val="left" w:pos="5812"/>
        </w:tabs>
        <w:ind w:right="10"/>
        <w:rPr>
          <w:b/>
          <w:bCs/>
        </w:rPr>
      </w:pPr>
      <w:r w:rsidRPr="00787E5F">
        <w:rPr>
          <w:rFonts w:eastAsia="Times New Roman"/>
          <w:b/>
          <w:lang w:eastAsia="ru-RU"/>
        </w:rPr>
        <w:t xml:space="preserve">здоров’я            </w:t>
      </w:r>
    </w:p>
    <w:p w:rsidR="00066943" w:rsidRPr="006C085F" w:rsidRDefault="00066943" w:rsidP="00691B0B">
      <w:pPr>
        <w:shd w:val="clear" w:color="auto" w:fill="FFFFFF"/>
        <w:tabs>
          <w:tab w:val="left" w:pos="5812"/>
        </w:tabs>
        <w:ind w:right="10" w:firstLine="709"/>
        <w:rPr>
          <w:b/>
          <w:bCs/>
        </w:rPr>
      </w:pPr>
    </w:p>
    <w:p w:rsidR="00066943" w:rsidRPr="006C085F" w:rsidRDefault="00066943" w:rsidP="00691B0B">
      <w:pPr>
        <w:shd w:val="clear" w:color="auto" w:fill="FFFFFF"/>
        <w:tabs>
          <w:tab w:val="left" w:pos="5812"/>
        </w:tabs>
        <w:ind w:right="10" w:firstLine="709"/>
        <w:rPr>
          <w:b/>
          <w:bCs/>
        </w:rPr>
      </w:pPr>
    </w:p>
    <w:p w:rsidR="00066943" w:rsidRPr="006C085F" w:rsidRDefault="00066943" w:rsidP="00691B0B">
      <w:pPr>
        <w:shd w:val="clear" w:color="auto" w:fill="FFFFFF"/>
        <w:tabs>
          <w:tab w:val="left" w:pos="5812"/>
        </w:tabs>
        <w:ind w:right="10" w:firstLine="709"/>
        <w:rPr>
          <w:b/>
          <w:bCs/>
        </w:rPr>
      </w:pPr>
    </w:p>
    <w:p w:rsidR="00937FEF" w:rsidRPr="006C085F" w:rsidRDefault="00937FEF" w:rsidP="00691B0B">
      <w:pPr>
        <w:shd w:val="clear" w:color="auto" w:fill="FFFFFF"/>
        <w:tabs>
          <w:tab w:val="left" w:pos="5812"/>
        </w:tabs>
        <w:ind w:right="10" w:firstLine="709"/>
        <w:rPr>
          <w:b/>
          <w:bCs/>
        </w:rPr>
      </w:pPr>
    </w:p>
    <w:p w:rsidR="00937FEF" w:rsidRPr="006C085F" w:rsidRDefault="00937FEF" w:rsidP="00691B0B">
      <w:pPr>
        <w:shd w:val="clear" w:color="auto" w:fill="FFFFFF"/>
        <w:tabs>
          <w:tab w:val="left" w:pos="5812"/>
        </w:tabs>
        <w:ind w:right="10" w:firstLine="709"/>
        <w:rPr>
          <w:b/>
          <w:bCs/>
        </w:rPr>
      </w:pPr>
    </w:p>
    <w:p w:rsidR="005516CD" w:rsidRPr="006C085F" w:rsidRDefault="005516CD" w:rsidP="00256640">
      <w:pPr>
        <w:shd w:val="clear" w:color="auto" w:fill="FFFFFF"/>
        <w:tabs>
          <w:tab w:val="left" w:pos="5812"/>
        </w:tabs>
        <w:ind w:right="11"/>
        <w:rPr>
          <w:b/>
          <w:bCs/>
        </w:rPr>
      </w:pPr>
    </w:p>
    <w:sectPr w:rsidR="005516CD" w:rsidRPr="006C085F" w:rsidSect="00256640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211"/>
    <w:multiLevelType w:val="hybridMultilevel"/>
    <w:tmpl w:val="B0F6817C"/>
    <w:lvl w:ilvl="0" w:tplc="4D88B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E02CE4"/>
    <w:multiLevelType w:val="hybridMultilevel"/>
    <w:tmpl w:val="199A685A"/>
    <w:lvl w:ilvl="0" w:tplc="D2C0C76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5201462D"/>
    <w:multiLevelType w:val="multilevel"/>
    <w:tmpl w:val="EF367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5"/>
    <w:rsid w:val="00007EA9"/>
    <w:rsid w:val="00056933"/>
    <w:rsid w:val="00066943"/>
    <w:rsid w:val="000767A7"/>
    <w:rsid w:val="00082C8C"/>
    <w:rsid w:val="000940F5"/>
    <w:rsid w:val="000A4121"/>
    <w:rsid w:val="000C078E"/>
    <w:rsid w:val="000D7E58"/>
    <w:rsid w:val="00124CAC"/>
    <w:rsid w:val="0012518A"/>
    <w:rsid w:val="001259BF"/>
    <w:rsid w:val="001362B5"/>
    <w:rsid w:val="00153FE3"/>
    <w:rsid w:val="001545EB"/>
    <w:rsid w:val="0015557B"/>
    <w:rsid w:val="001602D0"/>
    <w:rsid w:val="001860D6"/>
    <w:rsid w:val="001943EC"/>
    <w:rsid w:val="001A7155"/>
    <w:rsid w:val="001C0131"/>
    <w:rsid w:val="001E7048"/>
    <w:rsid w:val="001F0EA9"/>
    <w:rsid w:val="00215715"/>
    <w:rsid w:val="00222738"/>
    <w:rsid w:val="002228B8"/>
    <w:rsid w:val="00243861"/>
    <w:rsid w:val="00244BE2"/>
    <w:rsid w:val="00256640"/>
    <w:rsid w:val="00277D4D"/>
    <w:rsid w:val="00292CE2"/>
    <w:rsid w:val="002A0B01"/>
    <w:rsid w:val="002B1263"/>
    <w:rsid w:val="002C4862"/>
    <w:rsid w:val="002D35AE"/>
    <w:rsid w:val="002D5738"/>
    <w:rsid w:val="00306D49"/>
    <w:rsid w:val="003132F5"/>
    <w:rsid w:val="003172D5"/>
    <w:rsid w:val="003361AB"/>
    <w:rsid w:val="00340636"/>
    <w:rsid w:val="00354032"/>
    <w:rsid w:val="00360352"/>
    <w:rsid w:val="003A259F"/>
    <w:rsid w:val="003C52CA"/>
    <w:rsid w:val="003C6752"/>
    <w:rsid w:val="003D21B8"/>
    <w:rsid w:val="003D6B32"/>
    <w:rsid w:val="003D6C41"/>
    <w:rsid w:val="00433AC5"/>
    <w:rsid w:val="00435C41"/>
    <w:rsid w:val="00440900"/>
    <w:rsid w:val="004519AB"/>
    <w:rsid w:val="004602AA"/>
    <w:rsid w:val="00466F0F"/>
    <w:rsid w:val="004836F7"/>
    <w:rsid w:val="004B5BE9"/>
    <w:rsid w:val="004C4182"/>
    <w:rsid w:val="004D0EB6"/>
    <w:rsid w:val="004E5790"/>
    <w:rsid w:val="004F1019"/>
    <w:rsid w:val="004F5613"/>
    <w:rsid w:val="005001C4"/>
    <w:rsid w:val="00506306"/>
    <w:rsid w:val="0052073B"/>
    <w:rsid w:val="00530FA6"/>
    <w:rsid w:val="005516CD"/>
    <w:rsid w:val="005556E5"/>
    <w:rsid w:val="00575A03"/>
    <w:rsid w:val="0058058C"/>
    <w:rsid w:val="00583031"/>
    <w:rsid w:val="005A112B"/>
    <w:rsid w:val="005A14B4"/>
    <w:rsid w:val="005B6299"/>
    <w:rsid w:val="005D1210"/>
    <w:rsid w:val="005D18F2"/>
    <w:rsid w:val="00600BEB"/>
    <w:rsid w:val="006130A2"/>
    <w:rsid w:val="006268BD"/>
    <w:rsid w:val="00631F24"/>
    <w:rsid w:val="00637185"/>
    <w:rsid w:val="006431BF"/>
    <w:rsid w:val="00655733"/>
    <w:rsid w:val="00667F69"/>
    <w:rsid w:val="00680727"/>
    <w:rsid w:val="00684343"/>
    <w:rsid w:val="0069123C"/>
    <w:rsid w:val="00691B0B"/>
    <w:rsid w:val="00695030"/>
    <w:rsid w:val="006C085F"/>
    <w:rsid w:val="006F45E5"/>
    <w:rsid w:val="00704F90"/>
    <w:rsid w:val="00712D30"/>
    <w:rsid w:val="00721A64"/>
    <w:rsid w:val="0073693F"/>
    <w:rsid w:val="0074052E"/>
    <w:rsid w:val="00746E76"/>
    <w:rsid w:val="0075664C"/>
    <w:rsid w:val="007631C7"/>
    <w:rsid w:val="00787E5F"/>
    <w:rsid w:val="007C7C94"/>
    <w:rsid w:val="007D2B9B"/>
    <w:rsid w:val="007E0627"/>
    <w:rsid w:val="008009C7"/>
    <w:rsid w:val="0083677E"/>
    <w:rsid w:val="00843EDA"/>
    <w:rsid w:val="008472D5"/>
    <w:rsid w:val="008634D3"/>
    <w:rsid w:val="00890099"/>
    <w:rsid w:val="008A0672"/>
    <w:rsid w:val="008A3DF9"/>
    <w:rsid w:val="008A7AED"/>
    <w:rsid w:val="008A7F64"/>
    <w:rsid w:val="008B5F34"/>
    <w:rsid w:val="008B6E25"/>
    <w:rsid w:val="008C2D6B"/>
    <w:rsid w:val="008C588D"/>
    <w:rsid w:val="008D10CB"/>
    <w:rsid w:val="008E1EB4"/>
    <w:rsid w:val="008F0174"/>
    <w:rsid w:val="008F5C26"/>
    <w:rsid w:val="009067D0"/>
    <w:rsid w:val="00937FEF"/>
    <w:rsid w:val="00951936"/>
    <w:rsid w:val="00966A72"/>
    <w:rsid w:val="00970D47"/>
    <w:rsid w:val="00980B32"/>
    <w:rsid w:val="009A5651"/>
    <w:rsid w:val="009A5BCD"/>
    <w:rsid w:val="009C2A2F"/>
    <w:rsid w:val="009C6906"/>
    <w:rsid w:val="009D506B"/>
    <w:rsid w:val="009E6EAD"/>
    <w:rsid w:val="00A26138"/>
    <w:rsid w:val="00A26656"/>
    <w:rsid w:val="00A34BEF"/>
    <w:rsid w:val="00A358EE"/>
    <w:rsid w:val="00A40114"/>
    <w:rsid w:val="00A47B18"/>
    <w:rsid w:val="00A816F9"/>
    <w:rsid w:val="00A82E07"/>
    <w:rsid w:val="00A8557F"/>
    <w:rsid w:val="00A90EFD"/>
    <w:rsid w:val="00A930B6"/>
    <w:rsid w:val="00AC1E7B"/>
    <w:rsid w:val="00AC7A40"/>
    <w:rsid w:val="00AE5A2E"/>
    <w:rsid w:val="00AF05DF"/>
    <w:rsid w:val="00B1031D"/>
    <w:rsid w:val="00B129E0"/>
    <w:rsid w:val="00B25D13"/>
    <w:rsid w:val="00B37008"/>
    <w:rsid w:val="00B37B33"/>
    <w:rsid w:val="00B41D28"/>
    <w:rsid w:val="00B520CF"/>
    <w:rsid w:val="00B64697"/>
    <w:rsid w:val="00B657C8"/>
    <w:rsid w:val="00B90F54"/>
    <w:rsid w:val="00BA6941"/>
    <w:rsid w:val="00BD1BEC"/>
    <w:rsid w:val="00BD47FD"/>
    <w:rsid w:val="00C11252"/>
    <w:rsid w:val="00C20835"/>
    <w:rsid w:val="00C47F0F"/>
    <w:rsid w:val="00C506DE"/>
    <w:rsid w:val="00C50804"/>
    <w:rsid w:val="00C6067B"/>
    <w:rsid w:val="00C809EF"/>
    <w:rsid w:val="00CB08B6"/>
    <w:rsid w:val="00CB467E"/>
    <w:rsid w:val="00CC3327"/>
    <w:rsid w:val="00CC60D1"/>
    <w:rsid w:val="00CF4140"/>
    <w:rsid w:val="00CF7E51"/>
    <w:rsid w:val="00D10ED9"/>
    <w:rsid w:val="00D17FB2"/>
    <w:rsid w:val="00D234BC"/>
    <w:rsid w:val="00D63913"/>
    <w:rsid w:val="00D82DCB"/>
    <w:rsid w:val="00D928DA"/>
    <w:rsid w:val="00DB1568"/>
    <w:rsid w:val="00DB6D2C"/>
    <w:rsid w:val="00DE2C86"/>
    <w:rsid w:val="00E07DCA"/>
    <w:rsid w:val="00E52B32"/>
    <w:rsid w:val="00E74808"/>
    <w:rsid w:val="00E93769"/>
    <w:rsid w:val="00EA1185"/>
    <w:rsid w:val="00EC3C16"/>
    <w:rsid w:val="00EE440D"/>
    <w:rsid w:val="00F32BCA"/>
    <w:rsid w:val="00F44F3D"/>
    <w:rsid w:val="00F90FD5"/>
    <w:rsid w:val="00F93CB6"/>
    <w:rsid w:val="00FA5B67"/>
    <w:rsid w:val="00FC2F30"/>
    <w:rsid w:val="00FC6158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A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C2A2F"/>
    <w:pPr>
      <w:ind w:left="720"/>
    </w:pPr>
  </w:style>
  <w:style w:type="paragraph" w:customStyle="1" w:styleId="BodyText21">
    <w:name w:val="Body Text 21"/>
    <w:basedOn w:val="a"/>
    <w:uiPriority w:val="99"/>
    <w:rsid w:val="00712D30"/>
    <w:pPr>
      <w:jc w:val="both"/>
    </w:pPr>
    <w:rPr>
      <w:rFonts w:eastAsia="MS Mincho"/>
      <w:lang w:eastAsia="ru-RU"/>
    </w:rPr>
  </w:style>
  <w:style w:type="paragraph" w:customStyle="1" w:styleId="qowt-stl-">
    <w:name w:val="qowt-stl-обычный"/>
    <w:basedOn w:val="a"/>
    <w:uiPriority w:val="99"/>
    <w:rsid w:val="00DB156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qowt-stl-0">
    <w:name w:val="qowt-stl-обычныйвеб"/>
    <w:basedOn w:val="a"/>
    <w:uiPriority w:val="99"/>
    <w:rsid w:val="00DB156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DB1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4848D0"/>
    <w:rPr>
      <w:rFonts w:ascii="Courier New" w:hAnsi="Courier New" w:cs="Courier New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575A03"/>
    <w:pPr>
      <w:jc w:val="both"/>
    </w:pPr>
    <w:rPr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semiHidden/>
    <w:rsid w:val="004848D0"/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575A03"/>
    <w:rPr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843ED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DE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A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C2A2F"/>
    <w:pPr>
      <w:ind w:left="720"/>
    </w:pPr>
  </w:style>
  <w:style w:type="paragraph" w:customStyle="1" w:styleId="BodyText21">
    <w:name w:val="Body Text 21"/>
    <w:basedOn w:val="a"/>
    <w:uiPriority w:val="99"/>
    <w:rsid w:val="00712D30"/>
    <w:pPr>
      <w:jc w:val="both"/>
    </w:pPr>
    <w:rPr>
      <w:rFonts w:eastAsia="MS Mincho"/>
      <w:lang w:eastAsia="ru-RU"/>
    </w:rPr>
  </w:style>
  <w:style w:type="paragraph" w:customStyle="1" w:styleId="qowt-stl-">
    <w:name w:val="qowt-stl-обычный"/>
    <w:basedOn w:val="a"/>
    <w:uiPriority w:val="99"/>
    <w:rsid w:val="00DB156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qowt-stl-0">
    <w:name w:val="qowt-stl-обычныйвеб"/>
    <w:basedOn w:val="a"/>
    <w:uiPriority w:val="99"/>
    <w:rsid w:val="00DB156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DB1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4848D0"/>
    <w:rPr>
      <w:rFonts w:ascii="Courier New" w:hAnsi="Courier New" w:cs="Courier New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575A03"/>
    <w:pPr>
      <w:jc w:val="both"/>
    </w:pPr>
    <w:rPr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semiHidden/>
    <w:rsid w:val="004848D0"/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575A03"/>
    <w:rPr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843ED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DE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A2F8E-8B4F-4D22-A31C-60A8FA19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Alex</dc:creator>
  <cp:lastModifiedBy>User</cp:lastModifiedBy>
  <cp:revision>3</cp:revision>
  <cp:lastPrinted>2021-12-20T14:35:00Z</cp:lastPrinted>
  <dcterms:created xsi:type="dcterms:W3CDTF">2021-12-24T07:20:00Z</dcterms:created>
  <dcterms:modified xsi:type="dcterms:W3CDTF">2021-12-28T09:38:00Z</dcterms:modified>
</cp:coreProperties>
</file>