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427" w:rsidRDefault="00E25C6D" w:rsidP="00E25C6D">
      <w:pPr>
        <w:jc w:val="center"/>
        <w:rPr>
          <w:rFonts w:ascii="Times New Roman" w:hAnsi="Times New Roman" w:cs="Times New Roman"/>
          <w:sz w:val="28"/>
          <w:szCs w:val="28"/>
          <w:lang w:val="uk-UA"/>
        </w:rPr>
      </w:pPr>
      <w:r w:rsidRPr="00C40C0D">
        <w:rPr>
          <w:b/>
          <w:noProof/>
          <w:sz w:val="24"/>
          <w:lang w:val="uk-UA" w:eastAsia="uk-UA"/>
        </w:rPr>
        <w:drawing>
          <wp:inline distT="0" distB="0" distL="0" distR="0">
            <wp:extent cx="673100" cy="673100"/>
            <wp:effectExtent l="19050" t="0" r="0" b="0"/>
            <wp:docPr id="1" name="Рисунок 1" descr="Герб украины вектор: стоковые векторные изображения, иллюстрации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украины вектор: стоковые векторные изображения, иллюстрации |  Depositphotos"/>
                    <pic:cNvPicPr>
                      <a:picLocks noChangeAspect="1" noChangeArrowheads="1"/>
                    </pic:cNvPicPr>
                  </pic:nvPicPr>
                  <pic:blipFill>
                    <a:blip r:embed="rId8" cstate="print"/>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204427" w:rsidRDefault="00204427" w:rsidP="00204427">
      <w:pPr>
        <w:jc w:val="center"/>
        <w:rPr>
          <w:rFonts w:ascii="Times New Roman" w:hAnsi="Times New Roman" w:cs="Times New Roman"/>
          <w:sz w:val="28"/>
          <w:szCs w:val="28"/>
          <w:lang w:val="uk-UA"/>
        </w:rPr>
      </w:pPr>
    </w:p>
    <w:p w:rsidR="00AD10FF" w:rsidRPr="00CB3684" w:rsidRDefault="00204427" w:rsidP="00204427">
      <w:pPr>
        <w:jc w:val="center"/>
        <w:rPr>
          <w:rFonts w:ascii="Times New Roman" w:hAnsi="Times New Roman" w:cs="Times New Roman"/>
          <w:b/>
          <w:sz w:val="28"/>
          <w:szCs w:val="28"/>
          <w:lang w:val="uk-UA"/>
        </w:rPr>
      </w:pPr>
      <w:r w:rsidRPr="00CB3684">
        <w:rPr>
          <w:rFonts w:ascii="Times New Roman" w:hAnsi="Times New Roman" w:cs="Times New Roman"/>
          <w:b/>
          <w:sz w:val="28"/>
          <w:szCs w:val="28"/>
          <w:lang w:val="uk-UA"/>
        </w:rPr>
        <w:t>ПОПАСНЯНСЬКА МІСЬКА ВІЙСЬКОВО-ЦИВІЛЬНА АДМІНІСТРАЦІЯ</w:t>
      </w:r>
    </w:p>
    <w:p w:rsidR="00204427" w:rsidRDefault="00204427" w:rsidP="00204427">
      <w:pPr>
        <w:jc w:val="center"/>
        <w:rPr>
          <w:rFonts w:ascii="Times New Roman" w:hAnsi="Times New Roman" w:cs="Times New Roman"/>
          <w:sz w:val="28"/>
          <w:szCs w:val="28"/>
          <w:lang w:val="uk-UA"/>
        </w:rPr>
      </w:pPr>
    </w:p>
    <w:p w:rsidR="00204427" w:rsidRDefault="001B06FD" w:rsidP="001B06FD">
      <w:pPr>
        <w:spacing w:after="0"/>
        <w:ind w:left="7797"/>
        <w:rPr>
          <w:rFonts w:ascii="Times New Roman" w:hAnsi="Times New Roman" w:cs="Times New Roman"/>
          <w:sz w:val="28"/>
          <w:szCs w:val="28"/>
          <w:lang w:val="uk-UA"/>
        </w:rPr>
      </w:pPr>
      <w:r>
        <w:rPr>
          <w:rFonts w:ascii="Times New Roman" w:hAnsi="Times New Roman" w:cs="Times New Roman"/>
          <w:sz w:val="28"/>
          <w:szCs w:val="28"/>
          <w:lang w:val="uk-UA"/>
        </w:rPr>
        <w:t>ЗАТВЕРДЖЕНО</w:t>
      </w:r>
    </w:p>
    <w:p w:rsidR="001B06FD" w:rsidRDefault="001B06FD" w:rsidP="001B06FD">
      <w:pPr>
        <w:spacing w:after="0"/>
        <w:ind w:left="7797"/>
        <w:rPr>
          <w:rFonts w:ascii="Times New Roman" w:hAnsi="Times New Roman" w:cs="Times New Roman"/>
          <w:sz w:val="28"/>
          <w:szCs w:val="28"/>
          <w:lang w:val="uk-UA"/>
        </w:rPr>
      </w:pPr>
      <w:r>
        <w:rPr>
          <w:rFonts w:ascii="Times New Roman" w:hAnsi="Times New Roman" w:cs="Times New Roman"/>
          <w:sz w:val="28"/>
          <w:szCs w:val="28"/>
          <w:lang w:val="uk-UA"/>
        </w:rPr>
        <w:t>розпорядженням к</w:t>
      </w:r>
      <w:r w:rsidR="00204427">
        <w:rPr>
          <w:rFonts w:ascii="Times New Roman" w:hAnsi="Times New Roman" w:cs="Times New Roman"/>
          <w:sz w:val="28"/>
          <w:szCs w:val="28"/>
          <w:lang w:val="uk-UA"/>
        </w:rPr>
        <w:t>ерівник</w:t>
      </w:r>
      <w:r>
        <w:rPr>
          <w:rFonts w:ascii="Times New Roman" w:hAnsi="Times New Roman" w:cs="Times New Roman"/>
          <w:sz w:val="28"/>
          <w:szCs w:val="28"/>
          <w:lang w:val="uk-UA"/>
        </w:rPr>
        <w:t>а</w:t>
      </w:r>
    </w:p>
    <w:p w:rsidR="001B06FD" w:rsidRDefault="00204427" w:rsidP="001B06FD">
      <w:pPr>
        <w:spacing w:after="0"/>
        <w:ind w:left="7797"/>
        <w:rPr>
          <w:rFonts w:ascii="Times New Roman" w:hAnsi="Times New Roman" w:cs="Times New Roman"/>
          <w:sz w:val="28"/>
          <w:szCs w:val="28"/>
          <w:lang w:val="uk-UA"/>
        </w:rPr>
      </w:pPr>
      <w:r>
        <w:rPr>
          <w:rFonts w:ascii="Times New Roman" w:hAnsi="Times New Roman" w:cs="Times New Roman"/>
          <w:sz w:val="28"/>
          <w:szCs w:val="28"/>
          <w:lang w:val="uk-UA"/>
        </w:rPr>
        <w:t>Попас</w:t>
      </w:r>
      <w:r w:rsidR="000C372B">
        <w:rPr>
          <w:rFonts w:ascii="Times New Roman" w:hAnsi="Times New Roman" w:cs="Times New Roman"/>
          <w:sz w:val="28"/>
          <w:szCs w:val="28"/>
          <w:lang w:val="uk-UA"/>
        </w:rPr>
        <w:t>н</w:t>
      </w:r>
      <w:r>
        <w:rPr>
          <w:rFonts w:ascii="Times New Roman" w:hAnsi="Times New Roman" w:cs="Times New Roman"/>
          <w:sz w:val="28"/>
          <w:szCs w:val="28"/>
          <w:lang w:val="uk-UA"/>
        </w:rPr>
        <w:t>янської</w:t>
      </w:r>
      <w:r w:rsidR="000C372B">
        <w:rPr>
          <w:rFonts w:ascii="Times New Roman" w:hAnsi="Times New Roman" w:cs="Times New Roman"/>
          <w:sz w:val="28"/>
          <w:szCs w:val="28"/>
          <w:lang w:val="uk-UA"/>
        </w:rPr>
        <w:t xml:space="preserve"> міської</w:t>
      </w:r>
      <w:r>
        <w:rPr>
          <w:rFonts w:ascii="Times New Roman" w:hAnsi="Times New Roman" w:cs="Times New Roman"/>
          <w:sz w:val="28"/>
          <w:szCs w:val="28"/>
          <w:lang w:val="uk-UA"/>
        </w:rPr>
        <w:t xml:space="preserve"> </w:t>
      </w:r>
    </w:p>
    <w:p w:rsidR="00204427" w:rsidRDefault="00204427" w:rsidP="001B06FD">
      <w:pPr>
        <w:spacing w:after="0"/>
        <w:ind w:left="7797"/>
        <w:rPr>
          <w:rFonts w:ascii="Times New Roman" w:hAnsi="Times New Roman" w:cs="Times New Roman"/>
          <w:sz w:val="28"/>
          <w:szCs w:val="28"/>
          <w:lang w:val="uk-UA"/>
        </w:rPr>
      </w:pPr>
      <w:r>
        <w:rPr>
          <w:rFonts w:ascii="Times New Roman" w:hAnsi="Times New Roman" w:cs="Times New Roman"/>
          <w:sz w:val="28"/>
          <w:szCs w:val="28"/>
          <w:lang w:val="uk-UA"/>
        </w:rPr>
        <w:t>військово-цивільної адміністрації</w:t>
      </w:r>
    </w:p>
    <w:p w:rsidR="001B06FD" w:rsidRDefault="001B06FD" w:rsidP="001B06FD">
      <w:pPr>
        <w:spacing w:after="0"/>
        <w:ind w:left="7797"/>
        <w:rPr>
          <w:rFonts w:ascii="Times New Roman" w:hAnsi="Times New Roman" w:cs="Times New Roman"/>
          <w:sz w:val="28"/>
          <w:szCs w:val="28"/>
          <w:lang w:val="uk-UA"/>
        </w:rPr>
      </w:pPr>
      <w:r>
        <w:rPr>
          <w:rFonts w:ascii="Times New Roman" w:hAnsi="Times New Roman" w:cs="Times New Roman"/>
          <w:sz w:val="28"/>
          <w:szCs w:val="28"/>
          <w:lang w:val="uk-UA"/>
        </w:rPr>
        <w:t>від________________№____________</w:t>
      </w:r>
    </w:p>
    <w:p w:rsidR="00204427" w:rsidRDefault="00204427" w:rsidP="001B06FD">
      <w:pPr>
        <w:spacing w:after="0"/>
        <w:ind w:left="7797"/>
        <w:rPr>
          <w:rFonts w:ascii="Times New Roman" w:hAnsi="Times New Roman" w:cs="Times New Roman"/>
          <w:sz w:val="28"/>
          <w:szCs w:val="28"/>
          <w:lang w:val="uk-UA"/>
        </w:rPr>
      </w:pPr>
    </w:p>
    <w:p w:rsidR="00204427" w:rsidRDefault="00204427" w:rsidP="00CB3684">
      <w:pPr>
        <w:spacing w:after="0"/>
        <w:rPr>
          <w:rFonts w:ascii="Times New Roman" w:hAnsi="Times New Roman" w:cs="Times New Roman"/>
          <w:sz w:val="28"/>
          <w:szCs w:val="28"/>
          <w:lang w:val="uk-UA"/>
        </w:rPr>
      </w:pPr>
    </w:p>
    <w:p w:rsidR="00204427" w:rsidRDefault="00204427" w:rsidP="00204427">
      <w:pPr>
        <w:spacing w:after="0"/>
        <w:jc w:val="center"/>
        <w:rPr>
          <w:rFonts w:ascii="Times New Roman" w:hAnsi="Times New Roman" w:cs="Times New Roman"/>
          <w:sz w:val="28"/>
          <w:szCs w:val="28"/>
          <w:lang w:val="uk-UA"/>
        </w:rPr>
      </w:pPr>
    </w:p>
    <w:p w:rsidR="00204427" w:rsidRPr="00CB3684" w:rsidRDefault="00204427" w:rsidP="00204427">
      <w:pPr>
        <w:spacing w:after="0"/>
        <w:jc w:val="center"/>
        <w:rPr>
          <w:rFonts w:ascii="Times New Roman" w:hAnsi="Times New Roman" w:cs="Times New Roman"/>
          <w:b/>
          <w:sz w:val="28"/>
          <w:szCs w:val="28"/>
          <w:lang w:val="uk-UA"/>
        </w:rPr>
      </w:pPr>
      <w:r w:rsidRPr="00CB3684">
        <w:rPr>
          <w:rFonts w:ascii="Times New Roman" w:hAnsi="Times New Roman" w:cs="Times New Roman"/>
          <w:b/>
          <w:sz w:val="28"/>
          <w:szCs w:val="28"/>
          <w:lang w:val="uk-UA"/>
        </w:rPr>
        <w:t>ПЛАН</w:t>
      </w:r>
    </w:p>
    <w:p w:rsidR="00204427" w:rsidRPr="00CB3684" w:rsidRDefault="00204427" w:rsidP="00204427">
      <w:pPr>
        <w:spacing w:after="0"/>
        <w:jc w:val="center"/>
        <w:rPr>
          <w:rFonts w:ascii="Times New Roman" w:hAnsi="Times New Roman" w:cs="Times New Roman"/>
          <w:b/>
          <w:sz w:val="28"/>
          <w:szCs w:val="28"/>
          <w:lang w:val="uk-UA"/>
        </w:rPr>
      </w:pPr>
      <w:r w:rsidRPr="00CB3684">
        <w:rPr>
          <w:rFonts w:ascii="Times New Roman" w:hAnsi="Times New Roman" w:cs="Times New Roman"/>
          <w:b/>
          <w:sz w:val="28"/>
          <w:szCs w:val="28"/>
          <w:lang w:val="uk-UA"/>
        </w:rPr>
        <w:t>ЕВАКУАЦІЇ НАСЕЛЕННЯ, МАТЕРІАЛЬНИХ І КУЛЬТУРНИХ ЦІННОСТЕЙ У РАЗІ ЗАГРОЗИ</w:t>
      </w:r>
    </w:p>
    <w:p w:rsidR="00204427" w:rsidRPr="00CB3684" w:rsidRDefault="00204427" w:rsidP="00204427">
      <w:pPr>
        <w:spacing w:after="0"/>
        <w:jc w:val="center"/>
        <w:rPr>
          <w:rFonts w:ascii="Times New Roman" w:hAnsi="Times New Roman" w:cs="Times New Roman"/>
          <w:b/>
          <w:sz w:val="28"/>
          <w:szCs w:val="28"/>
          <w:lang w:val="uk-UA"/>
        </w:rPr>
      </w:pPr>
      <w:r w:rsidRPr="00CB3684">
        <w:rPr>
          <w:rFonts w:ascii="Times New Roman" w:hAnsi="Times New Roman" w:cs="Times New Roman"/>
          <w:b/>
          <w:sz w:val="28"/>
          <w:szCs w:val="28"/>
          <w:lang w:val="uk-UA"/>
        </w:rPr>
        <w:t xml:space="preserve">АБО ВИНИКНЕННЯ НАДЗВИЧАЙНОЇ СИТУАЦІЇ НА ТЕРИТОРІЇ </w:t>
      </w:r>
    </w:p>
    <w:p w:rsidR="00204427" w:rsidRPr="00CB3684" w:rsidRDefault="00204427" w:rsidP="00204427">
      <w:pPr>
        <w:spacing w:after="0"/>
        <w:jc w:val="center"/>
        <w:rPr>
          <w:rFonts w:ascii="Times New Roman" w:hAnsi="Times New Roman" w:cs="Times New Roman"/>
          <w:b/>
          <w:sz w:val="28"/>
          <w:szCs w:val="28"/>
          <w:lang w:val="uk-UA"/>
        </w:rPr>
      </w:pPr>
      <w:r w:rsidRPr="00CB3684">
        <w:rPr>
          <w:rFonts w:ascii="Times New Roman" w:hAnsi="Times New Roman" w:cs="Times New Roman"/>
          <w:b/>
          <w:sz w:val="28"/>
          <w:szCs w:val="28"/>
          <w:lang w:val="uk-UA"/>
        </w:rPr>
        <w:t>ПОПАСНЯНСЬКОЇ</w:t>
      </w:r>
      <w:r w:rsidR="000C372B" w:rsidRPr="00CB3684">
        <w:rPr>
          <w:rFonts w:ascii="Times New Roman" w:hAnsi="Times New Roman" w:cs="Times New Roman"/>
          <w:b/>
          <w:sz w:val="28"/>
          <w:szCs w:val="28"/>
          <w:lang w:val="uk-UA"/>
        </w:rPr>
        <w:t xml:space="preserve"> МІСЬКОЇ</w:t>
      </w:r>
      <w:r w:rsidRPr="00CB3684">
        <w:rPr>
          <w:rFonts w:ascii="Times New Roman" w:hAnsi="Times New Roman" w:cs="Times New Roman"/>
          <w:b/>
          <w:sz w:val="28"/>
          <w:szCs w:val="28"/>
          <w:lang w:val="uk-UA"/>
        </w:rPr>
        <w:t xml:space="preserve"> ТЕРИТОРИАЛЬНОЇ ГРОМАДИ</w:t>
      </w:r>
    </w:p>
    <w:p w:rsidR="00204427" w:rsidRPr="00CB3684" w:rsidRDefault="00204427" w:rsidP="00204427">
      <w:pPr>
        <w:spacing w:after="0"/>
        <w:jc w:val="center"/>
        <w:rPr>
          <w:rFonts w:ascii="Times New Roman" w:hAnsi="Times New Roman" w:cs="Times New Roman"/>
          <w:b/>
          <w:sz w:val="28"/>
          <w:szCs w:val="28"/>
          <w:lang w:val="uk-UA"/>
        </w:rPr>
      </w:pPr>
    </w:p>
    <w:p w:rsidR="00204427" w:rsidRDefault="00204427" w:rsidP="00204427">
      <w:pPr>
        <w:spacing w:after="0"/>
        <w:rPr>
          <w:rFonts w:ascii="Times New Roman" w:hAnsi="Times New Roman" w:cs="Times New Roman"/>
          <w:sz w:val="28"/>
          <w:szCs w:val="28"/>
          <w:lang w:val="uk-UA"/>
        </w:rPr>
      </w:pPr>
    </w:p>
    <w:p w:rsidR="00CB3684" w:rsidRDefault="00CB3684" w:rsidP="00204427">
      <w:pPr>
        <w:spacing w:after="0"/>
        <w:rPr>
          <w:rFonts w:ascii="Times New Roman" w:hAnsi="Times New Roman" w:cs="Times New Roman"/>
          <w:sz w:val="28"/>
          <w:szCs w:val="28"/>
          <w:lang w:val="uk-UA"/>
        </w:rPr>
      </w:pPr>
    </w:p>
    <w:p w:rsidR="00204427" w:rsidRDefault="00204427" w:rsidP="00204427">
      <w:pPr>
        <w:spacing w:after="0"/>
        <w:jc w:val="center"/>
        <w:rPr>
          <w:rFonts w:ascii="Times New Roman" w:hAnsi="Times New Roman" w:cs="Times New Roman"/>
          <w:sz w:val="28"/>
          <w:szCs w:val="28"/>
          <w:lang w:val="uk-UA"/>
        </w:rPr>
      </w:pPr>
    </w:p>
    <w:p w:rsidR="00254E11" w:rsidRPr="0044196E" w:rsidRDefault="0044196E" w:rsidP="0044196E">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2021</w:t>
      </w:r>
    </w:p>
    <w:p w:rsidR="00204427" w:rsidRDefault="00204427" w:rsidP="00204427">
      <w:pPr>
        <w:spacing w:after="0"/>
        <w:rPr>
          <w:rFonts w:ascii="Times New Roman" w:hAnsi="Times New Roman" w:cs="Times New Roman"/>
          <w:sz w:val="28"/>
          <w:szCs w:val="28"/>
          <w:lang w:val="uk-UA"/>
        </w:rPr>
      </w:pPr>
    </w:p>
    <w:p w:rsidR="00ED0F55" w:rsidRDefault="00ED0F55" w:rsidP="00F647F9">
      <w:pPr>
        <w:tabs>
          <w:tab w:val="left" w:pos="851"/>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Даний План розроблено у відповідності до Кодексу Цивільного захисту України, Постанови Кабінету міністрів України від 03.08.1998 р. № 1198 «Про єдину державну систему запобігання і реагування на надзвичайні ситуації</w:t>
      </w:r>
      <w:r w:rsidR="00942708">
        <w:rPr>
          <w:rFonts w:ascii="Times New Roman" w:hAnsi="Times New Roman" w:cs="Times New Roman"/>
          <w:sz w:val="28"/>
          <w:szCs w:val="28"/>
          <w:lang w:val="uk-UA"/>
        </w:rPr>
        <w:t xml:space="preserve"> техногенного та природного характеру», Постанови Кабінету міністрів України від 30.10.2013 р. № 841 «Про затвердження Порядку проведення евакуації у разі загрози виникнення або виникнення надзвичайних ситуацій техногенного та природного характеру» і призначений для координації діяльності виконавчих органів громади, служб цивільного захисту, </w:t>
      </w:r>
      <w:proofErr w:type="spellStart"/>
      <w:r w:rsidR="00942708">
        <w:rPr>
          <w:rFonts w:ascii="Times New Roman" w:hAnsi="Times New Roman" w:cs="Times New Roman"/>
          <w:sz w:val="28"/>
          <w:szCs w:val="28"/>
          <w:lang w:val="uk-UA"/>
        </w:rPr>
        <w:t>обʼєктів</w:t>
      </w:r>
      <w:proofErr w:type="spellEnd"/>
      <w:r w:rsidR="00942708">
        <w:rPr>
          <w:rFonts w:ascii="Times New Roman" w:hAnsi="Times New Roman" w:cs="Times New Roman"/>
          <w:sz w:val="28"/>
          <w:szCs w:val="28"/>
          <w:lang w:val="uk-UA"/>
        </w:rPr>
        <w:t xml:space="preserve"> господарської діяльності, установ і організацій громади, незалежно від форм власності на випадок проведення комплексу заходів щодо організованого вивезення (виведення) </w:t>
      </w:r>
      <w:r w:rsidR="007E7582">
        <w:rPr>
          <w:rFonts w:ascii="Times New Roman" w:hAnsi="Times New Roman" w:cs="Times New Roman"/>
          <w:sz w:val="28"/>
          <w:szCs w:val="28"/>
          <w:lang w:val="uk-UA"/>
        </w:rPr>
        <w:t>населення (працівників) з районів (місць</w:t>
      </w:r>
      <w:r w:rsidR="00942708">
        <w:rPr>
          <w:rFonts w:ascii="Times New Roman" w:hAnsi="Times New Roman" w:cs="Times New Roman"/>
          <w:sz w:val="28"/>
          <w:szCs w:val="28"/>
          <w:lang w:val="uk-UA"/>
        </w:rPr>
        <w:t>), зон можливого впливу наслідків надзвичайних ситуацій і розміщення його у безпечних районах (міс</w:t>
      </w:r>
      <w:r w:rsidR="007E7582">
        <w:rPr>
          <w:rFonts w:ascii="Times New Roman" w:hAnsi="Times New Roman" w:cs="Times New Roman"/>
          <w:sz w:val="28"/>
          <w:szCs w:val="28"/>
          <w:lang w:val="uk-UA"/>
        </w:rPr>
        <w:t xml:space="preserve">цях) у разі виникнення безпосередньої загрози для життя і </w:t>
      </w:r>
      <w:proofErr w:type="spellStart"/>
      <w:r w:rsidR="007E7582">
        <w:rPr>
          <w:rFonts w:ascii="Times New Roman" w:hAnsi="Times New Roman" w:cs="Times New Roman"/>
          <w:sz w:val="28"/>
          <w:szCs w:val="28"/>
          <w:lang w:val="uk-UA"/>
        </w:rPr>
        <w:t>здоровʼя</w:t>
      </w:r>
      <w:proofErr w:type="spellEnd"/>
      <w:r w:rsidR="007E7582">
        <w:rPr>
          <w:rFonts w:ascii="Times New Roman" w:hAnsi="Times New Roman" w:cs="Times New Roman"/>
          <w:sz w:val="28"/>
          <w:szCs w:val="28"/>
          <w:lang w:val="uk-UA"/>
        </w:rPr>
        <w:t xml:space="preserve"> людей.</w:t>
      </w:r>
    </w:p>
    <w:p w:rsidR="007E7582" w:rsidRDefault="007E7582" w:rsidP="00F647F9">
      <w:pPr>
        <w:tabs>
          <w:tab w:val="left" w:pos="851"/>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План визначає порядок проведення </w:t>
      </w:r>
      <w:r w:rsidR="00130AD1">
        <w:rPr>
          <w:rFonts w:ascii="Times New Roman" w:hAnsi="Times New Roman" w:cs="Times New Roman"/>
          <w:sz w:val="28"/>
          <w:szCs w:val="28"/>
          <w:lang w:val="uk-UA"/>
        </w:rPr>
        <w:t xml:space="preserve">евакуації у разі загрози виникнення або виникнення надзвичайних ситуацій та механізм здійснення організованого вивезення (виведення) населення із зон можливого впливу наслідків надзвичайної ситуації або надзвичайної ситуації і розміщення його поза зонами дії вражаючих факторів джерел надзвичайної ситуації у разі виникнення безпосередньої загрози життю та заподіяння шкоди </w:t>
      </w:r>
      <w:proofErr w:type="spellStart"/>
      <w:r w:rsidR="00130AD1">
        <w:rPr>
          <w:rFonts w:ascii="Times New Roman" w:hAnsi="Times New Roman" w:cs="Times New Roman"/>
          <w:sz w:val="28"/>
          <w:szCs w:val="28"/>
          <w:lang w:val="uk-UA"/>
        </w:rPr>
        <w:t>здоровʼю</w:t>
      </w:r>
      <w:proofErr w:type="spellEnd"/>
      <w:r w:rsidR="00130AD1">
        <w:rPr>
          <w:rFonts w:ascii="Times New Roman" w:hAnsi="Times New Roman" w:cs="Times New Roman"/>
          <w:sz w:val="28"/>
          <w:szCs w:val="28"/>
          <w:lang w:val="uk-UA"/>
        </w:rPr>
        <w:t xml:space="preserve"> населення, а також заходів з евакуації матеріальних і культурних цінностей, якщо виникає загроза їх пошкодження або знищення.</w:t>
      </w:r>
    </w:p>
    <w:p w:rsidR="00130AD1" w:rsidRDefault="00130AD1" w:rsidP="00F647F9">
      <w:pPr>
        <w:tabs>
          <w:tab w:val="left" w:pos="851"/>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Евакуаційні заходи здійснюються для зменшення ймовірності втрат населення, збереження кваліфікованих кадрів, спеціалістів, забезпечення стійкого функціонування </w:t>
      </w:r>
      <w:proofErr w:type="spellStart"/>
      <w:r>
        <w:rPr>
          <w:rFonts w:ascii="Times New Roman" w:hAnsi="Times New Roman" w:cs="Times New Roman"/>
          <w:sz w:val="28"/>
          <w:szCs w:val="28"/>
          <w:lang w:val="uk-UA"/>
        </w:rPr>
        <w:t>обʼєктів</w:t>
      </w:r>
      <w:proofErr w:type="spellEnd"/>
      <w:r>
        <w:rPr>
          <w:rFonts w:ascii="Times New Roman" w:hAnsi="Times New Roman" w:cs="Times New Roman"/>
          <w:sz w:val="28"/>
          <w:szCs w:val="28"/>
          <w:lang w:val="uk-UA"/>
        </w:rPr>
        <w:t xml:space="preserve"> економіки, створення сил і засобів захисту населення у безпечних районах з метою проведення рятувальних та інших невідкладних робіт в осередках надзвичайних ситуацій.</w:t>
      </w:r>
    </w:p>
    <w:p w:rsidR="00601F06" w:rsidRDefault="00601F06" w:rsidP="00F647F9">
      <w:pPr>
        <w:tabs>
          <w:tab w:val="left" w:pos="851"/>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Підставою для введення плану в дію є виникнення на території громади, населеного пункту, </w:t>
      </w:r>
      <w:proofErr w:type="spellStart"/>
      <w:r>
        <w:rPr>
          <w:rFonts w:ascii="Times New Roman" w:hAnsi="Times New Roman" w:cs="Times New Roman"/>
          <w:sz w:val="28"/>
          <w:szCs w:val="28"/>
          <w:lang w:val="uk-UA"/>
        </w:rPr>
        <w:t>обʼєкта</w:t>
      </w:r>
      <w:proofErr w:type="spellEnd"/>
      <w:r>
        <w:rPr>
          <w:rFonts w:ascii="Times New Roman" w:hAnsi="Times New Roman" w:cs="Times New Roman"/>
          <w:sz w:val="28"/>
          <w:szCs w:val="28"/>
          <w:lang w:val="uk-UA"/>
        </w:rPr>
        <w:t xml:space="preserve"> надзвичайної ситуації техногенного, природного та соціального характеру із загрозою для життя і </w:t>
      </w:r>
      <w:proofErr w:type="spellStart"/>
      <w:r>
        <w:rPr>
          <w:rFonts w:ascii="Times New Roman" w:hAnsi="Times New Roman" w:cs="Times New Roman"/>
          <w:sz w:val="28"/>
          <w:szCs w:val="28"/>
          <w:lang w:val="uk-UA"/>
        </w:rPr>
        <w:t>здоровʼя</w:t>
      </w:r>
      <w:proofErr w:type="spellEnd"/>
      <w:r>
        <w:rPr>
          <w:rFonts w:ascii="Times New Roman" w:hAnsi="Times New Roman" w:cs="Times New Roman"/>
          <w:sz w:val="28"/>
          <w:szCs w:val="28"/>
          <w:lang w:val="uk-UA"/>
        </w:rPr>
        <w:t xml:space="preserve"> людей.</w:t>
      </w:r>
    </w:p>
    <w:p w:rsidR="00254E11" w:rsidRPr="00130AD1" w:rsidRDefault="00601F06" w:rsidP="00F647F9">
      <w:pPr>
        <w:tabs>
          <w:tab w:val="left" w:pos="851"/>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Коригування Плану проводиться за потребою, але не рідше ніж один раз на рік станом на 1 січня.</w:t>
      </w:r>
    </w:p>
    <w:p w:rsidR="00F647F9" w:rsidRDefault="00F647F9" w:rsidP="0041537C">
      <w:pPr>
        <w:tabs>
          <w:tab w:val="left" w:pos="851"/>
        </w:tabs>
        <w:spacing w:after="0" w:line="360" w:lineRule="auto"/>
        <w:jc w:val="center"/>
        <w:rPr>
          <w:rFonts w:ascii="Times New Roman" w:hAnsi="Times New Roman" w:cs="Times New Roman"/>
          <w:b/>
          <w:sz w:val="28"/>
          <w:szCs w:val="28"/>
          <w:lang w:val="uk-UA"/>
        </w:rPr>
      </w:pPr>
    </w:p>
    <w:p w:rsidR="0041537C" w:rsidRDefault="00601F06" w:rsidP="0041537C">
      <w:pPr>
        <w:tabs>
          <w:tab w:val="left" w:pos="851"/>
        </w:tabs>
        <w:spacing w:after="0" w:line="360" w:lineRule="auto"/>
        <w:jc w:val="center"/>
        <w:rPr>
          <w:rFonts w:ascii="Times New Roman" w:hAnsi="Times New Roman" w:cs="Times New Roman"/>
          <w:b/>
          <w:sz w:val="28"/>
          <w:szCs w:val="28"/>
          <w:lang w:val="uk-UA"/>
        </w:rPr>
      </w:pPr>
      <w:r w:rsidRPr="00601F06">
        <w:rPr>
          <w:rFonts w:ascii="Times New Roman" w:hAnsi="Times New Roman" w:cs="Times New Roman"/>
          <w:b/>
          <w:sz w:val="28"/>
          <w:szCs w:val="28"/>
          <w:lang w:val="uk-UA"/>
        </w:rPr>
        <w:t>Визначення термінів</w:t>
      </w:r>
    </w:p>
    <w:p w:rsidR="00601F06" w:rsidRDefault="00601F06" w:rsidP="00F647F9">
      <w:pPr>
        <w:tabs>
          <w:tab w:val="left" w:pos="851"/>
        </w:tabs>
        <w:spacing w:line="240" w:lineRule="auto"/>
        <w:jc w:val="both"/>
        <w:rPr>
          <w:rFonts w:ascii="Times New Roman" w:hAnsi="Times New Roman" w:cs="Times New Roman"/>
          <w:color w:val="202124"/>
          <w:sz w:val="28"/>
          <w:szCs w:val="28"/>
          <w:shd w:val="clear" w:color="auto" w:fill="FFFFFF"/>
          <w:lang w:val="uk-UA"/>
        </w:rPr>
      </w:pPr>
      <w:r>
        <w:rPr>
          <w:rFonts w:ascii="Times New Roman" w:hAnsi="Times New Roman" w:cs="Times New Roman"/>
          <w:b/>
          <w:sz w:val="28"/>
          <w:szCs w:val="28"/>
          <w:lang w:val="uk-UA"/>
        </w:rPr>
        <w:tab/>
        <w:t xml:space="preserve">Евакуація – </w:t>
      </w:r>
      <w:r w:rsidRPr="00601F06">
        <w:rPr>
          <w:rFonts w:ascii="Times New Roman" w:hAnsi="Times New Roman" w:cs="Times New Roman"/>
          <w:sz w:val="28"/>
          <w:szCs w:val="28"/>
          <w:lang w:val="uk-UA"/>
        </w:rPr>
        <w:t xml:space="preserve">комплекс заходів щодо організованого вивезення (виведення) населення з районів (місць), зон </w:t>
      </w:r>
      <w:r w:rsidRPr="00601F06">
        <w:rPr>
          <w:rFonts w:ascii="Times New Roman" w:hAnsi="Times New Roman" w:cs="Times New Roman"/>
          <w:color w:val="202124"/>
          <w:sz w:val="28"/>
          <w:szCs w:val="28"/>
          <w:shd w:val="clear" w:color="auto" w:fill="FFFFFF"/>
          <w:lang w:val="uk-UA"/>
        </w:rPr>
        <w:t>можливого впливу наслідків надзвичайних ситуацій і розміщення його у безпечних</w:t>
      </w:r>
      <w:r w:rsidRPr="00601F06">
        <w:rPr>
          <w:rFonts w:ascii="Times New Roman" w:hAnsi="Times New Roman" w:cs="Times New Roman"/>
          <w:color w:val="202124"/>
          <w:sz w:val="28"/>
          <w:szCs w:val="28"/>
          <w:shd w:val="clear" w:color="auto" w:fill="FFFFFF"/>
        </w:rPr>
        <w:t> </w:t>
      </w:r>
      <w:r w:rsidRPr="00601F06">
        <w:rPr>
          <w:rFonts w:ascii="Times New Roman" w:hAnsi="Times New Roman" w:cs="Times New Roman"/>
          <w:bCs/>
          <w:color w:val="202124"/>
          <w:sz w:val="28"/>
          <w:szCs w:val="28"/>
          <w:shd w:val="clear" w:color="auto" w:fill="FFFFFF"/>
          <w:lang w:val="uk-UA"/>
        </w:rPr>
        <w:t>районах</w:t>
      </w:r>
      <w:r w:rsidRPr="00601F06">
        <w:rPr>
          <w:rFonts w:ascii="Times New Roman" w:hAnsi="Times New Roman" w:cs="Times New Roman"/>
          <w:color w:val="202124"/>
          <w:sz w:val="28"/>
          <w:szCs w:val="28"/>
          <w:shd w:val="clear" w:color="auto" w:fill="FFFFFF"/>
        </w:rPr>
        <w:t> </w:t>
      </w:r>
      <w:r w:rsidRPr="00601F06">
        <w:rPr>
          <w:rFonts w:ascii="Times New Roman" w:hAnsi="Times New Roman" w:cs="Times New Roman"/>
          <w:color w:val="202124"/>
          <w:sz w:val="28"/>
          <w:szCs w:val="28"/>
          <w:shd w:val="clear" w:color="auto" w:fill="FFFFFF"/>
          <w:lang w:val="uk-UA"/>
        </w:rPr>
        <w:t>(місцях) у разі виникнення безпосередньої загрози ж</w:t>
      </w:r>
      <w:r>
        <w:rPr>
          <w:rFonts w:ascii="Times New Roman" w:hAnsi="Times New Roman" w:cs="Times New Roman"/>
          <w:color w:val="202124"/>
          <w:sz w:val="28"/>
          <w:szCs w:val="28"/>
          <w:shd w:val="clear" w:color="auto" w:fill="FFFFFF"/>
          <w:lang w:val="uk-UA"/>
        </w:rPr>
        <w:t xml:space="preserve">иттю та заподіяння шкоди </w:t>
      </w:r>
      <w:proofErr w:type="spellStart"/>
      <w:r>
        <w:rPr>
          <w:rFonts w:ascii="Times New Roman" w:hAnsi="Times New Roman" w:cs="Times New Roman"/>
          <w:color w:val="202124"/>
          <w:sz w:val="28"/>
          <w:szCs w:val="28"/>
          <w:shd w:val="clear" w:color="auto" w:fill="FFFFFF"/>
          <w:lang w:val="uk-UA"/>
        </w:rPr>
        <w:t>здоровʼ</w:t>
      </w:r>
      <w:r w:rsidRPr="00601F06">
        <w:rPr>
          <w:rFonts w:ascii="Times New Roman" w:hAnsi="Times New Roman" w:cs="Times New Roman"/>
          <w:color w:val="202124"/>
          <w:sz w:val="28"/>
          <w:szCs w:val="28"/>
          <w:shd w:val="clear" w:color="auto" w:fill="FFFFFF"/>
          <w:lang w:val="uk-UA"/>
        </w:rPr>
        <w:t>ю</w:t>
      </w:r>
      <w:proofErr w:type="spellEnd"/>
      <w:r w:rsidRPr="00601F06">
        <w:rPr>
          <w:rFonts w:ascii="Times New Roman" w:hAnsi="Times New Roman" w:cs="Times New Roman"/>
          <w:color w:val="202124"/>
          <w:sz w:val="28"/>
          <w:szCs w:val="28"/>
          <w:shd w:val="clear" w:color="auto" w:fill="FFFFFF"/>
          <w:lang w:val="uk-UA"/>
        </w:rPr>
        <w:t xml:space="preserve"> людей.</w:t>
      </w:r>
    </w:p>
    <w:p w:rsidR="00601F06" w:rsidRDefault="00601F06" w:rsidP="00F647F9">
      <w:pPr>
        <w:tabs>
          <w:tab w:val="left" w:pos="851"/>
        </w:tabs>
        <w:spacing w:line="240" w:lineRule="auto"/>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202124"/>
          <w:sz w:val="28"/>
          <w:szCs w:val="28"/>
          <w:shd w:val="clear" w:color="auto" w:fill="FFFFFF"/>
          <w:lang w:val="uk-UA"/>
        </w:rPr>
        <w:lastRenderedPageBreak/>
        <w:tab/>
      </w:r>
      <w:r w:rsidR="009F065C" w:rsidRPr="009F065C">
        <w:rPr>
          <w:rFonts w:ascii="Times New Roman" w:hAnsi="Times New Roman" w:cs="Times New Roman"/>
          <w:b/>
          <w:color w:val="000000" w:themeColor="text1"/>
          <w:sz w:val="28"/>
          <w:szCs w:val="28"/>
          <w:shd w:val="clear" w:color="auto" w:fill="FFFFFF"/>
          <w:lang w:val="uk-UA"/>
        </w:rPr>
        <w:t>Безпечний район</w:t>
      </w:r>
      <w:r w:rsidR="009F065C" w:rsidRPr="009F065C">
        <w:rPr>
          <w:rFonts w:ascii="Times New Roman" w:hAnsi="Times New Roman" w:cs="Times New Roman"/>
          <w:color w:val="000000" w:themeColor="text1"/>
          <w:sz w:val="28"/>
          <w:szCs w:val="28"/>
          <w:shd w:val="clear" w:color="auto" w:fill="FFFFFF"/>
          <w:lang w:val="uk-UA"/>
        </w:rPr>
        <w:t xml:space="preserve"> </w:t>
      </w:r>
      <w:r w:rsidR="009F065C">
        <w:rPr>
          <w:rFonts w:ascii="Times New Roman" w:hAnsi="Times New Roman" w:cs="Times New Roman"/>
          <w:b/>
          <w:sz w:val="28"/>
          <w:szCs w:val="28"/>
          <w:lang w:val="uk-UA"/>
        </w:rPr>
        <w:t>–</w:t>
      </w:r>
      <w:r w:rsidR="009F065C" w:rsidRPr="009F065C">
        <w:rPr>
          <w:rFonts w:ascii="Times New Roman" w:hAnsi="Times New Roman" w:cs="Times New Roman"/>
          <w:color w:val="000000" w:themeColor="text1"/>
          <w:sz w:val="28"/>
          <w:szCs w:val="28"/>
          <w:shd w:val="clear" w:color="auto" w:fill="FFFFFF"/>
          <w:lang w:val="uk-UA"/>
        </w:rPr>
        <w:t xml:space="preserve"> придатний для життєдіяльності район розміщення евакуйованого населення, який визначається рішенням відповідного органу виконавчої влади за межами зон можливого зруйнування, хімічного зараження, катастрофічного затоплення, масових лісових і торф'яних пожеж, а також небезпечного радіоактивного забруднення</w:t>
      </w:r>
      <w:r w:rsidR="009F065C">
        <w:rPr>
          <w:rFonts w:ascii="Times New Roman" w:hAnsi="Times New Roman" w:cs="Times New Roman"/>
          <w:color w:val="000000" w:themeColor="text1"/>
          <w:sz w:val="28"/>
          <w:szCs w:val="28"/>
          <w:shd w:val="clear" w:color="auto" w:fill="FFFFFF"/>
          <w:lang w:val="uk-UA"/>
        </w:rPr>
        <w:t>.</w:t>
      </w:r>
    </w:p>
    <w:p w:rsidR="009F065C" w:rsidRDefault="009F065C" w:rsidP="00F647F9">
      <w:pPr>
        <w:tabs>
          <w:tab w:val="left" w:pos="851"/>
        </w:tabs>
        <w:spacing w:line="240" w:lineRule="auto"/>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ab/>
      </w:r>
      <w:r w:rsidRPr="009F065C">
        <w:rPr>
          <w:rFonts w:ascii="Times New Roman" w:hAnsi="Times New Roman" w:cs="Times New Roman"/>
          <w:b/>
          <w:color w:val="000000" w:themeColor="text1"/>
          <w:sz w:val="28"/>
          <w:szCs w:val="28"/>
          <w:shd w:val="clear" w:color="auto" w:fill="FFFFFF"/>
          <w:lang w:val="uk-UA"/>
        </w:rPr>
        <w:t>Евакуаційні органи</w:t>
      </w:r>
      <w:r w:rsidRPr="009F065C">
        <w:rPr>
          <w:rFonts w:ascii="Times New Roman" w:hAnsi="Times New Roman" w:cs="Times New Roman"/>
          <w:color w:val="000000" w:themeColor="text1"/>
          <w:sz w:val="28"/>
          <w:szCs w:val="28"/>
          <w:shd w:val="clear" w:color="auto" w:fill="FFFFFF"/>
          <w:lang w:val="uk-UA"/>
        </w:rPr>
        <w:t xml:space="preserve"> </w:t>
      </w:r>
      <w:r w:rsidRPr="009F065C">
        <w:rPr>
          <w:rFonts w:ascii="Times New Roman" w:hAnsi="Times New Roman" w:cs="Times New Roman"/>
          <w:b/>
          <w:color w:val="000000" w:themeColor="text1"/>
          <w:sz w:val="28"/>
          <w:szCs w:val="28"/>
          <w:lang w:val="uk-UA"/>
        </w:rPr>
        <w:t>–</w:t>
      </w:r>
      <w:r w:rsidRPr="009F065C">
        <w:rPr>
          <w:rFonts w:ascii="Times New Roman" w:hAnsi="Times New Roman" w:cs="Times New Roman"/>
          <w:color w:val="000000" w:themeColor="text1"/>
          <w:sz w:val="28"/>
          <w:szCs w:val="28"/>
          <w:shd w:val="clear" w:color="auto" w:fill="FFFFFF"/>
          <w:lang w:val="uk-UA"/>
        </w:rPr>
        <w:t xml:space="preserve"> підрозділи управління процесом евакуації, які призначаються розпорядженням керівника відповідного органу виконавчої влади (об'єкта) для планування, підготовки, організації та проведення евакуації населення, а також для приймання і розміщення евакуйованого населення.</w:t>
      </w:r>
    </w:p>
    <w:p w:rsidR="0041537C" w:rsidRDefault="0041537C" w:rsidP="00F647F9">
      <w:pPr>
        <w:tabs>
          <w:tab w:val="left" w:pos="851"/>
        </w:tabs>
        <w:spacing w:line="240" w:lineRule="auto"/>
        <w:jc w:val="both"/>
        <w:rPr>
          <w:rFonts w:ascii="Times New Roman" w:hAnsi="Times New Roman" w:cs="Times New Roman"/>
          <w:color w:val="000000" w:themeColor="text1"/>
          <w:sz w:val="28"/>
          <w:szCs w:val="28"/>
          <w:shd w:val="clear" w:color="auto" w:fill="FFFFFF"/>
          <w:lang w:val="uk-UA"/>
        </w:rPr>
      </w:pPr>
    </w:p>
    <w:p w:rsidR="0041537C" w:rsidRPr="009F065C" w:rsidRDefault="009F065C" w:rsidP="0041537C">
      <w:pPr>
        <w:tabs>
          <w:tab w:val="left" w:pos="851"/>
        </w:tabs>
        <w:spacing w:after="0" w:line="360" w:lineRule="auto"/>
        <w:jc w:val="center"/>
        <w:rPr>
          <w:rFonts w:ascii="Times New Roman" w:hAnsi="Times New Roman" w:cs="Times New Roman"/>
          <w:b/>
          <w:color w:val="000000" w:themeColor="text1"/>
          <w:sz w:val="28"/>
          <w:szCs w:val="28"/>
          <w:shd w:val="clear" w:color="auto" w:fill="FFFFFF"/>
          <w:lang w:val="uk-UA"/>
        </w:rPr>
      </w:pPr>
      <w:r w:rsidRPr="009F065C">
        <w:rPr>
          <w:rFonts w:ascii="Times New Roman" w:hAnsi="Times New Roman" w:cs="Times New Roman"/>
          <w:b/>
          <w:color w:val="000000" w:themeColor="text1"/>
          <w:sz w:val="28"/>
          <w:szCs w:val="28"/>
          <w:shd w:val="clear" w:color="auto" w:fill="FFFFFF"/>
          <w:lang w:val="uk-UA"/>
        </w:rPr>
        <w:t>Загальні положення</w:t>
      </w:r>
    </w:p>
    <w:p w:rsidR="009F065C" w:rsidRDefault="009F065C" w:rsidP="00F647F9">
      <w:pPr>
        <w:pStyle w:val="a8"/>
        <w:numPr>
          <w:ilvl w:val="0"/>
          <w:numId w:val="1"/>
        </w:numPr>
        <w:tabs>
          <w:tab w:val="left" w:pos="851"/>
        </w:tabs>
        <w:ind w:left="0" w:firstLine="491"/>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Залежно від масштабів і особливостей надзвичайної ситуації </w:t>
      </w:r>
      <w:r w:rsidR="009528FF">
        <w:rPr>
          <w:rFonts w:ascii="Times New Roman" w:hAnsi="Times New Roman" w:cs="Times New Roman"/>
          <w:color w:val="000000" w:themeColor="text1"/>
          <w:sz w:val="28"/>
          <w:szCs w:val="28"/>
          <w:lang w:val="uk-UA"/>
        </w:rPr>
        <w:t>рішення про проведення евакуації населення приймають:</w:t>
      </w:r>
    </w:p>
    <w:p w:rsidR="009528FF" w:rsidRDefault="009528FF" w:rsidP="00F647F9">
      <w:pPr>
        <w:pStyle w:val="a8"/>
        <w:numPr>
          <w:ilvl w:val="0"/>
          <w:numId w:val="2"/>
        </w:numPr>
        <w:tabs>
          <w:tab w:val="left" w:pos="851"/>
        </w:tabs>
        <w:ind w:left="426"/>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на загальнодержавному рівні – Кабінет Міністрів України;</w:t>
      </w:r>
    </w:p>
    <w:p w:rsidR="009528FF" w:rsidRDefault="009528FF" w:rsidP="00F647F9">
      <w:pPr>
        <w:pStyle w:val="a8"/>
        <w:numPr>
          <w:ilvl w:val="0"/>
          <w:numId w:val="2"/>
        </w:numPr>
        <w:tabs>
          <w:tab w:val="left" w:pos="851"/>
        </w:tabs>
        <w:ind w:left="426"/>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на регіональному рівні – </w:t>
      </w:r>
      <w:r w:rsidR="000C372B">
        <w:rPr>
          <w:rFonts w:ascii="Times New Roman" w:hAnsi="Times New Roman" w:cs="Times New Roman"/>
          <w:color w:val="000000" w:themeColor="text1"/>
          <w:sz w:val="28"/>
          <w:szCs w:val="28"/>
          <w:lang w:val="uk-UA"/>
        </w:rPr>
        <w:t xml:space="preserve"> </w:t>
      </w:r>
      <w:r w:rsidR="000C372B">
        <w:rPr>
          <w:rFonts w:ascii="Times New Roman" w:hAnsi="Times New Roman" w:cs="Times New Roman"/>
          <w:color w:val="000000"/>
          <w:sz w:val="28"/>
          <w:szCs w:val="28"/>
          <w:shd w:val="clear" w:color="auto" w:fill="FFFFFF"/>
          <w:lang w:val="uk-UA"/>
        </w:rPr>
        <w:t>г</w:t>
      </w:r>
      <w:r w:rsidR="000C372B" w:rsidRPr="000C372B">
        <w:rPr>
          <w:rFonts w:ascii="Times New Roman" w:hAnsi="Times New Roman" w:cs="Times New Roman"/>
          <w:color w:val="000000"/>
          <w:sz w:val="28"/>
          <w:szCs w:val="28"/>
          <w:shd w:val="clear" w:color="auto" w:fill="FFFFFF"/>
          <w:lang w:val="uk-UA"/>
        </w:rPr>
        <w:t>олова обласної державної адміністрації</w:t>
      </w:r>
      <w:r w:rsidR="000C372B">
        <w:rPr>
          <w:rFonts w:ascii="Times New Roman" w:hAnsi="Times New Roman" w:cs="Times New Roman"/>
          <w:color w:val="000000"/>
          <w:sz w:val="28"/>
          <w:szCs w:val="28"/>
          <w:shd w:val="clear" w:color="auto" w:fill="FFFFFF"/>
          <w:lang w:val="uk-UA"/>
        </w:rPr>
        <w:t>,</w:t>
      </w:r>
      <w:r w:rsidR="000C372B">
        <w:rPr>
          <w:rFonts w:ascii="Arial" w:hAnsi="Arial" w:cs="Arial"/>
          <w:color w:val="000000"/>
          <w:shd w:val="clear" w:color="auto" w:fill="FFFFFF"/>
          <w:lang w:val="uk-UA"/>
        </w:rPr>
        <w:t xml:space="preserve"> </w:t>
      </w:r>
      <w:r>
        <w:rPr>
          <w:rFonts w:ascii="Times New Roman" w:hAnsi="Times New Roman" w:cs="Times New Roman"/>
          <w:color w:val="000000" w:themeColor="text1"/>
          <w:sz w:val="28"/>
          <w:szCs w:val="28"/>
          <w:lang w:val="uk-UA"/>
        </w:rPr>
        <w:t>керівник військово-цивільної адміністрації;</w:t>
      </w:r>
    </w:p>
    <w:p w:rsidR="009528FF" w:rsidRDefault="009528FF" w:rsidP="00F647F9">
      <w:pPr>
        <w:pStyle w:val="a8"/>
        <w:numPr>
          <w:ilvl w:val="0"/>
          <w:numId w:val="2"/>
        </w:numPr>
        <w:tabs>
          <w:tab w:val="left" w:pos="851"/>
        </w:tabs>
        <w:ind w:left="426"/>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на місцевому рівні </w:t>
      </w:r>
      <w:proofErr w:type="spellStart"/>
      <w:r>
        <w:rPr>
          <w:rFonts w:ascii="Times New Roman" w:hAnsi="Times New Roman" w:cs="Times New Roman"/>
          <w:color w:val="000000" w:themeColor="text1"/>
          <w:sz w:val="28"/>
          <w:szCs w:val="28"/>
          <w:lang w:val="uk-UA"/>
        </w:rPr>
        <w:t>–керівник</w:t>
      </w:r>
      <w:proofErr w:type="spellEnd"/>
      <w:r>
        <w:rPr>
          <w:rFonts w:ascii="Times New Roman" w:hAnsi="Times New Roman" w:cs="Times New Roman"/>
          <w:color w:val="000000" w:themeColor="text1"/>
          <w:sz w:val="28"/>
          <w:szCs w:val="28"/>
          <w:lang w:val="uk-UA"/>
        </w:rPr>
        <w:t xml:space="preserve"> відповідного місцевого органу влади (органу місцевого самоврядування);</w:t>
      </w:r>
    </w:p>
    <w:p w:rsidR="009528FF" w:rsidRDefault="00FC31AF" w:rsidP="00F647F9">
      <w:pPr>
        <w:pStyle w:val="a8"/>
        <w:numPr>
          <w:ilvl w:val="0"/>
          <w:numId w:val="2"/>
        </w:numPr>
        <w:tabs>
          <w:tab w:val="left" w:pos="851"/>
        </w:tabs>
        <w:ind w:left="426"/>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на </w:t>
      </w:r>
      <w:proofErr w:type="spellStart"/>
      <w:r>
        <w:rPr>
          <w:rFonts w:ascii="Times New Roman" w:hAnsi="Times New Roman" w:cs="Times New Roman"/>
          <w:color w:val="000000" w:themeColor="text1"/>
          <w:sz w:val="28"/>
          <w:szCs w:val="28"/>
          <w:lang w:val="uk-UA"/>
        </w:rPr>
        <w:t>обʼєктовому</w:t>
      </w:r>
      <w:proofErr w:type="spellEnd"/>
      <w:r>
        <w:rPr>
          <w:rFonts w:ascii="Times New Roman" w:hAnsi="Times New Roman" w:cs="Times New Roman"/>
          <w:color w:val="000000" w:themeColor="text1"/>
          <w:sz w:val="28"/>
          <w:szCs w:val="28"/>
          <w:lang w:val="uk-UA"/>
        </w:rPr>
        <w:t xml:space="preserve"> рівні – керівник </w:t>
      </w:r>
      <w:proofErr w:type="spellStart"/>
      <w:r>
        <w:rPr>
          <w:rFonts w:ascii="Times New Roman" w:hAnsi="Times New Roman" w:cs="Times New Roman"/>
          <w:color w:val="000000" w:themeColor="text1"/>
          <w:sz w:val="28"/>
          <w:szCs w:val="28"/>
          <w:lang w:val="uk-UA"/>
        </w:rPr>
        <w:t>обʼєкта</w:t>
      </w:r>
      <w:proofErr w:type="spellEnd"/>
      <w:r>
        <w:rPr>
          <w:rFonts w:ascii="Times New Roman" w:hAnsi="Times New Roman" w:cs="Times New Roman"/>
          <w:color w:val="000000" w:themeColor="text1"/>
          <w:sz w:val="28"/>
          <w:szCs w:val="28"/>
          <w:lang w:val="uk-UA"/>
        </w:rPr>
        <w:t>.</w:t>
      </w:r>
    </w:p>
    <w:p w:rsidR="00FC31AF" w:rsidRDefault="00FC31AF" w:rsidP="00F647F9">
      <w:pPr>
        <w:tabs>
          <w:tab w:val="left" w:pos="851"/>
        </w:tabs>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Евакуаційні заходи здійснюються місцевими органами влади та органами місцевого самоврядування.</w:t>
      </w:r>
    </w:p>
    <w:p w:rsidR="00FC31AF" w:rsidRDefault="00FC31AF" w:rsidP="00F647F9">
      <w:pPr>
        <w:pStyle w:val="a8"/>
        <w:numPr>
          <w:ilvl w:val="0"/>
          <w:numId w:val="1"/>
        </w:numPr>
        <w:tabs>
          <w:tab w:val="left" w:pos="851"/>
        </w:tabs>
        <w:ind w:left="0" w:firstLine="491"/>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За кожним містом (селищем), підприємством, установою, організацією закріплюються район або пункт (місце) розміщення.</w:t>
      </w:r>
    </w:p>
    <w:p w:rsidR="005902AF" w:rsidRDefault="00FC31AF" w:rsidP="00F647F9">
      <w:pPr>
        <w:pStyle w:val="a8"/>
        <w:numPr>
          <w:ilvl w:val="0"/>
          <w:numId w:val="1"/>
        </w:numPr>
        <w:tabs>
          <w:tab w:val="left" w:pos="851"/>
        </w:tabs>
        <w:ind w:left="0" w:firstLine="491"/>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У разі загрози або виникнення надзвичайної ситуації техногенного, природного або екологічного характеру на території Попаснянської </w:t>
      </w:r>
      <w:r w:rsidR="000C372B">
        <w:rPr>
          <w:rFonts w:ascii="Times New Roman" w:hAnsi="Times New Roman" w:cs="Times New Roman"/>
          <w:color w:val="000000" w:themeColor="text1"/>
          <w:sz w:val="28"/>
          <w:szCs w:val="28"/>
          <w:lang w:val="uk-UA"/>
        </w:rPr>
        <w:t xml:space="preserve"> міської </w:t>
      </w:r>
      <w:r>
        <w:rPr>
          <w:rFonts w:ascii="Times New Roman" w:hAnsi="Times New Roman" w:cs="Times New Roman"/>
          <w:color w:val="000000" w:themeColor="text1"/>
          <w:sz w:val="28"/>
          <w:szCs w:val="28"/>
          <w:lang w:val="uk-UA"/>
        </w:rPr>
        <w:t xml:space="preserve">територіальної громади евакуація населення (працівників) здійснюється комбінованим способом, який передбачає виведення основної частини населення (працівників) пішим порядком у поєднанні з вивезенням непрацездатної частини населення усіма видами наявного транспорту у безпечні райони поблизу </w:t>
      </w:r>
      <w:r w:rsidR="005902AF">
        <w:rPr>
          <w:rFonts w:ascii="Times New Roman" w:hAnsi="Times New Roman" w:cs="Times New Roman"/>
          <w:color w:val="000000" w:themeColor="text1"/>
          <w:sz w:val="28"/>
          <w:szCs w:val="28"/>
          <w:lang w:val="uk-UA"/>
        </w:rPr>
        <w:t>місця виникнення надзвичайної ситуації.</w:t>
      </w:r>
    </w:p>
    <w:p w:rsidR="0041537C" w:rsidRDefault="005902AF" w:rsidP="00F647F9">
      <w:pPr>
        <w:pStyle w:val="rvps2"/>
        <w:shd w:val="clear" w:color="auto" w:fill="FFFFFF"/>
        <w:spacing w:before="0" w:beforeAutospacing="0" w:after="0" w:afterAutospacing="0" w:line="276" w:lineRule="auto"/>
        <w:ind w:firstLine="491"/>
        <w:jc w:val="both"/>
        <w:rPr>
          <w:color w:val="000000" w:themeColor="text1"/>
          <w:sz w:val="28"/>
          <w:szCs w:val="28"/>
          <w:bdr w:val="none" w:sz="0" w:space="0" w:color="auto" w:frame="1"/>
          <w:shd w:val="clear" w:color="auto" w:fill="FFFFFF"/>
          <w:lang w:val="uk-UA"/>
        </w:rPr>
      </w:pPr>
      <w:r>
        <w:rPr>
          <w:color w:val="000000" w:themeColor="text1"/>
          <w:sz w:val="28"/>
          <w:szCs w:val="28"/>
          <w:lang w:val="uk-UA"/>
        </w:rPr>
        <w:t>Залежно від обстановки, що склалася під час надзвичайної ситуації техногенного чи природного характеру</w:t>
      </w:r>
      <w:r w:rsidRPr="005902AF">
        <w:rPr>
          <w:color w:val="000000" w:themeColor="text1"/>
          <w:sz w:val="28"/>
          <w:szCs w:val="28"/>
          <w:lang w:val="uk-UA"/>
        </w:rPr>
        <w:t xml:space="preserve">, </w:t>
      </w:r>
      <w:r w:rsidRPr="005902AF">
        <w:rPr>
          <w:color w:val="000000" w:themeColor="text1"/>
          <w:sz w:val="28"/>
          <w:szCs w:val="28"/>
          <w:bdr w:val="none" w:sz="0" w:space="0" w:color="auto" w:frame="1"/>
          <w:shd w:val="clear" w:color="auto" w:fill="FFFFFF"/>
          <w:lang w:val="uk-UA"/>
        </w:rPr>
        <w:t xml:space="preserve">проводиться </w:t>
      </w:r>
      <w:r w:rsidRPr="005902AF">
        <w:rPr>
          <w:b/>
          <w:i/>
          <w:color w:val="000000" w:themeColor="text1"/>
          <w:sz w:val="28"/>
          <w:szCs w:val="28"/>
          <w:bdr w:val="none" w:sz="0" w:space="0" w:color="auto" w:frame="1"/>
          <w:shd w:val="clear" w:color="auto" w:fill="FFFFFF"/>
          <w:lang w:val="uk-UA"/>
        </w:rPr>
        <w:t>загальна або часткова евакуація населення тимчасового або безповоротного характеру</w:t>
      </w:r>
      <w:r w:rsidRPr="005902AF">
        <w:rPr>
          <w:color w:val="000000" w:themeColor="text1"/>
          <w:sz w:val="28"/>
          <w:szCs w:val="28"/>
          <w:bdr w:val="none" w:sz="0" w:space="0" w:color="auto" w:frame="1"/>
          <w:shd w:val="clear" w:color="auto" w:fill="FFFFFF"/>
          <w:lang w:val="uk-UA"/>
        </w:rPr>
        <w:t>.</w:t>
      </w:r>
    </w:p>
    <w:p w:rsidR="0041537C" w:rsidRPr="0041537C" w:rsidRDefault="0041537C" w:rsidP="00F647F9">
      <w:pPr>
        <w:pStyle w:val="rvps2"/>
        <w:shd w:val="clear" w:color="auto" w:fill="FFFFFF"/>
        <w:spacing w:before="0" w:beforeAutospacing="0" w:after="0" w:afterAutospacing="0" w:line="276" w:lineRule="auto"/>
        <w:ind w:firstLine="491"/>
        <w:jc w:val="both"/>
        <w:rPr>
          <w:color w:val="000000" w:themeColor="text1"/>
          <w:sz w:val="28"/>
          <w:szCs w:val="28"/>
          <w:bdr w:val="none" w:sz="0" w:space="0" w:color="auto" w:frame="1"/>
          <w:shd w:val="clear" w:color="auto" w:fill="FFFFFF"/>
          <w:lang w:val="uk-UA"/>
        </w:rPr>
      </w:pPr>
    </w:p>
    <w:p w:rsidR="005902AF" w:rsidRDefault="005902AF" w:rsidP="00F647F9">
      <w:pPr>
        <w:pStyle w:val="rvps2"/>
        <w:shd w:val="clear" w:color="auto" w:fill="FFFFFF"/>
        <w:spacing w:before="0" w:beforeAutospacing="0" w:after="0" w:afterAutospacing="0" w:line="276" w:lineRule="auto"/>
        <w:ind w:firstLine="708"/>
        <w:jc w:val="both"/>
        <w:rPr>
          <w:color w:val="000000" w:themeColor="text1"/>
          <w:sz w:val="28"/>
          <w:szCs w:val="28"/>
          <w:bdr w:val="none" w:sz="0" w:space="0" w:color="auto" w:frame="1"/>
          <w:shd w:val="clear" w:color="auto" w:fill="FFFFFF"/>
          <w:lang w:val="uk-UA"/>
        </w:rPr>
      </w:pPr>
      <w:bookmarkStart w:id="0" w:name="n15"/>
      <w:bookmarkEnd w:id="0"/>
      <w:r w:rsidRPr="005902AF">
        <w:rPr>
          <w:b/>
          <w:i/>
          <w:color w:val="000000" w:themeColor="text1"/>
          <w:sz w:val="28"/>
          <w:szCs w:val="28"/>
          <w:bdr w:val="none" w:sz="0" w:space="0" w:color="auto" w:frame="1"/>
          <w:shd w:val="clear" w:color="auto" w:fill="FFFFFF"/>
          <w:lang w:val="uk-UA"/>
        </w:rPr>
        <w:t>Обов’язковій евакуації</w:t>
      </w:r>
      <w:r w:rsidRPr="005902AF">
        <w:rPr>
          <w:color w:val="000000" w:themeColor="text1"/>
          <w:sz w:val="28"/>
          <w:szCs w:val="28"/>
          <w:bdr w:val="none" w:sz="0" w:space="0" w:color="auto" w:frame="1"/>
          <w:shd w:val="clear" w:color="auto" w:fill="FFFFFF"/>
          <w:lang w:val="uk-UA"/>
        </w:rPr>
        <w:t xml:space="preserve"> підлягає населення у разі виникнення загрози аварії з викидом радіоактивних і небезпечних хімічних речовин, катастрофічного затоплення місцевості та землетрусів, масових лісових пожеж</w:t>
      </w:r>
      <w:r>
        <w:rPr>
          <w:color w:val="000000" w:themeColor="text1"/>
          <w:sz w:val="28"/>
          <w:szCs w:val="28"/>
          <w:bdr w:val="none" w:sz="0" w:space="0" w:color="auto" w:frame="1"/>
          <w:shd w:val="clear" w:color="auto" w:fill="FFFFFF"/>
          <w:lang w:val="uk-UA"/>
        </w:rPr>
        <w:t>, вибухів на складах озброєння Міністерства оборони України, збройних конфліктів.</w:t>
      </w:r>
    </w:p>
    <w:p w:rsidR="0041537C" w:rsidRPr="0041537C" w:rsidRDefault="0041537C" w:rsidP="00F647F9">
      <w:pPr>
        <w:pStyle w:val="rvps2"/>
        <w:shd w:val="clear" w:color="auto" w:fill="FFFFFF"/>
        <w:spacing w:before="0" w:beforeAutospacing="0" w:after="0" w:afterAutospacing="0" w:line="276" w:lineRule="auto"/>
        <w:ind w:firstLine="708"/>
        <w:jc w:val="both"/>
        <w:rPr>
          <w:rFonts w:ascii="Arial" w:hAnsi="Arial" w:cs="Arial"/>
          <w:color w:val="000000" w:themeColor="text1"/>
          <w:sz w:val="14"/>
          <w:szCs w:val="14"/>
          <w:lang w:val="uk-UA"/>
        </w:rPr>
      </w:pPr>
    </w:p>
    <w:p w:rsidR="005902AF" w:rsidRDefault="005902AF" w:rsidP="00F647F9">
      <w:pPr>
        <w:pStyle w:val="rvps2"/>
        <w:shd w:val="clear" w:color="auto" w:fill="FFFFFF"/>
        <w:spacing w:before="0" w:beforeAutospacing="0" w:after="0" w:afterAutospacing="0" w:line="276" w:lineRule="auto"/>
        <w:ind w:firstLine="708"/>
        <w:jc w:val="both"/>
        <w:rPr>
          <w:color w:val="000000" w:themeColor="text1"/>
          <w:sz w:val="28"/>
          <w:szCs w:val="28"/>
          <w:bdr w:val="none" w:sz="0" w:space="0" w:color="auto" w:frame="1"/>
          <w:shd w:val="clear" w:color="auto" w:fill="FFFFFF"/>
          <w:lang w:val="uk-UA"/>
        </w:rPr>
      </w:pPr>
      <w:bookmarkStart w:id="1" w:name="n16"/>
      <w:bookmarkEnd w:id="1"/>
      <w:r w:rsidRPr="005902AF">
        <w:rPr>
          <w:b/>
          <w:i/>
          <w:color w:val="000000" w:themeColor="text1"/>
          <w:sz w:val="28"/>
          <w:szCs w:val="28"/>
          <w:bdr w:val="none" w:sz="0" w:space="0" w:color="auto" w:frame="1"/>
          <w:shd w:val="clear" w:color="auto" w:fill="FFFFFF"/>
          <w:lang w:val="uk-UA"/>
        </w:rPr>
        <w:t>Загальна евакуація</w:t>
      </w:r>
      <w:r w:rsidRPr="005902AF">
        <w:rPr>
          <w:color w:val="000000" w:themeColor="text1"/>
          <w:sz w:val="28"/>
          <w:szCs w:val="28"/>
          <w:bdr w:val="none" w:sz="0" w:space="0" w:color="auto" w:frame="1"/>
          <w:shd w:val="clear" w:color="auto" w:fill="FFFFFF"/>
          <w:lang w:val="uk-UA"/>
        </w:rPr>
        <w:t xml:space="preserve"> населення проводиться із зон радіоактивного та хімічного забруднення, катастрофічного затоплення населених пунктів у разі руйнування гідротехнічних (гідрозахисних) споруд, хвиля прориву яких може досягнути зазначених населених пунктів менше ніж за чотири години.</w:t>
      </w:r>
    </w:p>
    <w:p w:rsidR="0041537C" w:rsidRPr="000C372B" w:rsidRDefault="0041537C" w:rsidP="00F647F9">
      <w:pPr>
        <w:pStyle w:val="rvps2"/>
        <w:shd w:val="clear" w:color="auto" w:fill="FFFFFF"/>
        <w:spacing w:before="0" w:beforeAutospacing="0" w:after="0" w:afterAutospacing="0" w:line="276" w:lineRule="auto"/>
        <w:ind w:firstLine="708"/>
        <w:jc w:val="both"/>
        <w:rPr>
          <w:rFonts w:ascii="Arial" w:hAnsi="Arial" w:cs="Arial"/>
          <w:color w:val="000000" w:themeColor="text1"/>
          <w:sz w:val="14"/>
          <w:szCs w:val="14"/>
          <w:lang w:val="uk-UA"/>
        </w:rPr>
      </w:pPr>
    </w:p>
    <w:p w:rsidR="005902AF" w:rsidRDefault="005902AF" w:rsidP="00F647F9">
      <w:pPr>
        <w:pStyle w:val="rvps2"/>
        <w:shd w:val="clear" w:color="auto" w:fill="FFFFFF"/>
        <w:spacing w:before="0" w:beforeAutospacing="0" w:after="0" w:afterAutospacing="0" w:line="276" w:lineRule="auto"/>
        <w:ind w:firstLine="708"/>
        <w:jc w:val="both"/>
        <w:rPr>
          <w:color w:val="000000" w:themeColor="text1"/>
          <w:sz w:val="28"/>
          <w:szCs w:val="28"/>
          <w:bdr w:val="none" w:sz="0" w:space="0" w:color="auto" w:frame="1"/>
          <w:shd w:val="clear" w:color="auto" w:fill="FFFFFF"/>
          <w:lang w:val="uk-UA"/>
        </w:rPr>
      </w:pPr>
      <w:bookmarkStart w:id="2" w:name="n17"/>
      <w:bookmarkEnd w:id="2"/>
      <w:r w:rsidRPr="005902AF">
        <w:rPr>
          <w:b/>
          <w:i/>
          <w:color w:val="000000" w:themeColor="text1"/>
          <w:sz w:val="28"/>
          <w:szCs w:val="28"/>
          <w:bdr w:val="none" w:sz="0" w:space="0" w:color="auto" w:frame="1"/>
          <w:shd w:val="clear" w:color="auto" w:fill="FFFFFF"/>
          <w:lang w:val="uk-UA"/>
        </w:rPr>
        <w:t>Часткова евакуація</w:t>
      </w:r>
      <w:r w:rsidRPr="005902AF">
        <w:rPr>
          <w:color w:val="000000" w:themeColor="text1"/>
          <w:sz w:val="28"/>
          <w:szCs w:val="28"/>
          <w:bdr w:val="none" w:sz="0" w:space="0" w:color="auto" w:frame="1"/>
          <w:shd w:val="clear" w:color="auto" w:fill="FFFFFF"/>
          <w:lang w:val="uk-UA"/>
        </w:rPr>
        <w:t xml:space="preserve"> населення проводиться на підставі </w:t>
      </w:r>
      <w:r w:rsidR="000C372B">
        <w:rPr>
          <w:color w:val="000000" w:themeColor="text1"/>
          <w:sz w:val="28"/>
          <w:szCs w:val="28"/>
          <w:bdr w:val="none" w:sz="0" w:space="0" w:color="auto" w:frame="1"/>
          <w:shd w:val="clear" w:color="auto" w:fill="FFFFFF"/>
          <w:lang w:val="uk-UA"/>
        </w:rPr>
        <w:t>розпорядження керівника Попаснянської міської</w:t>
      </w:r>
      <w:r>
        <w:rPr>
          <w:color w:val="000000" w:themeColor="text1"/>
          <w:sz w:val="28"/>
          <w:szCs w:val="28"/>
          <w:bdr w:val="none" w:sz="0" w:space="0" w:color="auto" w:frame="1"/>
          <w:shd w:val="clear" w:color="auto" w:fill="FFFFFF"/>
          <w:lang w:val="uk-UA"/>
        </w:rPr>
        <w:t xml:space="preserve"> військово-цивільної а</w:t>
      </w:r>
      <w:r w:rsidR="000C372B">
        <w:rPr>
          <w:color w:val="000000" w:themeColor="text1"/>
          <w:sz w:val="28"/>
          <w:szCs w:val="28"/>
          <w:bdr w:val="none" w:sz="0" w:space="0" w:color="auto" w:frame="1"/>
          <w:shd w:val="clear" w:color="auto" w:fill="FFFFFF"/>
          <w:lang w:val="uk-UA"/>
        </w:rPr>
        <w:t>дміністрації або рішенням місцевої комісії з питань евакуації на території Попаснянської міської територіальної громади</w:t>
      </w:r>
      <w:r>
        <w:rPr>
          <w:color w:val="000000" w:themeColor="text1"/>
          <w:sz w:val="28"/>
          <w:szCs w:val="28"/>
          <w:bdr w:val="none" w:sz="0" w:space="0" w:color="auto" w:frame="1"/>
          <w:shd w:val="clear" w:color="auto" w:fill="FFFFFF"/>
          <w:lang w:val="uk-UA"/>
        </w:rPr>
        <w:t xml:space="preserve">. </w:t>
      </w:r>
    </w:p>
    <w:p w:rsidR="0041537C" w:rsidRDefault="0041537C" w:rsidP="00F647F9">
      <w:pPr>
        <w:pStyle w:val="rvps2"/>
        <w:shd w:val="clear" w:color="auto" w:fill="FFFFFF"/>
        <w:spacing w:before="0" w:beforeAutospacing="0" w:after="0" w:afterAutospacing="0" w:line="276" w:lineRule="auto"/>
        <w:ind w:firstLine="708"/>
        <w:jc w:val="both"/>
        <w:rPr>
          <w:color w:val="000000" w:themeColor="text1"/>
          <w:sz w:val="28"/>
          <w:szCs w:val="28"/>
          <w:bdr w:val="none" w:sz="0" w:space="0" w:color="auto" w:frame="1"/>
          <w:shd w:val="clear" w:color="auto" w:fill="FFFFFF"/>
          <w:lang w:val="uk-UA"/>
        </w:rPr>
      </w:pPr>
    </w:p>
    <w:p w:rsidR="005902AF" w:rsidRDefault="005902AF" w:rsidP="00F647F9">
      <w:pPr>
        <w:pStyle w:val="rvps2"/>
        <w:shd w:val="clear" w:color="auto" w:fill="FFFFFF"/>
        <w:spacing w:before="0" w:beforeAutospacing="0" w:after="0" w:afterAutospacing="0" w:line="276" w:lineRule="auto"/>
        <w:ind w:firstLine="708"/>
        <w:jc w:val="both"/>
        <w:rPr>
          <w:color w:val="000000" w:themeColor="text1"/>
          <w:sz w:val="28"/>
          <w:szCs w:val="28"/>
          <w:shd w:val="clear" w:color="auto" w:fill="FFFFFF"/>
          <w:lang w:val="uk-UA"/>
        </w:rPr>
      </w:pPr>
      <w:r w:rsidRPr="005902AF">
        <w:rPr>
          <w:b/>
          <w:i/>
          <w:color w:val="000000" w:themeColor="text1"/>
          <w:sz w:val="28"/>
          <w:szCs w:val="28"/>
          <w:shd w:val="clear" w:color="auto" w:fill="FFFFFF"/>
          <w:lang w:val="uk-UA"/>
        </w:rPr>
        <w:t>Евакуація матеріальних і культурних цінностей</w:t>
      </w:r>
      <w:r w:rsidRPr="005902AF">
        <w:rPr>
          <w:color w:val="000000" w:themeColor="text1"/>
          <w:sz w:val="28"/>
          <w:szCs w:val="28"/>
          <w:shd w:val="clear" w:color="auto" w:fill="FFFFFF"/>
          <w:lang w:val="uk-UA"/>
        </w:rPr>
        <w:t xml:space="preserve"> проводиться у разі загрози виникнення або виникнення надзвичайних ситуацій, які можуть заподіяти їм шкоду, за наявності часу на її проведення, що визначається на підставі інформації суб’єктів моніторингу, спостереження, лабораторного контролю та прогнозування надзвичайних ситуацій</w:t>
      </w:r>
      <w:r>
        <w:rPr>
          <w:color w:val="000000" w:themeColor="text1"/>
          <w:sz w:val="28"/>
          <w:szCs w:val="28"/>
          <w:shd w:val="clear" w:color="auto" w:fill="FFFFFF"/>
          <w:lang w:val="uk-UA"/>
        </w:rPr>
        <w:t>.</w:t>
      </w:r>
    </w:p>
    <w:p w:rsidR="005902AF" w:rsidRDefault="005902AF" w:rsidP="00F647F9">
      <w:pPr>
        <w:pStyle w:val="rvps2"/>
        <w:shd w:val="clear" w:color="auto" w:fill="FFFFFF"/>
        <w:spacing w:before="0" w:beforeAutospacing="0" w:after="0" w:afterAutospacing="0" w:line="276" w:lineRule="auto"/>
        <w:ind w:firstLine="708"/>
        <w:jc w:val="both"/>
        <w:rPr>
          <w:color w:val="000000" w:themeColor="text1"/>
          <w:sz w:val="28"/>
          <w:szCs w:val="28"/>
          <w:shd w:val="clear" w:color="auto" w:fill="FFFFFF"/>
          <w:lang w:val="uk-UA"/>
        </w:rPr>
      </w:pPr>
      <w:r>
        <w:rPr>
          <w:color w:val="000000" w:themeColor="text1"/>
          <w:sz w:val="28"/>
          <w:szCs w:val="28"/>
          <w:shd w:val="clear" w:color="auto" w:fill="FFFFFF"/>
          <w:lang w:val="uk-UA"/>
        </w:rPr>
        <w:t>Перелік, обсяги та черговість проведення евакуації матеріальних і культурних цінностей</w:t>
      </w:r>
      <w:r w:rsidR="00E25C6D">
        <w:rPr>
          <w:color w:val="000000" w:themeColor="text1"/>
          <w:sz w:val="28"/>
          <w:szCs w:val="28"/>
          <w:shd w:val="clear" w:color="auto" w:fill="FFFFFF"/>
          <w:lang w:val="uk-UA"/>
        </w:rPr>
        <w:t xml:space="preserve"> визначаються органами державної влади, </w:t>
      </w:r>
      <w:proofErr w:type="spellStart"/>
      <w:r w:rsidR="00E25C6D">
        <w:rPr>
          <w:color w:val="000000" w:themeColor="text1"/>
          <w:sz w:val="28"/>
          <w:szCs w:val="28"/>
          <w:shd w:val="clear" w:color="auto" w:fill="FFFFFF"/>
          <w:lang w:val="uk-UA"/>
        </w:rPr>
        <w:t>субʼєктами</w:t>
      </w:r>
      <w:proofErr w:type="spellEnd"/>
      <w:r w:rsidR="00E25C6D">
        <w:rPr>
          <w:color w:val="000000" w:themeColor="text1"/>
          <w:sz w:val="28"/>
          <w:szCs w:val="28"/>
          <w:shd w:val="clear" w:color="auto" w:fill="FFFFFF"/>
          <w:lang w:val="uk-UA"/>
        </w:rPr>
        <w:t xml:space="preserve"> господарювання, громадськими </w:t>
      </w:r>
      <w:proofErr w:type="spellStart"/>
      <w:r w:rsidR="00E25C6D">
        <w:rPr>
          <w:color w:val="000000" w:themeColor="text1"/>
          <w:sz w:val="28"/>
          <w:szCs w:val="28"/>
          <w:shd w:val="clear" w:color="auto" w:fill="FFFFFF"/>
          <w:lang w:val="uk-UA"/>
        </w:rPr>
        <w:t>обʼєднаннями</w:t>
      </w:r>
      <w:proofErr w:type="spellEnd"/>
      <w:r w:rsidR="00E25C6D">
        <w:rPr>
          <w:color w:val="000000" w:themeColor="text1"/>
          <w:sz w:val="28"/>
          <w:szCs w:val="28"/>
          <w:shd w:val="clear" w:color="auto" w:fill="FFFFFF"/>
          <w:lang w:val="uk-UA"/>
        </w:rPr>
        <w:t xml:space="preserve"> та/або громадянами, у віданні або власності яких перебувають зазначені цінності, та враховується під час планування заходів з евакуації відповідно до методики, що затверджується центральним органом виконавчої влади у сфері цивільного захисту. </w:t>
      </w:r>
    </w:p>
    <w:p w:rsidR="00E25C6D" w:rsidRDefault="00E25C6D" w:rsidP="00F647F9">
      <w:pPr>
        <w:pStyle w:val="rvps2"/>
        <w:shd w:val="clear" w:color="auto" w:fill="FFFFFF"/>
        <w:spacing w:before="0" w:beforeAutospacing="0" w:after="0" w:afterAutospacing="0" w:line="276" w:lineRule="auto"/>
        <w:ind w:firstLine="708"/>
        <w:jc w:val="both"/>
        <w:rPr>
          <w:color w:val="000000" w:themeColor="text1"/>
          <w:sz w:val="28"/>
          <w:szCs w:val="28"/>
          <w:shd w:val="clear" w:color="auto" w:fill="FFFFFF"/>
          <w:lang w:val="uk-UA"/>
        </w:rPr>
      </w:pPr>
      <w:r>
        <w:rPr>
          <w:color w:val="000000" w:themeColor="text1"/>
          <w:sz w:val="28"/>
          <w:szCs w:val="28"/>
          <w:shd w:val="clear" w:color="auto" w:fill="FFFFFF"/>
          <w:lang w:val="uk-UA"/>
        </w:rPr>
        <w:t>Приймання, перевезення розміщення, облік та зберігання евакуйованих матеріальних і культурних цінностей здійснюється органом, відповідальним за організацію проведення евакуації,у визначеному законодавством порядком.</w:t>
      </w:r>
    </w:p>
    <w:p w:rsidR="00E25C6D" w:rsidRPr="005902AF" w:rsidRDefault="00E25C6D" w:rsidP="0041537C">
      <w:pPr>
        <w:pStyle w:val="rvps2"/>
        <w:shd w:val="clear" w:color="auto" w:fill="FFFFFF"/>
        <w:spacing w:before="0" w:beforeAutospacing="0" w:after="0" w:afterAutospacing="0" w:line="360" w:lineRule="auto"/>
        <w:ind w:firstLine="708"/>
        <w:jc w:val="both"/>
        <w:rPr>
          <w:color w:val="000000" w:themeColor="text1"/>
          <w:sz w:val="28"/>
          <w:szCs w:val="28"/>
          <w:bdr w:val="none" w:sz="0" w:space="0" w:color="auto" w:frame="1"/>
          <w:shd w:val="clear" w:color="auto" w:fill="FFFFFF"/>
          <w:lang w:val="uk-UA"/>
        </w:rPr>
      </w:pPr>
    </w:p>
    <w:p w:rsidR="005902AF" w:rsidRDefault="005902AF" w:rsidP="0041537C">
      <w:pPr>
        <w:pStyle w:val="rvps2"/>
        <w:shd w:val="clear" w:color="auto" w:fill="FFFFFF"/>
        <w:spacing w:before="0" w:beforeAutospacing="0" w:after="0" w:afterAutospacing="0" w:line="360" w:lineRule="auto"/>
        <w:jc w:val="both"/>
        <w:rPr>
          <w:rFonts w:ascii="Arial" w:hAnsi="Arial" w:cs="Arial"/>
          <w:color w:val="000000" w:themeColor="text1"/>
          <w:sz w:val="14"/>
          <w:szCs w:val="14"/>
          <w:lang w:val="uk-UA"/>
        </w:rPr>
      </w:pPr>
    </w:p>
    <w:p w:rsidR="00F647F9" w:rsidRDefault="00F647F9" w:rsidP="0041537C">
      <w:pPr>
        <w:pStyle w:val="rvps2"/>
        <w:shd w:val="clear" w:color="auto" w:fill="FFFFFF"/>
        <w:spacing w:before="0" w:beforeAutospacing="0" w:after="0" w:afterAutospacing="0" w:line="360" w:lineRule="auto"/>
        <w:jc w:val="both"/>
        <w:rPr>
          <w:rFonts w:ascii="Arial" w:hAnsi="Arial" w:cs="Arial"/>
          <w:color w:val="000000" w:themeColor="text1"/>
          <w:sz w:val="14"/>
          <w:szCs w:val="14"/>
          <w:lang w:val="uk-UA"/>
        </w:rPr>
      </w:pPr>
    </w:p>
    <w:p w:rsidR="00F647F9" w:rsidRDefault="00F647F9" w:rsidP="0041537C">
      <w:pPr>
        <w:pStyle w:val="rvps2"/>
        <w:shd w:val="clear" w:color="auto" w:fill="FFFFFF"/>
        <w:spacing w:before="0" w:beforeAutospacing="0" w:after="0" w:afterAutospacing="0" w:line="360" w:lineRule="auto"/>
        <w:jc w:val="both"/>
        <w:rPr>
          <w:rFonts w:ascii="Arial" w:hAnsi="Arial" w:cs="Arial"/>
          <w:color w:val="000000" w:themeColor="text1"/>
          <w:sz w:val="14"/>
          <w:szCs w:val="14"/>
          <w:lang w:val="uk-UA"/>
        </w:rPr>
      </w:pPr>
    </w:p>
    <w:p w:rsidR="00F647F9" w:rsidRDefault="00F647F9" w:rsidP="0041537C">
      <w:pPr>
        <w:pStyle w:val="rvps2"/>
        <w:shd w:val="clear" w:color="auto" w:fill="FFFFFF"/>
        <w:spacing w:before="0" w:beforeAutospacing="0" w:after="0" w:afterAutospacing="0" w:line="360" w:lineRule="auto"/>
        <w:jc w:val="both"/>
        <w:rPr>
          <w:rFonts w:ascii="Arial" w:hAnsi="Arial" w:cs="Arial"/>
          <w:color w:val="000000" w:themeColor="text1"/>
          <w:sz w:val="14"/>
          <w:szCs w:val="14"/>
          <w:lang w:val="uk-UA"/>
        </w:rPr>
      </w:pPr>
    </w:p>
    <w:p w:rsidR="0041537C" w:rsidRPr="005902AF" w:rsidRDefault="0041537C" w:rsidP="0041537C">
      <w:pPr>
        <w:pStyle w:val="rvps2"/>
        <w:shd w:val="clear" w:color="auto" w:fill="FFFFFF"/>
        <w:spacing w:before="0" w:beforeAutospacing="0" w:after="0" w:afterAutospacing="0" w:line="360" w:lineRule="auto"/>
        <w:jc w:val="both"/>
        <w:rPr>
          <w:rFonts w:ascii="Arial" w:hAnsi="Arial" w:cs="Arial"/>
          <w:color w:val="000000" w:themeColor="text1"/>
          <w:sz w:val="14"/>
          <w:szCs w:val="14"/>
          <w:lang w:val="uk-UA"/>
        </w:rPr>
      </w:pPr>
    </w:p>
    <w:p w:rsidR="0041537C" w:rsidRPr="0041537C" w:rsidRDefault="00E25C6D" w:rsidP="0041537C">
      <w:pPr>
        <w:pStyle w:val="a8"/>
        <w:tabs>
          <w:tab w:val="left" w:pos="851"/>
        </w:tabs>
        <w:spacing w:after="0" w:line="360" w:lineRule="auto"/>
        <w:ind w:left="491"/>
        <w:jc w:val="center"/>
        <w:rPr>
          <w:rFonts w:ascii="Times New Roman" w:hAnsi="Times New Roman" w:cs="Times New Roman"/>
          <w:b/>
          <w:color w:val="000000" w:themeColor="text1"/>
          <w:sz w:val="28"/>
          <w:szCs w:val="28"/>
          <w:lang w:val="uk-UA"/>
        </w:rPr>
      </w:pPr>
      <w:r w:rsidRPr="00E25C6D">
        <w:rPr>
          <w:rFonts w:ascii="Times New Roman" w:hAnsi="Times New Roman" w:cs="Times New Roman"/>
          <w:b/>
          <w:color w:val="000000" w:themeColor="text1"/>
          <w:sz w:val="28"/>
          <w:szCs w:val="28"/>
          <w:lang w:val="uk-UA"/>
        </w:rPr>
        <w:lastRenderedPageBreak/>
        <w:t>Висновки з оцінки обстановки</w:t>
      </w:r>
    </w:p>
    <w:p w:rsidR="0033086E" w:rsidRDefault="00E25C6D" w:rsidP="00F647F9">
      <w:pPr>
        <w:tabs>
          <w:tab w:val="left" w:pos="851"/>
        </w:tabs>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t>Попаснянська</w:t>
      </w:r>
      <w:r w:rsidR="00C40C0D">
        <w:rPr>
          <w:rFonts w:ascii="Times New Roman" w:hAnsi="Times New Roman" w:cs="Times New Roman"/>
          <w:color w:val="000000" w:themeColor="text1"/>
          <w:sz w:val="28"/>
          <w:szCs w:val="28"/>
          <w:lang w:val="uk-UA"/>
        </w:rPr>
        <w:t xml:space="preserve"> міська</w:t>
      </w:r>
      <w:r w:rsidR="00677342">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територіальна громада</w:t>
      </w:r>
      <w:r w:rsidR="0033086E">
        <w:rPr>
          <w:rFonts w:ascii="Times New Roman" w:hAnsi="Times New Roman" w:cs="Times New Roman"/>
          <w:color w:val="000000" w:themeColor="text1"/>
          <w:sz w:val="28"/>
          <w:szCs w:val="28"/>
          <w:lang w:val="uk-UA"/>
        </w:rPr>
        <w:t xml:space="preserve"> (ТГ)</w:t>
      </w:r>
      <w:r>
        <w:rPr>
          <w:rFonts w:ascii="Times New Roman" w:hAnsi="Times New Roman" w:cs="Times New Roman"/>
          <w:color w:val="000000" w:themeColor="text1"/>
          <w:sz w:val="28"/>
          <w:szCs w:val="28"/>
          <w:lang w:val="uk-UA"/>
        </w:rPr>
        <w:t xml:space="preserve"> розташована у південно-західній частині </w:t>
      </w:r>
      <w:r w:rsidR="0033086E">
        <w:rPr>
          <w:rFonts w:ascii="Times New Roman" w:hAnsi="Times New Roman" w:cs="Times New Roman"/>
          <w:color w:val="000000" w:themeColor="text1"/>
          <w:sz w:val="28"/>
          <w:szCs w:val="28"/>
          <w:lang w:val="uk-UA"/>
        </w:rPr>
        <w:t xml:space="preserve">Луганської області та включає в себе  13 населених пунктів з адміністративним центром у м. </w:t>
      </w:r>
      <w:proofErr w:type="spellStart"/>
      <w:r w:rsidR="0033086E">
        <w:rPr>
          <w:rFonts w:ascii="Times New Roman" w:hAnsi="Times New Roman" w:cs="Times New Roman"/>
          <w:color w:val="000000" w:themeColor="text1"/>
          <w:sz w:val="28"/>
          <w:szCs w:val="28"/>
          <w:lang w:val="uk-UA"/>
        </w:rPr>
        <w:t>Попасна</w:t>
      </w:r>
      <w:proofErr w:type="spellEnd"/>
      <w:r w:rsidR="0033086E">
        <w:rPr>
          <w:rFonts w:ascii="Times New Roman" w:hAnsi="Times New Roman" w:cs="Times New Roman"/>
          <w:color w:val="000000" w:themeColor="text1"/>
          <w:sz w:val="28"/>
          <w:szCs w:val="28"/>
          <w:lang w:val="uk-UA"/>
        </w:rPr>
        <w:t>. Пл</w:t>
      </w:r>
      <w:r w:rsidR="00A90659">
        <w:rPr>
          <w:rFonts w:ascii="Times New Roman" w:hAnsi="Times New Roman" w:cs="Times New Roman"/>
          <w:color w:val="000000" w:themeColor="text1"/>
          <w:sz w:val="28"/>
          <w:szCs w:val="28"/>
          <w:lang w:val="uk-UA"/>
        </w:rPr>
        <w:t>оща Попаснянської ТГ складає 59</w:t>
      </w:r>
      <w:r w:rsidR="0033086E">
        <w:rPr>
          <w:rFonts w:ascii="Times New Roman" w:hAnsi="Times New Roman" w:cs="Times New Roman"/>
          <w:color w:val="000000" w:themeColor="text1"/>
          <w:sz w:val="28"/>
          <w:szCs w:val="28"/>
          <w:lang w:val="uk-UA"/>
        </w:rPr>
        <w:t>,</w:t>
      </w:r>
      <w:r w:rsidR="00A90659">
        <w:rPr>
          <w:rFonts w:ascii="Times New Roman" w:hAnsi="Times New Roman" w:cs="Times New Roman"/>
          <w:color w:val="000000" w:themeColor="text1"/>
          <w:sz w:val="28"/>
          <w:szCs w:val="28"/>
          <w:lang w:val="uk-UA"/>
        </w:rPr>
        <w:t>399</w:t>
      </w:r>
      <w:r w:rsidR="0033086E">
        <w:rPr>
          <w:rFonts w:ascii="Times New Roman" w:hAnsi="Times New Roman" w:cs="Times New Roman"/>
          <w:color w:val="000000" w:themeColor="text1"/>
          <w:sz w:val="28"/>
          <w:szCs w:val="28"/>
          <w:lang w:val="uk-UA"/>
        </w:rPr>
        <w:t> км</w:t>
      </w:r>
      <w:r w:rsidR="0033086E">
        <w:rPr>
          <w:rFonts w:ascii="Times New Roman" w:hAnsi="Times New Roman" w:cs="Times New Roman"/>
          <w:color w:val="000000" w:themeColor="text1"/>
          <w:sz w:val="28"/>
          <w:szCs w:val="28"/>
          <w:vertAlign w:val="superscript"/>
          <w:lang w:val="uk-UA"/>
        </w:rPr>
        <w:t>2</w:t>
      </w:r>
      <w:r w:rsidR="0033086E">
        <w:rPr>
          <w:rFonts w:ascii="Times New Roman" w:hAnsi="Times New Roman" w:cs="Times New Roman"/>
          <w:color w:val="000000" w:themeColor="text1"/>
          <w:sz w:val="28"/>
          <w:szCs w:val="28"/>
          <w:lang w:val="uk-UA"/>
        </w:rPr>
        <w:t>. Загальна чисельність населення Попаснянської ТГ становить 25,5 тис. осіб.</w:t>
      </w:r>
    </w:p>
    <w:p w:rsidR="00E23848" w:rsidRDefault="00E23848" w:rsidP="00F647F9">
      <w:pPr>
        <w:tabs>
          <w:tab w:val="left" w:pos="851"/>
        </w:tabs>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t xml:space="preserve">Розміщення населення громади є нерівномірним – на місто </w:t>
      </w:r>
      <w:proofErr w:type="spellStart"/>
      <w:r>
        <w:rPr>
          <w:rFonts w:ascii="Times New Roman" w:hAnsi="Times New Roman" w:cs="Times New Roman"/>
          <w:color w:val="000000" w:themeColor="text1"/>
          <w:sz w:val="28"/>
          <w:szCs w:val="28"/>
          <w:lang w:val="uk-UA"/>
        </w:rPr>
        <w:t>Попасна</w:t>
      </w:r>
      <w:proofErr w:type="spellEnd"/>
      <w:r>
        <w:rPr>
          <w:rFonts w:ascii="Times New Roman" w:hAnsi="Times New Roman" w:cs="Times New Roman"/>
          <w:color w:val="000000" w:themeColor="text1"/>
          <w:sz w:val="28"/>
          <w:szCs w:val="28"/>
          <w:lang w:val="uk-UA"/>
        </w:rPr>
        <w:t xml:space="preserve"> припадає 80% чисел</w:t>
      </w:r>
      <w:r w:rsidR="00B42F46">
        <w:rPr>
          <w:rFonts w:ascii="Times New Roman" w:hAnsi="Times New Roman" w:cs="Times New Roman"/>
          <w:color w:val="000000" w:themeColor="text1"/>
          <w:sz w:val="28"/>
          <w:szCs w:val="28"/>
          <w:lang w:val="uk-UA"/>
        </w:rPr>
        <w:t>ьності населення та становить 20</w:t>
      </w:r>
      <w:r>
        <w:rPr>
          <w:rFonts w:ascii="Times New Roman" w:hAnsi="Times New Roman" w:cs="Times New Roman"/>
          <w:color w:val="000000" w:themeColor="text1"/>
          <w:sz w:val="28"/>
          <w:szCs w:val="28"/>
          <w:lang w:val="uk-UA"/>
        </w:rPr>
        <w:t xml:space="preserve"> тис. осіб. </w:t>
      </w:r>
    </w:p>
    <w:p w:rsidR="0033086E" w:rsidRDefault="00E23848" w:rsidP="00F647F9">
      <w:pPr>
        <w:tabs>
          <w:tab w:val="left" w:pos="851"/>
        </w:tabs>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t>Суттєву частку населення громади становить вразливі групи населення (з додатковими потребами, люди похилого віку, пенсіонери</w:t>
      </w:r>
      <w:r w:rsidR="000E334F">
        <w:rPr>
          <w:rFonts w:ascii="Times New Roman" w:hAnsi="Times New Roman" w:cs="Times New Roman"/>
          <w:color w:val="000000" w:themeColor="text1"/>
          <w:sz w:val="28"/>
          <w:szCs w:val="28"/>
          <w:lang w:val="uk-UA"/>
        </w:rPr>
        <w:t xml:space="preserve">, діти та ін.), з них: пенсіонери – 44,1% всього населення, люди з інвалідністю – 7% населення. Також, у </w:t>
      </w:r>
      <w:proofErr w:type="spellStart"/>
      <w:r w:rsidR="000E334F">
        <w:rPr>
          <w:rFonts w:ascii="Times New Roman" w:hAnsi="Times New Roman" w:cs="Times New Roman"/>
          <w:color w:val="000000" w:themeColor="text1"/>
          <w:sz w:val="28"/>
          <w:szCs w:val="28"/>
          <w:lang w:val="uk-UA"/>
        </w:rPr>
        <w:t>Попаснянській</w:t>
      </w:r>
      <w:proofErr w:type="spellEnd"/>
      <w:r w:rsidR="000E334F">
        <w:rPr>
          <w:rFonts w:ascii="Times New Roman" w:hAnsi="Times New Roman" w:cs="Times New Roman"/>
          <w:color w:val="000000" w:themeColor="text1"/>
          <w:sz w:val="28"/>
          <w:szCs w:val="28"/>
          <w:lang w:val="uk-UA"/>
        </w:rPr>
        <w:t xml:space="preserve"> ТГ проживають 458 неповних сімей, 202 багатодітні родини, з них 14 неповні, та 106 дітей з інвалідністю. </w:t>
      </w:r>
    </w:p>
    <w:p w:rsidR="00E23848" w:rsidRDefault="0033086E" w:rsidP="00F647F9">
      <w:pPr>
        <w:tabs>
          <w:tab w:val="left" w:pos="851"/>
        </w:tabs>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B42F46">
        <w:rPr>
          <w:rFonts w:ascii="Times New Roman" w:hAnsi="Times New Roman" w:cs="Times New Roman"/>
          <w:color w:val="000000" w:themeColor="text1"/>
          <w:sz w:val="28"/>
          <w:szCs w:val="28"/>
          <w:lang w:val="uk-UA"/>
        </w:rPr>
        <w:t>Попаснянська</w:t>
      </w:r>
      <w:r w:rsidR="00B42F46">
        <w:rPr>
          <w:rFonts w:ascii="Times New Roman" w:hAnsi="Times New Roman" w:cs="Times New Roman"/>
          <w:color w:val="000000" w:themeColor="text1"/>
          <w:sz w:val="28"/>
          <w:szCs w:val="28"/>
          <w:lang w:val="uk-UA"/>
        </w:rPr>
        <w:t xml:space="preserve"> міська</w:t>
      </w:r>
      <w:r w:rsidR="00677342" w:rsidRPr="00B42F46">
        <w:rPr>
          <w:rFonts w:ascii="Times New Roman" w:hAnsi="Times New Roman" w:cs="Times New Roman"/>
          <w:color w:val="000000" w:themeColor="text1"/>
          <w:sz w:val="28"/>
          <w:szCs w:val="28"/>
          <w:lang w:val="uk-UA"/>
        </w:rPr>
        <w:t xml:space="preserve"> </w:t>
      </w:r>
      <w:r w:rsidRPr="00B42F46">
        <w:rPr>
          <w:rFonts w:ascii="Times New Roman" w:hAnsi="Times New Roman" w:cs="Times New Roman"/>
          <w:color w:val="000000" w:themeColor="text1"/>
          <w:sz w:val="28"/>
          <w:szCs w:val="28"/>
          <w:lang w:val="uk-UA"/>
        </w:rPr>
        <w:t xml:space="preserve">ТГ межує з </w:t>
      </w:r>
      <w:proofErr w:type="spellStart"/>
      <w:r w:rsidRPr="00B42F46">
        <w:rPr>
          <w:rFonts w:ascii="Times New Roman" w:hAnsi="Times New Roman" w:cs="Times New Roman"/>
          <w:color w:val="000000" w:themeColor="text1"/>
          <w:sz w:val="28"/>
          <w:szCs w:val="28"/>
          <w:lang w:val="uk-UA"/>
        </w:rPr>
        <w:t>Соледарською</w:t>
      </w:r>
      <w:proofErr w:type="spellEnd"/>
      <w:r w:rsidRPr="00B42F46">
        <w:rPr>
          <w:rFonts w:ascii="Times New Roman" w:hAnsi="Times New Roman" w:cs="Times New Roman"/>
          <w:color w:val="000000" w:themeColor="text1"/>
          <w:sz w:val="28"/>
          <w:szCs w:val="28"/>
          <w:lang w:val="uk-UA"/>
        </w:rPr>
        <w:t xml:space="preserve"> ТГ, </w:t>
      </w:r>
      <w:proofErr w:type="spellStart"/>
      <w:r w:rsidRPr="00B42F46">
        <w:rPr>
          <w:rFonts w:ascii="Times New Roman" w:hAnsi="Times New Roman" w:cs="Times New Roman"/>
          <w:color w:val="000000" w:themeColor="text1"/>
          <w:sz w:val="28"/>
          <w:szCs w:val="28"/>
          <w:lang w:val="uk-UA"/>
        </w:rPr>
        <w:t>Бахмутською</w:t>
      </w:r>
      <w:proofErr w:type="spellEnd"/>
      <w:r w:rsidRPr="00B42F46">
        <w:rPr>
          <w:rFonts w:ascii="Times New Roman" w:hAnsi="Times New Roman" w:cs="Times New Roman"/>
          <w:color w:val="000000" w:themeColor="text1"/>
          <w:sz w:val="28"/>
          <w:szCs w:val="28"/>
          <w:lang w:val="uk-UA"/>
        </w:rPr>
        <w:t xml:space="preserve"> </w:t>
      </w:r>
      <w:r w:rsidR="00E23848" w:rsidRPr="00B42F46">
        <w:rPr>
          <w:rFonts w:ascii="Times New Roman" w:hAnsi="Times New Roman" w:cs="Times New Roman"/>
          <w:color w:val="000000" w:themeColor="text1"/>
          <w:sz w:val="28"/>
          <w:szCs w:val="28"/>
          <w:lang w:val="uk-UA"/>
        </w:rPr>
        <w:t xml:space="preserve">ТГ,  а також з Лисичанською, Гірською та </w:t>
      </w:r>
      <w:proofErr w:type="spellStart"/>
      <w:r w:rsidR="00E23848" w:rsidRPr="00B42F46">
        <w:rPr>
          <w:rFonts w:ascii="Times New Roman" w:hAnsi="Times New Roman" w:cs="Times New Roman"/>
          <w:color w:val="000000" w:themeColor="text1"/>
          <w:sz w:val="28"/>
          <w:szCs w:val="28"/>
          <w:lang w:val="uk-UA"/>
        </w:rPr>
        <w:t>Світлодарською</w:t>
      </w:r>
      <w:proofErr w:type="spellEnd"/>
      <w:r w:rsidR="00E23848" w:rsidRPr="00B42F46">
        <w:rPr>
          <w:rFonts w:ascii="Times New Roman" w:hAnsi="Times New Roman" w:cs="Times New Roman"/>
          <w:color w:val="000000" w:themeColor="text1"/>
          <w:sz w:val="28"/>
          <w:szCs w:val="28"/>
          <w:lang w:val="uk-UA"/>
        </w:rPr>
        <w:t xml:space="preserve"> військово-цивільними адміністраціями.</w:t>
      </w:r>
    </w:p>
    <w:p w:rsidR="00E23848" w:rsidRDefault="00E23848" w:rsidP="00F647F9">
      <w:pPr>
        <w:tabs>
          <w:tab w:val="left" w:pos="851"/>
        </w:tabs>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t>Частина Попаснянської</w:t>
      </w:r>
      <w:r w:rsidR="00B42F46">
        <w:rPr>
          <w:rFonts w:ascii="Times New Roman" w:hAnsi="Times New Roman" w:cs="Times New Roman"/>
          <w:color w:val="000000" w:themeColor="text1"/>
          <w:sz w:val="28"/>
          <w:szCs w:val="28"/>
          <w:lang w:val="uk-UA"/>
        </w:rPr>
        <w:t xml:space="preserve"> міської</w:t>
      </w:r>
      <w:r w:rsidR="00677342">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ТГ межує з непідконтрольними територіями уряду України. Згідно розпорядження КМУ від 07.11.2014 №1085-р, м. </w:t>
      </w:r>
      <w:proofErr w:type="spellStart"/>
      <w:r>
        <w:rPr>
          <w:rFonts w:ascii="Times New Roman" w:hAnsi="Times New Roman" w:cs="Times New Roman"/>
          <w:color w:val="000000" w:themeColor="text1"/>
          <w:sz w:val="28"/>
          <w:szCs w:val="28"/>
          <w:lang w:val="uk-UA"/>
        </w:rPr>
        <w:t>Попасна</w:t>
      </w:r>
      <w:proofErr w:type="spellEnd"/>
      <w:r>
        <w:rPr>
          <w:rFonts w:ascii="Times New Roman" w:hAnsi="Times New Roman" w:cs="Times New Roman"/>
          <w:color w:val="000000" w:themeColor="text1"/>
          <w:sz w:val="28"/>
          <w:szCs w:val="28"/>
          <w:lang w:val="uk-UA"/>
        </w:rPr>
        <w:t xml:space="preserve"> та с. Троїцьке входять до переліку населених пунктів, що розташовані на лінії зіткнення. Це є негативним фактором, який має досить вагомий вплив як на економічний розвиток громади в цілому,</w:t>
      </w:r>
      <w:r w:rsidR="00B42F46">
        <w:rPr>
          <w:rFonts w:ascii="Times New Roman" w:hAnsi="Times New Roman" w:cs="Times New Roman"/>
          <w:color w:val="000000" w:themeColor="text1"/>
          <w:sz w:val="28"/>
          <w:szCs w:val="28"/>
          <w:lang w:val="uk-UA"/>
        </w:rPr>
        <w:t xml:space="preserve"> так й на зниження ризиків лих.</w:t>
      </w:r>
    </w:p>
    <w:p w:rsidR="000E334F" w:rsidRDefault="000E334F" w:rsidP="00F647F9">
      <w:pPr>
        <w:tabs>
          <w:tab w:val="left" w:pos="851"/>
        </w:tabs>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t>Згідно указу президента України «Про утворення та реорганізацію військово-цивільних адміністрацій у Луганській області» від 19.02.2021 № 62/2021 адміністративно-територіальний устрій Попаснянської</w:t>
      </w:r>
      <w:r w:rsidR="00B42F46">
        <w:rPr>
          <w:rFonts w:ascii="Times New Roman" w:hAnsi="Times New Roman" w:cs="Times New Roman"/>
          <w:color w:val="000000" w:themeColor="text1"/>
          <w:sz w:val="28"/>
          <w:szCs w:val="28"/>
          <w:lang w:val="uk-UA"/>
        </w:rPr>
        <w:t xml:space="preserve"> міської</w:t>
      </w:r>
      <w:r w:rsidR="00677342">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ТГ наступний: місто </w:t>
      </w:r>
      <w:proofErr w:type="spellStart"/>
      <w:r>
        <w:rPr>
          <w:rFonts w:ascii="Times New Roman" w:hAnsi="Times New Roman" w:cs="Times New Roman"/>
          <w:color w:val="000000" w:themeColor="text1"/>
          <w:sz w:val="28"/>
          <w:szCs w:val="28"/>
          <w:lang w:val="uk-UA"/>
        </w:rPr>
        <w:t>Попасна</w:t>
      </w:r>
      <w:proofErr w:type="spellEnd"/>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смт</w:t>
      </w:r>
      <w:proofErr w:type="spellEnd"/>
      <w:r>
        <w:rPr>
          <w:rFonts w:ascii="Times New Roman" w:hAnsi="Times New Roman" w:cs="Times New Roman"/>
          <w:color w:val="000000" w:themeColor="text1"/>
          <w:sz w:val="28"/>
          <w:szCs w:val="28"/>
          <w:lang w:val="uk-UA"/>
        </w:rPr>
        <w:t>. Врубівка, с. Миколаївк</w:t>
      </w:r>
      <w:r w:rsidR="00B42F46">
        <w:rPr>
          <w:rFonts w:ascii="Times New Roman" w:hAnsi="Times New Roman" w:cs="Times New Roman"/>
          <w:color w:val="000000" w:themeColor="text1"/>
          <w:sz w:val="28"/>
          <w:szCs w:val="28"/>
          <w:lang w:val="uk-UA"/>
        </w:rPr>
        <w:t>а</w:t>
      </w:r>
      <w:r>
        <w:rPr>
          <w:rFonts w:ascii="Times New Roman" w:hAnsi="Times New Roman" w:cs="Times New Roman"/>
          <w:color w:val="000000" w:themeColor="text1"/>
          <w:sz w:val="28"/>
          <w:szCs w:val="28"/>
          <w:lang w:val="uk-UA"/>
        </w:rPr>
        <w:t xml:space="preserve">, с. </w:t>
      </w:r>
      <w:proofErr w:type="spellStart"/>
      <w:r>
        <w:rPr>
          <w:rFonts w:ascii="Times New Roman" w:hAnsi="Times New Roman" w:cs="Times New Roman"/>
          <w:color w:val="000000" w:themeColor="text1"/>
          <w:sz w:val="28"/>
          <w:szCs w:val="28"/>
          <w:lang w:val="uk-UA"/>
        </w:rPr>
        <w:t>Новоіванівка</w:t>
      </w:r>
      <w:proofErr w:type="spellEnd"/>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смт</w:t>
      </w:r>
      <w:proofErr w:type="spellEnd"/>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Комишуваха</w:t>
      </w:r>
      <w:proofErr w:type="spellEnd"/>
      <w:r w:rsidR="001C53E2">
        <w:rPr>
          <w:rFonts w:ascii="Times New Roman" w:hAnsi="Times New Roman" w:cs="Times New Roman"/>
          <w:color w:val="000000" w:themeColor="text1"/>
          <w:sz w:val="28"/>
          <w:szCs w:val="28"/>
          <w:lang w:val="uk-UA"/>
        </w:rPr>
        <w:t xml:space="preserve">, с. </w:t>
      </w:r>
      <w:proofErr w:type="spellStart"/>
      <w:r w:rsidR="001C53E2">
        <w:rPr>
          <w:rFonts w:ascii="Times New Roman" w:hAnsi="Times New Roman" w:cs="Times New Roman"/>
          <w:color w:val="000000" w:themeColor="text1"/>
          <w:sz w:val="28"/>
          <w:szCs w:val="28"/>
          <w:lang w:val="uk-UA"/>
        </w:rPr>
        <w:t>Вискрива</w:t>
      </w:r>
      <w:proofErr w:type="spellEnd"/>
      <w:r w:rsidR="001C53E2">
        <w:rPr>
          <w:rFonts w:ascii="Times New Roman" w:hAnsi="Times New Roman" w:cs="Times New Roman"/>
          <w:color w:val="000000" w:themeColor="text1"/>
          <w:sz w:val="28"/>
          <w:szCs w:val="28"/>
          <w:lang w:val="uk-UA"/>
        </w:rPr>
        <w:t xml:space="preserve">, с. </w:t>
      </w:r>
      <w:proofErr w:type="spellStart"/>
      <w:r w:rsidR="001C53E2">
        <w:rPr>
          <w:rFonts w:ascii="Times New Roman" w:hAnsi="Times New Roman" w:cs="Times New Roman"/>
          <w:color w:val="000000" w:themeColor="text1"/>
          <w:sz w:val="28"/>
          <w:szCs w:val="28"/>
          <w:lang w:val="uk-UA"/>
        </w:rPr>
        <w:t>Вікторівка</w:t>
      </w:r>
      <w:proofErr w:type="spellEnd"/>
      <w:r w:rsidR="001C53E2">
        <w:rPr>
          <w:rFonts w:ascii="Times New Roman" w:hAnsi="Times New Roman" w:cs="Times New Roman"/>
          <w:color w:val="000000" w:themeColor="text1"/>
          <w:sz w:val="28"/>
          <w:szCs w:val="28"/>
          <w:lang w:val="uk-UA"/>
        </w:rPr>
        <w:t xml:space="preserve">, с. </w:t>
      </w:r>
      <w:proofErr w:type="spellStart"/>
      <w:r w:rsidR="001C53E2">
        <w:rPr>
          <w:rFonts w:ascii="Times New Roman" w:hAnsi="Times New Roman" w:cs="Times New Roman"/>
          <w:color w:val="000000" w:themeColor="text1"/>
          <w:sz w:val="28"/>
          <w:szCs w:val="28"/>
          <w:lang w:val="uk-UA"/>
        </w:rPr>
        <w:t>Олександропілля</w:t>
      </w:r>
      <w:proofErr w:type="spellEnd"/>
      <w:r w:rsidR="001C53E2">
        <w:rPr>
          <w:rFonts w:ascii="Times New Roman" w:hAnsi="Times New Roman" w:cs="Times New Roman"/>
          <w:color w:val="000000" w:themeColor="text1"/>
          <w:sz w:val="28"/>
          <w:szCs w:val="28"/>
          <w:lang w:val="uk-UA"/>
        </w:rPr>
        <w:t xml:space="preserve">, селище Дружба, селище Ниркове, селище </w:t>
      </w:r>
      <w:proofErr w:type="spellStart"/>
      <w:r w:rsidR="001C53E2">
        <w:rPr>
          <w:rFonts w:ascii="Times New Roman" w:hAnsi="Times New Roman" w:cs="Times New Roman"/>
          <w:color w:val="000000" w:themeColor="text1"/>
          <w:sz w:val="28"/>
          <w:szCs w:val="28"/>
          <w:lang w:val="uk-UA"/>
        </w:rPr>
        <w:t>Глинокарʼєр</w:t>
      </w:r>
      <w:proofErr w:type="spellEnd"/>
      <w:r w:rsidR="001C53E2">
        <w:rPr>
          <w:rFonts w:ascii="Times New Roman" w:hAnsi="Times New Roman" w:cs="Times New Roman"/>
          <w:color w:val="000000" w:themeColor="text1"/>
          <w:sz w:val="28"/>
          <w:szCs w:val="28"/>
          <w:lang w:val="uk-UA"/>
        </w:rPr>
        <w:t xml:space="preserve">, с. Троїцьке, с. </w:t>
      </w:r>
      <w:proofErr w:type="spellStart"/>
      <w:r w:rsidR="001C53E2">
        <w:rPr>
          <w:rFonts w:ascii="Times New Roman" w:hAnsi="Times New Roman" w:cs="Times New Roman"/>
          <w:color w:val="000000" w:themeColor="text1"/>
          <w:sz w:val="28"/>
          <w:szCs w:val="28"/>
          <w:lang w:val="uk-UA"/>
        </w:rPr>
        <w:t>Новозванівка</w:t>
      </w:r>
      <w:proofErr w:type="spellEnd"/>
      <w:r w:rsidR="001C53E2">
        <w:rPr>
          <w:rFonts w:ascii="Times New Roman" w:hAnsi="Times New Roman" w:cs="Times New Roman"/>
          <w:color w:val="000000" w:themeColor="text1"/>
          <w:sz w:val="28"/>
          <w:szCs w:val="28"/>
          <w:lang w:val="uk-UA"/>
        </w:rPr>
        <w:t xml:space="preserve">. </w:t>
      </w:r>
    </w:p>
    <w:p w:rsidR="00496854" w:rsidRDefault="00496854" w:rsidP="00F647F9">
      <w:pPr>
        <w:tabs>
          <w:tab w:val="left" w:pos="851"/>
        </w:tabs>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t xml:space="preserve">Відстань від м. </w:t>
      </w:r>
      <w:proofErr w:type="spellStart"/>
      <w:r>
        <w:rPr>
          <w:rFonts w:ascii="Times New Roman" w:hAnsi="Times New Roman" w:cs="Times New Roman"/>
          <w:color w:val="000000" w:themeColor="text1"/>
          <w:sz w:val="28"/>
          <w:szCs w:val="28"/>
          <w:lang w:val="uk-UA"/>
        </w:rPr>
        <w:t>Попасна</w:t>
      </w:r>
      <w:proofErr w:type="spellEnd"/>
      <w:r>
        <w:rPr>
          <w:rFonts w:ascii="Times New Roman" w:hAnsi="Times New Roman" w:cs="Times New Roman"/>
          <w:color w:val="000000" w:themeColor="text1"/>
          <w:sz w:val="28"/>
          <w:szCs w:val="28"/>
          <w:lang w:val="uk-UA"/>
        </w:rPr>
        <w:t xml:space="preserve">, яка є центром Попаснянської ТГ, до м. </w:t>
      </w:r>
      <w:proofErr w:type="spellStart"/>
      <w:r>
        <w:rPr>
          <w:rFonts w:ascii="Times New Roman" w:hAnsi="Times New Roman" w:cs="Times New Roman"/>
          <w:color w:val="000000" w:themeColor="text1"/>
          <w:sz w:val="28"/>
          <w:szCs w:val="28"/>
          <w:lang w:val="uk-UA"/>
        </w:rPr>
        <w:t>Сєвєродонец</w:t>
      </w:r>
      <w:r w:rsidR="00B42F46">
        <w:rPr>
          <w:rFonts w:ascii="Times New Roman" w:hAnsi="Times New Roman" w:cs="Times New Roman"/>
          <w:color w:val="000000" w:themeColor="text1"/>
          <w:sz w:val="28"/>
          <w:szCs w:val="28"/>
          <w:lang w:val="uk-UA"/>
        </w:rPr>
        <w:t>ьк</w:t>
      </w:r>
      <w:proofErr w:type="spellEnd"/>
      <w:r w:rsidR="00B42F46">
        <w:rPr>
          <w:rFonts w:ascii="Times New Roman" w:hAnsi="Times New Roman" w:cs="Times New Roman"/>
          <w:color w:val="000000" w:themeColor="text1"/>
          <w:sz w:val="28"/>
          <w:szCs w:val="28"/>
          <w:lang w:val="uk-UA"/>
        </w:rPr>
        <w:t xml:space="preserve"> – районного центру складає 57</w:t>
      </w:r>
      <w:r>
        <w:rPr>
          <w:rFonts w:ascii="Times New Roman" w:hAnsi="Times New Roman" w:cs="Times New Roman"/>
          <w:color w:val="000000" w:themeColor="text1"/>
          <w:sz w:val="28"/>
          <w:szCs w:val="28"/>
          <w:lang w:val="uk-UA"/>
        </w:rPr>
        <w:t xml:space="preserve"> км. </w:t>
      </w:r>
    </w:p>
    <w:p w:rsidR="0041537C" w:rsidRDefault="0041537C" w:rsidP="0041537C">
      <w:pPr>
        <w:tabs>
          <w:tab w:val="left" w:pos="851"/>
        </w:tabs>
        <w:spacing w:after="0" w:line="360" w:lineRule="auto"/>
        <w:jc w:val="both"/>
        <w:rPr>
          <w:rFonts w:ascii="Times New Roman" w:hAnsi="Times New Roman" w:cs="Times New Roman"/>
          <w:color w:val="000000" w:themeColor="text1"/>
          <w:sz w:val="28"/>
          <w:szCs w:val="28"/>
          <w:lang w:val="uk-UA"/>
        </w:rPr>
      </w:pPr>
    </w:p>
    <w:p w:rsidR="0041537C" w:rsidRDefault="00496854" w:rsidP="0041537C">
      <w:pPr>
        <w:tabs>
          <w:tab w:val="left" w:pos="851"/>
        </w:tabs>
        <w:spacing w:after="0" w:line="360" w:lineRule="auto"/>
        <w:jc w:val="center"/>
        <w:rPr>
          <w:rFonts w:ascii="Times New Roman" w:hAnsi="Times New Roman" w:cs="Times New Roman"/>
          <w:b/>
          <w:color w:val="000000" w:themeColor="text1"/>
          <w:sz w:val="28"/>
          <w:szCs w:val="28"/>
          <w:lang w:val="uk-UA"/>
        </w:rPr>
      </w:pPr>
      <w:r w:rsidRPr="00677342">
        <w:rPr>
          <w:rFonts w:ascii="Times New Roman" w:hAnsi="Times New Roman" w:cs="Times New Roman"/>
          <w:b/>
          <w:color w:val="000000" w:themeColor="text1"/>
          <w:sz w:val="28"/>
          <w:szCs w:val="28"/>
          <w:lang w:val="uk-UA"/>
        </w:rPr>
        <w:t xml:space="preserve">Характеристика можливої обстановки </w:t>
      </w:r>
      <w:r w:rsidR="00677342" w:rsidRPr="00677342">
        <w:rPr>
          <w:rFonts w:ascii="Times New Roman" w:hAnsi="Times New Roman" w:cs="Times New Roman"/>
          <w:b/>
          <w:color w:val="000000" w:themeColor="text1"/>
          <w:sz w:val="28"/>
          <w:szCs w:val="28"/>
          <w:lang w:val="uk-UA"/>
        </w:rPr>
        <w:t>в період весняної повені</w:t>
      </w:r>
    </w:p>
    <w:p w:rsidR="00677342" w:rsidRDefault="00677342" w:rsidP="0041537C">
      <w:pPr>
        <w:tabs>
          <w:tab w:val="left" w:pos="851"/>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t xml:space="preserve">На території Попаснянської територіальної громади </w:t>
      </w:r>
      <w:r w:rsidR="00D30F1F">
        <w:rPr>
          <w:rFonts w:ascii="Times New Roman" w:hAnsi="Times New Roman" w:cs="Times New Roman"/>
          <w:color w:val="000000" w:themeColor="text1"/>
          <w:sz w:val="28"/>
          <w:szCs w:val="28"/>
          <w:lang w:val="uk-UA"/>
        </w:rPr>
        <w:t xml:space="preserve">експлуатується 27 водних об’єктів </w:t>
      </w:r>
      <w:r>
        <w:rPr>
          <w:rFonts w:ascii="Times New Roman" w:hAnsi="Times New Roman" w:cs="Times New Roman"/>
          <w:color w:val="000000" w:themeColor="text1"/>
          <w:sz w:val="28"/>
          <w:szCs w:val="28"/>
          <w:lang w:val="uk-UA"/>
        </w:rPr>
        <w:t xml:space="preserve">, загальною </w:t>
      </w:r>
      <w:r w:rsidRPr="00B42F46">
        <w:rPr>
          <w:rFonts w:ascii="Times New Roman" w:hAnsi="Times New Roman" w:cs="Times New Roman"/>
          <w:color w:val="000000" w:themeColor="text1"/>
          <w:sz w:val="28"/>
          <w:szCs w:val="28"/>
          <w:lang w:val="uk-UA"/>
        </w:rPr>
        <w:t xml:space="preserve">площею </w:t>
      </w:r>
      <w:r w:rsidR="007D4665">
        <w:rPr>
          <w:rFonts w:ascii="Times New Roman" w:hAnsi="Times New Roman" w:cs="Times New Roman"/>
          <w:color w:val="000000" w:themeColor="text1"/>
          <w:sz w:val="28"/>
          <w:szCs w:val="28"/>
          <w:lang w:val="uk-UA"/>
        </w:rPr>
        <w:t>158,5 га</w:t>
      </w:r>
    </w:p>
    <w:p w:rsidR="00677342" w:rsidRDefault="00273960" w:rsidP="0041537C">
      <w:pPr>
        <w:tabs>
          <w:tab w:val="left" w:pos="851"/>
        </w:tabs>
        <w:spacing w:after="0" w:line="360" w:lineRule="auto"/>
        <w:jc w:val="both"/>
        <w:rPr>
          <w:rFonts w:ascii="Times New Roman" w:hAnsi="Times New Roman" w:cs="Times New Roman"/>
          <w:color w:val="000000" w:themeColor="text1"/>
          <w:sz w:val="28"/>
          <w:szCs w:val="28"/>
          <w:lang w:val="uk-UA"/>
        </w:rPr>
      </w:pPr>
      <w:r w:rsidRPr="00B42F46">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Гідротехнічні споруди в належному стані. Загрози під час паводків не несуть.</w:t>
      </w:r>
    </w:p>
    <w:p w:rsidR="0041537C" w:rsidRPr="0041537C" w:rsidRDefault="00273960" w:rsidP="00C40C0D">
      <w:pPr>
        <w:tabs>
          <w:tab w:val="left" w:pos="851"/>
        </w:tabs>
        <w:spacing w:after="0" w:line="360" w:lineRule="auto"/>
        <w:jc w:val="both"/>
        <w:rPr>
          <w:rFonts w:ascii="Times New Roman" w:hAnsi="Times New Roman" w:cs="Times New Roman"/>
          <w:color w:val="000000" w:themeColor="text1"/>
          <w:sz w:val="20"/>
          <w:szCs w:val="28"/>
          <w:lang w:val="uk-UA"/>
        </w:rPr>
      </w:pPr>
      <w:r>
        <w:rPr>
          <w:rFonts w:ascii="Times New Roman" w:hAnsi="Times New Roman" w:cs="Times New Roman"/>
          <w:color w:val="000000" w:themeColor="text1"/>
          <w:sz w:val="28"/>
          <w:szCs w:val="28"/>
          <w:lang w:val="uk-UA"/>
        </w:rPr>
        <w:tab/>
      </w:r>
    </w:p>
    <w:p w:rsidR="00C40C0D" w:rsidRDefault="00C40C0D" w:rsidP="00562B36">
      <w:pPr>
        <w:tabs>
          <w:tab w:val="left" w:pos="851"/>
        </w:tabs>
        <w:spacing w:after="0" w:line="360" w:lineRule="auto"/>
        <w:jc w:val="center"/>
        <w:rPr>
          <w:rFonts w:ascii="Times New Roman" w:hAnsi="Times New Roman" w:cs="Times New Roman"/>
          <w:b/>
          <w:color w:val="000000" w:themeColor="text1"/>
          <w:sz w:val="28"/>
          <w:szCs w:val="28"/>
          <w:lang w:val="uk-UA"/>
        </w:rPr>
      </w:pPr>
    </w:p>
    <w:p w:rsidR="0041537C" w:rsidRDefault="00744AF9" w:rsidP="00562B36">
      <w:pPr>
        <w:tabs>
          <w:tab w:val="left" w:pos="851"/>
        </w:tabs>
        <w:spacing w:after="0" w:line="360" w:lineRule="auto"/>
        <w:jc w:val="center"/>
        <w:rPr>
          <w:rFonts w:ascii="Times New Roman" w:hAnsi="Times New Roman" w:cs="Times New Roman"/>
          <w:b/>
          <w:color w:val="000000" w:themeColor="text1"/>
          <w:sz w:val="28"/>
          <w:szCs w:val="28"/>
          <w:lang w:val="uk-UA"/>
        </w:rPr>
      </w:pPr>
      <w:r w:rsidRPr="00744AF9">
        <w:rPr>
          <w:rFonts w:ascii="Times New Roman" w:hAnsi="Times New Roman" w:cs="Times New Roman"/>
          <w:b/>
          <w:color w:val="000000" w:themeColor="text1"/>
          <w:sz w:val="28"/>
          <w:szCs w:val="28"/>
          <w:lang w:val="uk-UA"/>
        </w:rPr>
        <w:t>Характеристика лісових масивів Попаснянської територіальної громади</w:t>
      </w:r>
    </w:p>
    <w:p w:rsidR="00744AF9" w:rsidRDefault="00744AF9" w:rsidP="00F647F9">
      <w:pPr>
        <w:tabs>
          <w:tab w:val="left" w:pos="851"/>
        </w:tabs>
        <w:spacing w:after="0"/>
        <w:jc w:val="both"/>
        <w:rPr>
          <w:rFonts w:ascii="Times New Roman" w:hAnsi="Times New Roman" w:cs="Times New Roman"/>
          <w:color w:val="000000" w:themeColor="text1"/>
          <w:sz w:val="28"/>
          <w:szCs w:val="28"/>
          <w:lang w:val="uk-UA"/>
        </w:rPr>
      </w:pPr>
      <w:r>
        <w:rPr>
          <w:rFonts w:ascii="Times New Roman" w:hAnsi="Times New Roman" w:cs="Times New Roman"/>
          <w:b/>
          <w:color w:val="000000" w:themeColor="text1"/>
          <w:sz w:val="28"/>
          <w:szCs w:val="28"/>
          <w:lang w:val="uk-UA"/>
        </w:rPr>
        <w:tab/>
      </w:r>
      <w:r>
        <w:rPr>
          <w:rFonts w:ascii="Times New Roman" w:hAnsi="Times New Roman" w:cs="Times New Roman"/>
          <w:color w:val="000000" w:themeColor="text1"/>
          <w:sz w:val="28"/>
          <w:szCs w:val="28"/>
          <w:lang w:val="uk-UA"/>
        </w:rPr>
        <w:t>На території Попаснянсь</w:t>
      </w:r>
      <w:r w:rsidR="0041537C">
        <w:rPr>
          <w:rFonts w:ascii="Times New Roman" w:hAnsi="Times New Roman" w:cs="Times New Roman"/>
          <w:color w:val="000000" w:themeColor="text1"/>
          <w:sz w:val="28"/>
          <w:szCs w:val="28"/>
          <w:lang w:val="uk-UA"/>
        </w:rPr>
        <w:t>кої територіальної громади площа</w:t>
      </w:r>
      <w:r>
        <w:rPr>
          <w:rFonts w:ascii="Times New Roman" w:hAnsi="Times New Roman" w:cs="Times New Roman"/>
          <w:color w:val="000000" w:themeColor="text1"/>
          <w:sz w:val="28"/>
          <w:szCs w:val="28"/>
          <w:lang w:val="uk-UA"/>
        </w:rPr>
        <w:t xml:space="preserve"> лісів складає </w:t>
      </w:r>
      <w:r w:rsidR="00A90659">
        <w:rPr>
          <w:rFonts w:ascii="Times New Roman" w:hAnsi="Times New Roman" w:cs="Times New Roman"/>
          <w:color w:val="000000" w:themeColor="text1"/>
          <w:sz w:val="28"/>
          <w:szCs w:val="28"/>
          <w:lang w:val="uk-UA"/>
        </w:rPr>
        <w:t>2,7</w:t>
      </w:r>
      <w:r w:rsidRPr="00A90659">
        <w:rPr>
          <w:rFonts w:ascii="Times New Roman" w:hAnsi="Times New Roman" w:cs="Times New Roman"/>
          <w:color w:val="000000" w:themeColor="text1"/>
          <w:sz w:val="28"/>
          <w:szCs w:val="28"/>
          <w:lang w:val="uk-UA"/>
        </w:rPr>
        <w:t xml:space="preserve"> тис. га</w:t>
      </w:r>
      <w:r>
        <w:rPr>
          <w:rFonts w:ascii="Times New Roman" w:hAnsi="Times New Roman" w:cs="Times New Roman"/>
          <w:color w:val="000000" w:themeColor="text1"/>
          <w:sz w:val="28"/>
          <w:szCs w:val="28"/>
          <w:lang w:val="uk-UA"/>
        </w:rPr>
        <w:t xml:space="preserve">, які належать </w:t>
      </w:r>
      <w:proofErr w:type="spellStart"/>
      <w:r w:rsidRPr="00A90659">
        <w:rPr>
          <w:rFonts w:ascii="Times New Roman" w:hAnsi="Times New Roman" w:cs="Times New Roman"/>
          <w:color w:val="000000" w:themeColor="text1"/>
          <w:sz w:val="28"/>
          <w:szCs w:val="28"/>
          <w:lang w:val="uk-UA"/>
        </w:rPr>
        <w:t>Сєвєродонецькому</w:t>
      </w:r>
      <w:proofErr w:type="spellEnd"/>
      <w:r w:rsidRPr="00A90659">
        <w:rPr>
          <w:rFonts w:ascii="Times New Roman" w:hAnsi="Times New Roman" w:cs="Times New Roman"/>
          <w:color w:val="000000" w:themeColor="text1"/>
          <w:sz w:val="28"/>
          <w:szCs w:val="28"/>
          <w:lang w:val="uk-UA"/>
        </w:rPr>
        <w:t xml:space="preserve"> лісо</w:t>
      </w:r>
      <w:r w:rsidR="00633B96" w:rsidRPr="00A90659">
        <w:rPr>
          <w:rFonts w:ascii="Times New Roman" w:hAnsi="Times New Roman" w:cs="Times New Roman"/>
          <w:color w:val="000000" w:themeColor="text1"/>
          <w:sz w:val="28"/>
          <w:szCs w:val="28"/>
          <w:lang w:val="uk-UA"/>
        </w:rPr>
        <w:t>мисливському господарству.</w:t>
      </w:r>
      <w:r w:rsidR="00633B96">
        <w:rPr>
          <w:rFonts w:ascii="Times New Roman" w:hAnsi="Times New Roman" w:cs="Times New Roman"/>
          <w:color w:val="000000" w:themeColor="text1"/>
          <w:sz w:val="28"/>
          <w:szCs w:val="28"/>
          <w:lang w:val="uk-UA"/>
        </w:rPr>
        <w:t xml:space="preserve"> </w:t>
      </w:r>
    </w:p>
    <w:p w:rsidR="00966758" w:rsidRDefault="00633B96" w:rsidP="00F647F9">
      <w:pPr>
        <w:tabs>
          <w:tab w:val="left" w:pos="851"/>
        </w:tabs>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proofErr w:type="spellStart"/>
      <w:r>
        <w:rPr>
          <w:rFonts w:ascii="Times New Roman" w:hAnsi="Times New Roman" w:cs="Times New Roman"/>
          <w:color w:val="000000" w:themeColor="text1"/>
          <w:sz w:val="28"/>
          <w:szCs w:val="28"/>
          <w:lang w:val="uk-UA"/>
        </w:rPr>
        <w:t>Пожеженебезпечний</w:t>
      </w:r>
      <w:proofErr w:type="spellEnd"/>
      <w:r>
        <w:rPr>
          <w:rFonts w:ascii="Times New Roman" w:hAnsi="Times New Roman" w:cs="Times New Roman"/>
          <w:color w:val="000000" w:themeColor="text1"/>
          <w:sz w:val="28"/>
          <w:szCs w:val="28"/>
          <w:lang w:val="uk-UA"/>
        </w:rPr>
        <w:t xml:space="preserve"> період пр</w:t>
      </w:r>
      <w:r w:rsidR="00254E11">
        <w:rPr>
          <w:rFonts w:ascii="Times New Roman" w:hAnsi="Times New Roman" w:cs="Times New Roman"/>
          <w:color w:val="000000" w:themeColor="text1"/>
          <w:sz w:val="28"/>
          <w:szCs w:val="28"/>
          <w:lang w:val="uk-UA"/>
        </w:rPr>
        <w:t>одовжується з квітня до жовтня.</w:t>
      </w:r>
    </w:p>
    <w:p w:rsidR="00633B96" w:rsidRPr="00744AF9" w:rsidRDefault="00633B96" w:rsidP="00F647F9">
      <w:pPr>
        <w:tabs>
          <w:tab w:val="left" w:pos="851"/>
        </w:tabs>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t>При виникненні великих лісових пож</w:t>
      </w:r>
      <w:r w:rsidR="00C40C0D">
        <w:rPr>
          <w:rFonts w:ascii="Times New Roman" w:hAnsi="Times New Roman" w:cs="Times New Roman"/>
          <w:color w:val="000000" w:themeColor="text1"/>
          <w:sz w:val="28"/>
          <w:szCs w:val="28"/>
          <w:lang w:val="uk-UA"/>
        </w:rPr>
        <w:t>еж їх тривалість може сягати 1</w:t>
      </w:r>
      <w:r>
        <w:rPr>
          <w:rFonts w:ascii="Times New Roman" w:hAnsi="Times New Roman" w:cs="Times New Roman"/>
          <w:color w:val="000000" w:themeColor="text1"/>
          <w:sz w:val="28"/>
          <w:szCs w:val="28"/>
          <w:lang w:val="uk-UA"/>
        </w:rPr>
        <w:t xml:space="preserve">-2 діб. Одночасно пожежею може бути охоплено до </w:t>
      </w:r>
      <w:r w:rsidRPr="00250383">
        <w:rPr>
          <w:rFonts w:ascii="Times New Roman" w:hAnsi="Times New Roman" w:cs="Times New Roman"/>
          <w:color w:val="000000" w:themeColor="text1"/>
          <w:sz w:val="28"/>
          <w:szCs w:val="28"/>
          <w:lang w:val="uk-UA"/>
        </w:rPr>
        <w:t>500 га</w:t>
      </w:r>
      <w:r>
        <w:rPr>
          <w:rFonts w:ascii="Times New Roman" w:hAnsi="Times New Roman" w:cs="Times New Roman"/>
          <w:color w:val="000000" w:themeColor="text1"/>
          <w:sz w:val="28"/>
          <w:szCs w:val="28"/>
          <w:lang w:val="uk-UA"/>
        </w:rPr>
        <w:t xml:space="preserve"> в одному лісовому масиві. </w:t>
      </w:r>
    </w:p>
    <w:p w:rsidR="00744AF9" w:rsidRDefault="00633B96" w:rsidP="00F647F9">
      <w:pPr>
        <w:tabs>
          <w:tab w:val="left" w:pos="851"/>
        </w:tabs>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633B96">
        <w:rPr>
          <w:rFonts w:ascii="Times New Roman" w:hAnsi="Times New Roman" w:cs="Times New Roman"/>
          <w:color w:val="000000" w:themeColor="text1"/>
          <w:sz w:val="28"/>
          <w:szCs w:val="28"/>
          <w:lang w:val="uk-UA"/>
        </w:rPr>
        <w:t xml:space="preserve">У </w:t>
      </w:r>
      <w:proofErr w:type="spellStart"/>
      <w:r w:rsidRPr="00633B96">
        <w:rPr>
          <w:rFonts w:ascii="Times New Roman" w:hAnsi="Times New Roman" w:cs="Times New Roman"/>
          <w:color w:val="000000" w:themeColor="text1"/>
          <w:sz w:val="28"/>
          <w:szCs w:val="28"/>
          <w:lang w:val="uk-UA"/>
        </w:rPr>
        <w:t>пожеженебезпечній</w:t>
      </w:r>
      <w:proofErr w:type="spellEnd"/>
      <w:r w:rsidRPr="00633B96">
        <w:rPr>
          <w:rFonts w:ascii="Times New Roman" w:hAnsi="Times New Roman" w:cs="Times New Roman"/>
          <w:color w:val="000000" w:themeColor="text1"/>
          <w:sz w:val="28"/>
          <w:szCs w:val="28"/>
          <w:lang w:val="uk-UA"/>
        </w:rPr>
        <w:t xml:space="preserve"> зоні може перебувати </w:t>
      </w:r>
      <w:r w:rsidRPr="00250383">
        <w:rPr>
          <w:rFonts w:ascii="Times New Roman" w:hAnsi="Times New Roman" w:cs="Times New Roman"/>
          <w:color w:val="000000" w:themeColor="text1"/>
          <w:sz w:val="28"/>
          <w:szCs w:val="28"/>
          <w:lang w:val="uk-UA"/>
        </w:rPr>
        <w:t xml:space="preserve">2 населених пункти (с. Врубівка, с </w:t>
      </w:r>
      <w:proofErr w:type="spellStart"/>
      <w:r w:rsidRPr="00250383">
        <w:rPr>
          <w:rFonts w:ascii="Times New Roman" w:hAnsi="Times New Roman" w:cs="Times New Roman"/>
          <w:color w:val="000000" w:themeColor="text1"/>
          <w:sz w:val="28"/>
          <w:szCs w:val="28"/>
          <w:lang w:val="uk-UA"/>
        </w:rPr>
        <w:t>Комишуваха</w:t>
      </w:r>
      <w:proofErr w:type="spellEnd"/>
      <w:r w:rsidRPr="00250383">
        <w:rPr>
          <w:rFonts w:ascii="Times New Roman" w:hAnsi="Times New Roman" w:cs="Times New Roman"/>
          <w:color w:val="000000" w:themeColor="text1"/>
          <w:sz w:val="28"/>
          <w:szCs w:val="28"/>
          <w:lang w:val="uk-UA"/>
        </w:rPr>
        <w:t>)</w:t>
      </w:r>
      <w:r w:rsidRPr="00633B96">
        <w:rPr>
          <w:rFonts w:ascii="Times New Roman" w:hAnsi="Times New Roman" w:cs="Times New Roman"/>
          <w:color w:val="000000" w:themeColor="text1"/>
          <w:sz w:val="28"/>
          <w:szCs w:val="28"/>
          <w:lang w:val="uk-UA"/>
        </w:rPr>
        <w:t xml:space="preserve">, в яких підлягає відселенню в разі лісової </w:t>
      </w:r>
      <w:r>
        <w:rPr>
          <w:rFonts w:ascii="Times New Roman" w:hAnsi="Times New Roman" w:cs="Times New Roman"/>
          <w:color w:val="000000" w:themeColor="text1"/>
          <w:sz w:val="28"/>
          <w:szCs w:val="28"/>
          <w:lang w:val="uk-UA"/>
        </w:rPr>
        <w:t xml:space="preserve">пожежі </w:t>
      </w:r>
      <w:r w:rsidRPr="00250383">
        <w:rPr>
          <w:rFonts w:ascii="Times New Roman" w:hAnsi="Times New Roman" w:cs="Times New Roman"/>
          <w:color w:val="000000" w:themeColor="text1"/>
          <w:sz w:val="28"/>
          <w:szCs w:val="28"/>
          <w:lang w:val="uk-UA"/>
        </w:rPr>
        <w:t>540 чол.,</w:t>
      </w:r>
      <w:r>
        <w:rPr>
          <w:rFonts w:ascii="Times New Roman" w:hAnsi="Times New Roman" w:cs="Times New Roman"/>
          <w:color w:val="000000" w:themeColor="text1"/>
          <w:sz w:val="28"/>
          <w:szCs w:val="28"/>
          <w:lang w:val="uk-UA"/>
        </w:rPr>
        <w:t xml:space="preserve"> 1 оздоровчий дитячій табір на 220 місць (тимчасово не працює).</w:t>
      </w:r>
    </w:p>
    <w:p w:rsidR="00966758" w:rsidRDefault="00633B96" w:rsidP="00F647F9">
      <w:pPr>
        <w:tabs>
          <w:tab w:val="left" w:pos="851"/>
        </w:tabs>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00966758">
        <w:rPr>
          <w:rFonts w:ascii="Times New Roman" w:hAnsi="Times New Roman" w:cs="Times New Roman"/>
          <w:color w:val="000000" w:themeColor="text1"/>
          <w:sz w:val="28"/>
          <w:szCs w:val="28"/>
          <w:lang w:val="uk-UA"/>
        </w:rPr>
        <w:tab/>
      </w:r>
      <w:r w:rsidR="00250383" w:rsidRPr="00250383">
        <w:rPr>
          <w:rFonts w:ascii="Times New Roman" w:hAnsi="Times New Roman" w:cs="Times New Roman"/>
          <w:color w:val="000000" w:themeColor="text1"/>
          <w:sz w:val="28"/>
          <w:szCs w:val="28"/>
          <w:lang w:val="uk-UA"/>
        </w:rPr>
        <w:t xml:space="preserve">Можливе відключення до </w:t>
      </w:r>
      <w:r w:rsidR="00250383">
        <w:rPr>
          <w:rFonts w:ascii="Times New Roman" w:hAnsi="Times New Roman" w:cs="Times New Roman"/>
          <w:color w:val="000000" w:themeColor="text1"/>
          <w:sz w:val="28"/>
          <w:szCs w:val="28"/>
          <w:lang w:val="uk-UA"/>
        </w:rPr>
        <w:t>1</w:t>
      </w:r>
      <w:r w:rsidR="00250383" w:rsidRPr="00250383">
        <w:rPr>
          <w:rFonts w:ascii="Times New Roman" w:hAnsi="Times New Roman" w:cs="Times New Roman"/>
          <w:color w:val="000000" w:themeColor="text1"/>
          <w:sz w:val="28"/>
          <w:szCs w:val="28"/>
          <w:lang w:val="uk-UA"/>
        </w:rPr>
        <w:t>-3</w:t>
      </w:r>
      <w:r w:rsidR="00966758" w:rsidRPr="00250383">
        <w:rPr>
          <w:rFonts w:ascii="Times New Roman" w:hAnsi="Times New Roman" w:cs="Times New Roman"/>
          <w:color w:val="000000" w:themeColor="text1"/>
          <w:sz w:val="28"/>
          <w:szCs w:val="28"/>
          <w:lang w:val="uk-UA"/>
        </w:rPr>
        <w:t xml:space="preserve"> населених пунктів</w:t>
      </w:r>
      <w:r w:rsidR="00250383" w:rsidRPr="00250383">
        <w:rPr>
          <w:rFonts w:ascii="Times New Roman" w:hAnsi="Times New Roman" w:cs="Times New Roman"/>
          <w:color w:val="000000" w:themeColor="text1"/>
          <w:sz w:val="28"/>
          <w:szCs w:val="28"/>
          <w:lang w:val="uk-UA"/>
        </w:rPr>
        <w:t xml:space="preserve"> від електропостачання </w:t>
      </w:r>
      <w:r w:rsidR="00966758" w:rsidRPr="00250383">
        <w:rPr>
          <w:rFonts w:ascii="Times New Roman" w:hAnsi="Times New Roman" w:cs="Times New Roman"/>
          <w:color w:val="000000" w:themeColor="text1"/>
          <w:sz w:val="28"/>
          <w:szCs w:val="28"/>
          <w:lang w:val="uk-UA"/>
        </w:rPr>
        <w:t>.</w:t>
      </w:r>
      <w:r w:rsidR="00966758">
        <w:rPr>
          <w:rFonts w:ascii="Times New Roman" w:hAnsi="Times New Roman" w:cs="Times New Roman"/>
          <w:color w:val="000000" w:themeColor="text1"/>
          <w:sz w:val="28"/>
          <w:szCs w:val="28"/>
          <w:lang w:val="uk-UA"/>
        </w:rPr>
        <w:t xml:space="preserve"> </w:t>
      </w:r>
    </w:p>
    <w:p w:rsidR="00966758" w:rsidRDefault="00966758" w:rsidP="0041537C">
      <w:pPr>
        <w:tabs>
          <w:tab w:val="left" w:pos="851"/>
        </w:tabs>
        <w:spacing w:after="0" w:line="360" w:lineRule="auto"/>
        <w:jc w:val="both"/>
        <w:rPr>
          <w:rFonts w:ascii="Times New Roman" w:hAnsi="Times New Roman" w:cs="Times New Roman"/>
          <w:color w:val="000000" w:themeColor="text1"/>
          <w:sz w:val="28"/>
          <w:szCs w:val="28"/>
          <w:lang w:val="uk-UA"/>
        </w:rPr>
      </w:pPr>
    </w:p>
    <w:p w:rsidR="0041537C" w:rsidRDefault="00966758" w:rsidP="00562B36">
      <w:pPr>
        <w:tabs>
          <w:tab w:val="left" w:pos="851"/>
        </w:tabs>
        <w:spacing w:after="0" w:line="360" w:lineRule="auto"/>
        <w:jc w:val="center"/>
        <w:rPr>
          <w:rFonts w:ascii="Times New Roman" w:hAnsi="Times New Roman" w:cs="Times New Roman"/>
          <w:b/>
          <w:color w:val="000000" w:themeColor="text1"/>
          <w:sz w:val="28"/>
          <w:szCs w:val="28"/>
          <w:lang w:val="uk-UA"/>
        </w:rPr>
      </w:pPr>
      <w:r w:rsidRPr="00F62FC7">
        <w:rPr>
          <w:rFonts w:ascii="Times New Roman" w:hAnsi="Times New Roman" w:cs="Times New Roman"/>
          <w:b/>
          <w:color w:val="000000" w:themeColor="text1"/>
          <w:sz w:val="28"/>
          <w:szCs w:val="28"/>
          <w:lang w:val="uk-UA"/>
        </w:rPr>
        <w:t>Характеристика можливої обстановки, яка може скластися на території Попас</w:t>
      </w:r>
      <w:r w:rsidR="00A90659">
        <w:rPr>
          <w:rFonts w:ascii="Times New Roman" w:hAnsi="Times New Roman" w:cs="Times New Roman"/>
          <w:b/>
          <w:color w:val="000000" w:themeColor="text1"/>
          <w:sz w:val="28"/>
          <w:szCs w:val="28"/>
          <w:lang w:val="uk-UA"/>
        </w:rPr>
        <w:t>н</w:t>
      </w:r>
      <w:r w:rsidRPr="00F62FC7">
        <w:rPr>
          <w:rFonts w:ascii="Times New Roman" w:hAnsi="Times New Roman" w:cs="Times New Roman"/>
          <w:b/>
          <w:color w:val="000000" w:themeColor="text1"/>
          <w:sz w:val="28"/>
          <w:szCs w:val="28"/>
          <w:lang w:val="uk-UA"/>
        </w:rPr>
        <w:t xml:space="preserve">янської територіальної громади при виникненні надзвичайних ситуацій </w:t>
      </w:r>
      <w:r w:rsidR="00F62FC7" w:rsidRPr="00F62FC7">
        <w:rPr>
          <w:rFonts w:ascii="Times New Roman" w:hAnsi="Times New Roman" w:cs="Times New Roman"/>
          <w:b/>
          <w:color w:val="000000" w:themeColor="text1"/>
          <w:sz w:val="28"/>
          <w:szCs w:val="28"/>
          <w:lang w:val="uk-UA"/>
        </w:rPr>
        <w:t>соціального характеру</w:t>
      </w:r>
    </w:p>
    <w:p w:rsidR="0041537C" w:rsidRDefault="00F62FC7" w:rsidP="00F647F9">
      <w:pPr>
        <w:tabs>
          <w:tab w:val="left" w:pos="851"/>
        </w:tabs>
        <w:spacing w:after="0"/>
        <w:jc w:val="both"/>
        <w:rPr>
          <w:rFonts w:ascii="Times New Roman" w:hAnsi="Times New Roman" w:cs="Times New Roman"/>
          <w:color w:val="000000" w:themeColor="text1"/>
          <w:sz w:val="28"/>
          <w:szCs w:val="28"/>
          <w:lang w:val="uk-UA"/>
        </w:rPr>
      </w:pPr>
      <w:r>
        <w:rPr>
          <w:rFonts w:ascii="Times New Roman" w:hAnsi="Times New Roman" w:cs="Times New Roman"/>
          <w:b/>
          <w:color w:val="000000" w:themeColor="text1"/>
          <w:sz w:val="28"/>
          <w:szCs w:val="28"/>
          <w:lang w:val="uk-UA"/>
        </w:rPr>
        <w:tab/>
      </w:r>
      <w:r>
        <w:rPr>
          <w:rFonts w:ascii="Times New Roman" w:hAnsi="Times New Roman" w:cs="Times New Roman"/>
          <w:color w:val="000000" w:themeColor="text1"/>
          <w:sz w:val="28"/>
          <w:szCs w:val="28"/>
          <w:lang w:val="uk-UA"/>
        </w:rPr>
        <w:t xml:space="preserve">Обстановка, яка може скластися на території Попаснянської ТГ при виникненні надзвичайних ситуацій соціального характеру, зумовлена захопленням органів виконавчої влади та місцевого самоврядування, правоохоронних органів, судів, </w:t>
      </w:r>
      <w:proofErr w:type="spellStart"/>
      <w:r>
        <w:rPr>
          <w:rFonts w:ascii="Times New Roman" w:hAnsi="Times New Roman" w:cs="Times New Roman"/>
          <w:color w:val="000000" w:themeColor="text1"/>
          <w:sz w:val="28"/>
          <w:szCs w:val="28"/>
          <w:lang w:val="uk-UA"/>
        </w:rPr>
        <w:t>обʼєктів</w:t>
      </w:r>
      <w:proofErr w:type="spellEnd"/>
      <w:r>
        <w:rPr>
          <w:rFonts w:ascii="Times New Roman" w:hAnsi="Times New Roman" w:cs="Times New Roman"/>
          <w:color w:val="000000" w:themeColor="text1"/>
          <w:sz w:val="28"/>
          <w:szCs w:val="28"/>
          <w:lang w:val="uk-UA"/>
        </w:rPr>
        <w:t xml:space="preserve"> з масовим перебуванням людей, кримінально-виконавчої системи, місць постійної дислокації військових частин ЗС України, Національно ї гвардії, МВС України та інших стратегічних </w:t>
      </w:r>
      <w:proofErr w:type="spellStart"/>
      <w:r>
        <w:rPr>
          <w:rFonts w:ascii="Times New Roman" w:hAnsi="Times New Roman" w:cs="Times New Roman"/>
          <w:color w:val="000000" w:themeColor="text1"/>
          <w:sz w:val="28"/>
          <w:szCs w:val="28"/>
          <w:lang w:val="uk-UA"/>
        </w:rPr>
        <w:t>обʼєктів</w:t>
      </w:r>
      <w:proofErr w:type="spellEnd"/>
      <w:r>
        <w:rPr>
          <w:rFonts w:ascii="Times New Roman" w:hAnsi="Times New Roman" w:cs="Times New Roman"/>
          <w:color w:val="000000" w:themeColor="text1"/>
          <w:sz w:val="28"/>
          <w:szCs w:val="28"/>
          <w:lang w:val="uk-UA"/>
        </w:rPr>
        <w:t xml:space="preserve">, з застосуванням сучасних засобів ураження по </w:t>
      </w:r>
      <w:proofErr w:type="spellStart"/>
      <w:r>
        <w:rPr>
          <w:rFonts w:ascii="Times New Roman" w:hAnsi="Times New Roman" w:cs="Times New Roman"/>
          <w:color w:val="000000" w:themeColor="text1"/>
          <w:sz w:val="28"/>
          <w:szCs w:val="28"/>
          <w:lang w:val="uk-UA"/>
        </w:rPr>
        <w:t>обʼєктам</w:t>
      </w:r>
      <w:proofErr w:type="spellEnd"/>
      <w:r>
        <w:rPr>
          <w:rFonts w:ascii="Times New Roman" w:hAnsi="Times New Roman" w:cs="Times New Roman"/>
          <w:color w:val="000000" w:themeColor="text1"/>
          <w:sz w:val="28"/>
          <w:szCs w:val="28"/>
          <w:lang w:val="uk-UA"/>
        </w:rPr>
        <w:t xml:space="preserve"> і території району. </w:t>
      </w:r>
    </w:p>
    <w:p w:rsidR="007D4665" w:rsidRDefault="007D4665" w:rsidP="007D4665">
      <w:pPr>
        <w:tabs>
          <w:tab w:val="left" w:pos="851"/>
        </w:tabs>
        <w:spacing w:after="0" w:line="360" w:lineRule="auto"/>
        <w:rPr>
          <w:rFonts w:ascii="Times New Roman" w:hAnsi="Times New Roman" w:cs="Times New Roman"/>
          <w:b/>
          <w:color w:val="000000" w:themeColor="text1"/>
          <w:sz w:val="28"/>
          <w:szCs w:val="28"/>
          <w:lang w:val="uk-UA"/>
        </w:rPr>
      </w:pPr>
    </w:p>
    <w:p w:rsidR="0041537C" w:rsidRPr="00DF17BA" w:rsidRDefault="00DF17BA" w:rsidP="007D4665">
      <w:pPr>
        <w:tabs>
          <w:tab w:val="left" w:pos="851"/>
        </w:tabs>
        <w:spacing w:after="0" w:line="360" w:lineRule="auto"/>
        <w:jc w:val="center"/>
        <w:rPr>
          <w:rFonts w:ascii="Times New Roman" w:hAnsi="Times New Roman" w:cs="Times New Roman"/>
          <w:b/>
          <w:color w:val="000000" w:themeColor="text1"/>
          <w:sz w:val="28"/>
          <w:szCs w:val="28"/>
          <w:lang w:val="uk-UA"/>
        </w:rPr>
      </w:pPr>
      <w:r w:rsidRPr="00DF17BA">
        <w:rPr>
          <w:rFonts w:ascii="Times New Roman" w:hAnsi="Times New Roman" w:cs="Times New Roman"/>
          <w:b/>
          <w:color w:val="000000" w:themeColor="text1"/>
          <w:sz w:val="28"/>
          <w:szCs w:val="28"/>
          <w:lang w:val="uk-UA"/>
        </w:rPr>
        <w:t>І. Планування заходів з організації та проведення евакуації</w:t>
      </w:r>
    </w:p>
    <w:p w:rsidR="00DF17BA" w:rsidRDefault="00DF17BA" w:rsidP="0041537C">
      <w:pPr>
        <w:tabs>
          <w:tab w:val="left" w:pos="851"/>
        </w:tabs>
        <w:spacing w:after="0" w:line="360" w:lineRule="auto"/>
        <w:jc w:val="both"/>
        <w:rPr>
          <w:rFonts w:ascii="Times New Roman" w:hAnsi="Times New Roman" w:cs="Times New Roman"/>
          <w:b/>
          <w:color w:val="000000" w:themeColor="text1"/>
          <w:sz w:val="28"/>
          <w:szCs w:val="28"/>
          <w:lang w:val="uk-UA"/>
        </w:rPr>
      </w:pPr>
      <w:r w:rsidRPr="00DF17BA">
        <w:rPr>
          <w:rFonts w:ascii="Times New Roman" w:hAnsi="Times New Roman" w:cs="Times New Roman"/>
          <w:b/>
          <w:color w:val="000000" w:themeColor="text1"/>
          <w:sz w:val="28"/>
          <w:szCs w:val="28"/>
          <w:lang w:val="uk-UA"/>
        </w:rPr>
        <w:tab/>
        <w:t xml:space="preserve">1.1. Склад евакуаційних органів та термін їх приведення у готовність </w:t>
      </w:r>
    </w:p>
    <w:p w:rsidR="00966E9E" w:rsidRDefault="00DF17BA" w:rsidP="007D3D81">
      <w:pPr>
        <w:tabs>
          <w:tab w:val="left" w:pos="851"/>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t xml:space="preserve">Для планування, підготовки та проведення евакуації, приймання і розміщення населення в </w:t>
      </w:r>
      <w:proofErr w:type="spellStart"/>
      <w:r>
        <w:rPr>
          <w:rFonts w:ascii="Times New Roman" w:hAnsi="Times New Roman" w:cs="Times New Roman"/>
          <w:color w:val="000000" w:themeColor="text1"/>
          <w:sz w:val="28"/>
          <w:szCs w:val="28"/>
          <w:lang w:val="uk-UA"/>
        </w:rPr>
        <w:t>Попаснянській</w:t>
      </w:r>
      <w:proofErr w:type="spellEnd"/>
      <w:r>
        <w:rPr>
          <w:rFonts w:ascii="Times New Roman" w:hAnsi="Times New Roman" w:cs="Times New Roman"/>
          <w:color w:val="000000" w:themeColor="text1"/>
          <w:sz w:val="28"/>
          <w:szCs w:val="28"/>
          <w:lang w:val="uk-UA"/>
        </w:rPr>
        <w:t xml:space="preserve"> територіальній громаді створені евакуаційні комісії. Персональний склад </w:t>
      </w:r>
      <w:r w:rsidRPr="00A90659">
        <w:rPr>
          <w:rFonts w:ascii="Times New Roman" w:hAnsi="Times New Roman" w:cs="Times New Roman"/>
          <w:color w:val="000000" w:themeColor="text1"/>
          <w:sz w:val="28"/>
          <w:szCs w:val="28"/>
          <w:lang w:val="uk-UA"/>
        </w:rPr>
        <w:t>евакуаційних</w:t>
      </w:r>
      <w:r w:rsidR="00A90659" w:rsidRPr="00A90659">
        <w:rPr>
          <w:rFonts w:ascii="Times New Roman" w:hAnsi="Times New Roman" w:cs="Times New Roman"/>
          <w:color w:val="000000" w:themeColor="text1"/>
          <w:sz w:val="28"/>
          <w:szCs w:val="28"/>
          <w:lang w:val="uk-UA"/>
        </w:rPr>
        <w:t xml:space="preserve"> визначено розпорядженням керівника Попаснянської міської ВЦА</w:t>
      </w:r>
      <w:r w:rsidR="00966E9E" w:rsidRPr="00A90659">
        <w:rPr>
          <w:rFonts w:ascii="Times New Roman" w:hAnsi="Times New Roman" w:cs="Times New Roman"/>
          <w:color w:val="000000" w:themeColor="text1"/>
          <w:sz w:val="28"/>
          <w:szCs w:val="28"/>
          <w:lang w:val="uk-UA"/>
        </w:rPr>
        <w:t>.</w:t>
      </w:r>
    </w:p>
    <w:p w:rsidR="00966E9E" w:rsidRDefault="00966E9E" w:rsidP="007D3D81">
      <w:pPr>
        <w:tabs>
          <w:tab w:val="left" w:pos="851"/>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ab/>
        <w:t>Контроль за роботою евакуаційних органів здійснюють</w:t>
      </w:r>
      <w:r w:rsidR="00A90659">
        <w:rPr>
          <w:rFonts w:ascii="Times New Roman" w:hAnsi="Times New Roman" w:cs="Times New Roman"/>
          <w:color w:val="000000" w:themeColor="text1"/>
          <w:sz w:val="28"/>
          <w:szCs w:val="28"/>
          <w:lang w:val="uk-UA"/>
        </w:rPr>
        <w:t xml:space="preserve"> керівник Попаснянської міської ВЦА, заступник керівника Попаснянської міської ВЦА.</w:t>
      </w:r>
      <w:r>
        <w:rPr>
          <w:rFonts w:ascii="Times New Roman" w:hAnsi="Times New Roman" w:cs="Times New Roman"/>
          <w:color w:val="000000" w:themeColor="text1"/>
          <w:sz w:val="28"/>
          <w:szCs w:val="28"/>
          <w:lang w:val="uk-UA"/>
        </w:rPr>
        <w:t xml:space="preserve"> </w:t>
      </w:r>
    </w:p>
    <w:p w:rsidR="00966E9E" w:rsidRPr="005C1F95" w:rsidRDefault="00966E9E" w:rsidP="007D3D81">
      <w:pPr>
        <w:tabs>
          <w:tab w:val="left" w:pos="851"/>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5C1F95">
        <w:rPr>
          <w:rFonts w:ascii="Times New Roman" w:hAnsi="Times New Roman" w:cs="Times New Roman"/>
          <w:color w:val="000000" w:themeColor="text1"/>
          <w:sz w:val="28"/>
          <w:szCs w:val="28"/>
          <w:lang w:val="uk-UA"/>
        </w:rPr>
        <w:t xml:space="preserve">Для безпосереднього виконання завдань, </w:t>
      </w:r>
      <w:proofErr w:type="spellStart"/>
      <w:r w:rsidRPr="005C1F95">
        <w:rPr>
          <w:rFonts w:ascii="Times New Roman" w:hAnsi="Times New Roman" w:cs="Times New Roman"/>
          <w:color w:val="000000" w:themeColor="text1"/>
          <w:sz w:val="28"/>
          <w:szCs w:val="28"/>
          <w:lang w:val="uk-UA"/>
        </w:rPr>
        <w:t>повʼязаних</w:t>
      </w:r>
      <w:proofErr w:type="spellEnd"/>
      <w:r w:rsidRPr="005C1F95">
        <w:rPr>
          <w:rFonts w:ascii="Times New Roman" w:hAnsi="Times New Roman" w:cs="Times New Roman"/>
          <w:color w:val="000000" w:themeColor="text1"/>
          <w:sz w:val="28"/>
          <w:szCs w:val="28"/>
          <w:lang w:val="uk-UA"/>
        </w:rPr>
        <w:t xml:space="preserve"> з плануванням, підготовкою, проведенням і забе</w:t>
      </w:r>
      <w:r w:rsidR="00A90659" w:rsidRPr="005C1F95">
        <w:rPr>
          <w:rFonts w:ascii="Times New Roman" w:hAnsi="Times New Roman" w:cs="Times New Roman"/>
          <w:color w:val="000000" w:themeColor="text1"/>
          <w:sz w:val="28"/>
          <w:szCs w:val="28"/>
          <w:lang w:val="uk-UA"/>
        </w:rPr>
        <w:t xml:space="preserve">зпеченням </w:t>
      </w:r>
      <w:proofErr w:type="spellStart"/>
      <w:r w:rsidR="00A90659" w:rsidRPr="005C1F95">
        <w:rPr>
          <w:rFonts w:ascii="Times New Roman" w:hAnsi="Times New Roman" w:cs="Times New Roman"/>
          <w:color w:val="000000" w:themeColor="text1"/>
          <w:sz w:val="28"/>
          <w:szCs w:val="28"/>
          <w:lang w:val="uk-UA"/>
        </w:rPr>
        <w:t>евакозаходів</w:t>
      </w:r>
      <w:proofErr w:type="spellEnd"/>
      <w:r w:rsidR="00A90659" w:rsidRPr="005C1F95">
        <w:rPr>
          <w:rFonts w:ascii="Times New Roman" w:hAnsi="Times New Roman" w:cs="Times New Roman"/>
          <w:color w:val="000000" w:themeColor="text1"/>
          <w:sz w:val="28"/>
          <w:szCs w:val="28"/>
          <w:lang w:val="uk-UA"/>
        </w:rPr>
        <w:t xml:space="preserve">, в </w:t>
      </w:r>
      <w:proofErr w:type="spellStart"/>
      <w:r w:rsidR="00A90659" w:rsidRPr="005C1F95">
        <w:rPr>
          <w:rFonts w:ascii="Times New Roman" w:hAnsi="Times New Roman" w:cs="Times New Roman"/>
          <w:color w:val="000000" w:themeColor="text1"/>
          <w:sz w:val="28"/>
          <w:szCs w:val="28"/>
          <w:lang w:val="uk-UA"/>
        </w:rPr>
        <w:t>Попаснянській</w:t>
      </w:r>
      <w:proofErr w:type="spellEnd"/>
      <w:r w:rsidR="00A90659" w:rsidRPr="005C1F95">
        <w:rPr>
          <w:rFonts w:ascii="Times New Roman" w:hAnsi="Times New Roman" w:cs="Times New Roman"/>
          <w:color w:val="000000" w:themeColor="text1"/>
          <w:sz w:val="28"/>
          <w:szCs w:val="28"/>
          <w:lang w:val="uk-UA"/>
        </w:rPr>
        <w:t xml:space="preserve"> міській територіальній  громаді</w:t>
      </w:r>
      <w:r w:rsidRPr="005C1F95">
        <w:rPr>
          <w:rFonts w:ascii="Times New Roman" w:hAnsi="Times New Roman" w:cs="Times New Roman"/>
          <w:color w:val="000000" w:themeColor="text1"/>
          <w:sz w:val="28"/>
          <w:szCs w:val="28"/>
          <w:lang w:val="uk-UA"/>
        </w:rPr>
        <w:t xml:space="preserve"> створено такі евакуаційні органи:</w:t>
      </w:r>
    </w:p>
    <w:p w:rsidR="00966E9E" w:rsidRDefault="00A90659" w:rsidP="007D3D81">
      <w:pPr>
        <w:tabs>
          <w:tab w:val="left" w:pos="851"/>
        </w:tabs>
        <w:spacing w:after="0" w:line="240" w:lineRule="auto"/>
        <w:jc w:val="both"/>
        <w:rPr>
          <w:rFonts w:ascii="Times New Roman" w:hAnsi="Times New Roman" w:cs="Times New Roman"/>
          <w:color w:val="000000" w:themeColor="text1"/>
          <w:sz w:val="28"/>
          <w:szCs w:val="28"/>
          <w:lang w:val="uk-UA"/>
        </w:rPr>
      </w:pPr>
      <w:r w:rsidRPr="005C1F95">
        <w:rPr>
          <w:rFonts w:ascii="Times New Roman" w:hAnsi="Times New Roman" w:cs="Times New Roman"/>
          <w:color w:val="000000" w:themeColor="text1"/>
          <w:sz w:val="28"/>
          <w:szCs w:val="28"/>
          <w:lang w:val="uk-UA"/>
        </w:rPr>
        <w:tab/>
        <w:t>місцева</w:t>
      </w:r>
      <w:r w:rsidR="00966E9E" w:rsidRPr="005C1F95">
        <w:rPr>
          <w:rFonts w:ascii="Times New Roman" w:hAnsi="Times New Roman" w:cs="Times New Roman"/>
          <w:color w:val="000000" w:themeColor="text1"/>
          <w:sz w:val="28"/>
          <w:szCs w:val="28"/>
          <w:lang w:val="uk-UA"/>
        </w:rPr>
        <w:t xml:space="preserve"> евакуаційна комісія (термін оповіщення – 30 хв., термін збору – до 1 год.);</w:t>
      </w:r>
    </w:p>
    <w:p w:rsidR="005C1F95" w:rsidRPr="005C1F95" w:rsidRDefault="005C1F95" w:rsidP="007D3D81">
      <w:pPr>
        <w:tabs>
          <w:tab w:val="left" w:pos="851"/>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1 проміжний пункт евакуації (ППЕ) (з моменту прийняття рішення про проведення еваку</w:t>
      </w:r>
      <w:r w:rsidR="00D33748">
        <w:rPr>
          <w:rFonts w:ascii="Times New Roman" w:hAnsi="Times New Roman" w:cs="Times New Roman"/>
          <w:color w:val="000000" w:themeColor="text1"/>
          <w:sz w:val="28"/>
          <w:szCs w:val="28"/>
          <w:lang w:val="uk-UA"/>
        </w:rPr>
        <w:t>ації термін оповіщення – 30 хв., термін збору – до 1 год.)</w:t>
      </w:r>
    </w:p>
    <w:p w:rsidR="008C7E46" w:rsidRPr="005C1F95" w:rsidRDefault="00966E9E" w:rsidP="007D3D81">
      <w:pPr>
        <w:tabs>
          <w:tab w:val="left" w:pos="851"/>
        </w:tabs>
        <w:spacing w:after="0" w:line="240" w:lineRule="auto"/>
        <w:jc w:val="both"/>
        <w:rPr>
          <w:rFonts w:ascii="Times New Roman" w:hAnsi="Times New Roman" w:cs="Times New Roman"/>
          <w:color w:val="000000" w:themeColor="text1"/>
          <w:sz w:val="28"/>
          <w:szCs w:val="28"/>
          <w:lang w:val="uk-UA"/>
        </w:rPr>
      </w:pPr>
      <w:r w:rsidRPr="005C1F95">
        <w:rPr>
          <w:rFonts w:ascii="Times New Roman" w:hAnsi="Times New Roman" w:cs="Times New Roman"/>
          <w:color w:val="000000" w:themeColor="text1"/>
          <w:sz w:val="28"/>
          <w:szCs w:val="28"/>
          <w:lang w:val="uk-UA"/>
        </w:rPr>
        <w:tab/>
        <w:t xml:space="preserve">15 збірних евакуаційних пунктів (оперативних груп) (з моменту прийняття рішення про проведення евакуації термін оповіщення – 30 хв., </w:t>
      </w:r>
      <w:r w:rsidR="008C7E46" w:rsidRPr="005C1F95">
        <w:rPr>
          <w:rFonts w:ascii="Times New Roman" w:hAnsi="Times New Roman" w:cs="Times New Roman"/>
          <w:color w:val="000000" w:themeColor="text1"/>
          <w:sz w:val="28"/>
          <w:szCs w:val="28"/>
          <w:lang w:val="uk-UA"/>
        </w:rPr>
        <w:t>термін збору – до 1 год.);</w:t>
      </w:r>
    </w:p>
    <w:p w:rsidR="0041537C" w:rsidRPr="005C1F95" w:rsidRDefault="008C7E46" w:rsidP="007D3D81">
      <w:pPr>
        <w:tabs>
          <w:tab w:val="left" w:pos="851"/>
        </w:tabs>
        <w:spacing w:after="0" w:line="240" w:lineRule="auto"/>
        <w:jc w:val="both"/>
        <w:rPr>
          <w:rFonts w:ascii="Times New Roman" w:hAnsi="Times New Roman" w:cs="Times New Roman"/>
          <w:i/>
          <w:color w:val="000000" w:themeColor="text1"/>
          <w:sz w:val="28"/>
          <w:szCs w:val="28"/>
          <w:lang w:val="uk-UA"/>
        </w:rPr>
      </w:pPr>
      <w:r w:rsidRPr="005C1F95">
        <w:rPr>
          <w:rFonts w:ascii="Times New Roman" w:hAnsi="Times New Roman" w:cs="Times New Roman"/>
          <w:color w:val="000000" w:themeColor="text1"/>
          <w:sz w:val="28"/>
          <w:szCs w:val="28"/>
          <w:lang w:val="uk-UA"/>
        </w:rPr>
        <w:tab/>
        <w:t xml:space="preserve">Склад евакуаційних органів і термін приведення їх у готовність наведені у </w:t>
      </w:r>
      <w:r w:rsidRPr="005C1F95">
        <w:rPr>
          <w:rFonts w:ascii="Times New Roman" w:hAnsi="Times New Roman" w:cs="Times New Roman"/>
          <w:i/>
          <w:color w:val="000000" w:themeColor="text1"/>
          <w:sz w:val="28"/>
          <w:szCs w:val="28"/>
          <w:lang w:val="uk-UA"/>
        </w:rPr>
        <w:t>таблиці 1.1.</w:t>
      </w:r>
    </w:p>
    <w:p w:rsidR="0041537C" w:rsidRDefault="0041537C" w:rsidP="008C7E46">
      <w:pPr>
        <w:tabs>
          <w:tab w:val="left" w:pos="851"/>
        </w:tabs>
        <w:spacing w:after="0"/>
        <w:jc w:val="right"/>
        <w:rPr>
          <w:rFonts w:ascii="Times New Roman" w:hAnsi="Times New Roman" w:cs="Times New Roman"/>
          <w:color w:val="000000" w:themeColor="text1"/>
          <w:sz w:val="28"/>
          <w:szCs w:val="28"/>
          <w:highlight w:val="yellow"/>
          <w:lang w:val="uk-UA"/>
        </w:rPr>
      </w:pPr>
    </w:p>
    <w:p w:rsidR="008C7E46" w:rsidRPr="005C1F95" w:rsidRDefault="008C7E46" w:rsidP="008C7E46">
      <w:pPr>
        <w:tabs>
          <w:tab w:val="left" w:pos="851"/>
        </w:tabs>
        <w:spacing w:after="0"/>
        <w:jc w:val="right"/>
        <w:rPr>
          <w:rFonts w:ascii="Times New Roman" w:hAnsi="Times New Roman" w:cs="Times New Roman"/>
          <w:color w:val="000000" w:themeColor="text1"/>
          <w:sz w:val="28"/>
          <w:szCs w:val="28"/>
          <w:lang w:val="uk-UA"/>
        </w:rPr>
      </w:pPr>
      <w:r w:rsidRPr="005C1F95">
        <w:rPr>
          <w:rFonts w:ascii="Times New Roman" w:hAnsi="Times New Roman" w:cs="Times New Roman"/>
          <w:color w:val="000000" w:themeColor="text1"/>
          <w:sz w:val="28"/>
          <w:szCs w:val="28"/>
          <w:lang w:val="uk-UA"/>
        </w:rPr>
        <w:t>Таблиця 1.1.</w:t>
      </w:r>
    </w:p>
    <w:p w:rsidR="008C7E46" w:rsidRPr="005C1F95" w:rsidRDefault="008C7E46" w:rsidP="0041537C">
      <w:pPr>
        <w:tabs>
          <w:tab w:val="left" w:pos="851"/>
        </w:tabs>
        <w:spacing w:after="0"/>
        <w:jc w:val="center"/>
        <w:rPr>
          <w:rFonts w:ascii="Times New Roman" w:hAnsi="Times New Roman" w:cs="Times New Roman"/>
          <w:b/>
          <w:color w:val="000000" w:themeColor="text1"/>
          <w:sz w:val="28"/>
          <w:szCs w:val="28"/>
          <w:lang w:val="uk-UA"/>
        </w:rPr>
      </w:pPr>
      <w:r w:rsidRPr="005C1F95">
        <w:rPr>
          <w:rFonts w:ascii="Times New Roman" w:hAnsi="Times New Roman" w:cs="Times New Roman"/>
          <w:b/>
          <w:color w:val="000000" w:themeColor="text1"/>
          <w:sz w:val="28"/>
          <w:szCs w:val="28"/>
          <w:lang w:val="uk-UA"/>
        </w:rPr>
        <w:t xml:space="preserve">Склад евакуаційних органів і термін приведення їх у готовність </w:t>
      </w:r>
    </w:p>
    <w:p w:rsidR="0041537C" w:rsidRPr="0041537C" w:rsidRDefault="0041537C" w:rsidP="0041537C">
      <w:pPr>
        <w:tabs>
          <w:tab w:val="left" w:pos="851"/>
        </w:tabs>
        <w:spacing w:after="0"/>
        <w:jc w:val="center"/>
        <w:rPr>
          <w:rFonts w:ascii="Times New Roman" w:hAnsi="Times New Roman" w:cs="Times New Roman"/>
          <w:b/>
          <w:color w:val="000000" w:themeColor="text1"/>
          <w:sz w:val="28"/>
          <w:szCs w:val="28"/>
          <w:highlight w:val="yellow"/>
          <w:lang w:val="uk-UA"/>
        </w:rPr>
      </w:pPr>
    </w:p>
    <w:tbl>
      <w:tblPr>
        <w:tblStyle w:val="a3"/>
        <w:tblW w:w="0" w:type="auto"/>
        <w:jc w:val="center"/>
        <w:tblLook w:val="04A0"/>
      </w:tblPr>
      <w:tblGrid>
        <w:gridCol w:w="675"/>
        <w:gridCol w:w="1985"/>
        <w:gridCol w:w="1538"/>
        <w:gridCol w:w="1539"/>
        <w:gridCol w:w="1539"/>
        <w:gridCol w:w="1539"/>
        <w:gridCol w:w="1539"/>
        <w:gridCol w:w="36"/>
      </w:tblGrid>
      <w:tr w:rsidR="008872F3" w:rsidRPr="008872F3" w:rsidTr="005C1F95">
        <w:trPr>
          <w:jc w:val="center"/>
        </w:trPr>
        <w:tc>
          <w:tcPr>
            <w:tcW w:w="675" w:type="dxa"/>
            <w:vMerge w:val="restart"/>
            <w:vAlign w:val="center"/>
          </w:tcPr>
          <w:p w:rsidR="008C7E46" w:rsidRPr="005C1F95" w:rsidRDefault="008872F3" w:rsidP="008872F3">
            <w:pPr>
              <w:tabs>
                <w:tab w:val="left" w:pos="851"/>
              </w:tabs>
              <w:jc w:val="center"/>
              <w:rPr>
                <w:rFonts w:ascii="Times New Roman" w:hAnsi="Times New Roman" w:cs="Times New Roman"/>
                <w:b/>
                <w:color w:val="000000" w:themeColor="text1"/>
                <w:lang w:val="uk-UA"/>
              </w:rPr>
            </w:pPr>
            <w:r w:rsidRPr="005C1F95">
              <w:rPr>
                <w:rFonts w:ascii="Times New Roman" w:hAnsi="Times New Roman" w:cs="Times New Roman"/>
                <w:b/>
                <w:color w:val="000000" w:themeColor="text1"/>
                <w:lang w:val="uk-UA"/>
              </w:rPr>
              <w:t>№ з/п</w:t>
            </w:r>
          </w:p>
        </w:tc>
        <w:tc>
          <w:tcPr>
            <w:tcW w:w="1985" w:type="dxa"/>
            <w:vMerge w:val="restart"/>
            <w:vAlign w:val="center"/>
          </w:tcPr>
          <w:p w:rsidR="008C7E46" w:rsidRPr="005C1F95" w:rsidRDefault="008872F3" w:rsidP="008872F3">
            <w:pPr>
              <w:tabs>
                <w:tab w:val="left" w:pos="851"/>
              </w:tabs>
              <w:jc w:val="center"/>
              <w:rPr>
                <w:rFonts w:ascii="Times New Roman" w:hAnsi="Times New Roman" w:cs="Times New Roman"/>
                <w:b/>
                <w:color w:val="000000" w:themeColor="text1"/>
                <w:lang w:val="uk-UA"/>
              </w:rPr>
            </w:pPr>
            <w:r w:rsidRPr="005C1F95">
              <w:rPr>
                <w:rFonts w:ascii="Times New Roman" w:hAnsi="Times New Roman" w:cs="Times New Roman"/>
                <w:b/>
                <w:color w:val="000000" w:themeColor="text1"/>
                <w:lang w:val="uk-UA"/>
              </w:rPr>
              <w:t>Міста, громади</w:t>
            </w:r>
          </w:p>
        </w:tc>
        <w:tc>
          <w:tcPr>
            <w:tcW w:w="7730" w:type="dxa"/>
            <w:gridSpan w:val="6"/>
            <w:vAlign w:val="center"/>
          </w:tcPr>
          <w:p w:rsidR="008C7E46" w:rsidRPr="005C1F95" w:rsidRDefault="00D040E8" w:rsidP="008872F3">
            <w:pPr>
              <w:tabs>
                <w:tab w:val="left" w:pos="851"/>
              </w:tabs>
              <w:jc w:val="center"/>
              <w:rPr>
                <w:rFonts w:ascii="Times New Roman" w:hAnsi="Times New Roman" w:cs="Times New Roman"/>
                <w:b/>
                <w:color w:val="000000" w:themeColor="text1"/>
                <w:lang w:val="uk-UA"/>
              </w:rPr>
            </w:pPr>
            <w:proofErr w:type="spellStart"/>
            <w:r>
              <w:rPr>
                <w:rFonts w:ascii="Times New Roman" w:hAnsi="Times New Roman" w:cs="Times New Roman"/>
                <w:b/>
                <w:color w:val="000000" w:themeColor="text1"/>
                <w:lang w:val="uk-UA"/>
              </w:rPr>
              <w:t>Евакооргани</w:t>
            </w:r>
            <w:proofErr w:type="spellEnd"/>
            <w:r>
              <w:rPr>
                <w:rFonts w:ascii="Times New Roman" w:hAnsi="Times New Roman" w:cs="Times New Roman"/>
                <w:b/>
                <w:color w:val="000000" w:themeColor="text1"/>
                <w:lang w:val="uk-UA"/>
              </w:rPr>
              <w:t xml:space="preserve"> (одиниць</w:t>
            </w:r>
            <w:r w:rsidR="008872F3" w:rsidRPr="005C1F95">
              <w:rPr>
                <w:rFonts w:ascii="Times New Roman" w:hAnsi="Times New Roman" w:cs="Times New Roman"/>
                <w:b/>
                <w:color w:val="000000" w:themeColor="text1"/>
                <w:lang w:val="uk-UA"/>
              </w:rPr>
              <w:t>.)</w:t>
            </w:r>
          </w:p>
        </w:tc>
      </w:tr>
      <w:tr w:rsidR="005C1F95" w:rsidRPr="008872F3" w:rsidTr="008872F3">
        <w:trPr>
          <w:gridAfter w:val="1"/>
          <w:wAfter w:w="36" w:type="dxa"/>
          <w:jc w:val="center"/>
        </w:trPr>
        <w:tc>
          <w:tcPr>
            <w:tcW w:w="675" w:type="dxa"/>
            <w:vMerge/>
            <w:vAlign w:val="center"/>
          </w:tcPr>
          <w:p w:rsidR="005C1F95" w:rsidRPr="005C1F95" w:rsidRDefault="005C1F95" w:rsidP="008872F3">
            <w:pPr>
              <w:tabs>
                <w:tab w:val="left" w:pos="851"/>
              </w:tabs>
              <w:jc w:val="center"/>
              <w:rPr>
                <w:rFonts w:ascii="Times New Roman" w:hAnsi="Times New Roman" w:cs="Times New Roman"/>
                <w:b/>
                <w:color w:val="000000" w:themeColor="text1"/>
                <w:lang w:val="uk-UA"/>
              </w:rPr>
            </w:pPr>
          </w:p>
        </w:tc>
        <w:tc>
          <w:tcPr>
            <w:tcW w:w="1985" w:type="dxa"/>
            <w:vMerge/>
            <w:vAlign w:val="center"/>
          </w:tcPr>
          <w:p w:rsidR="005C1F95" w:rsidRPr="005C1F95" w:rsidRDefault="005C1F95" w:rsidP="008872F3">
            <w:pPr>
              <w:tabs>
                <w:tab w:val="left" w:pos="851"/>
              </w:tabs>
              <w:jc w:val="center"/>
              <w:rPr>
                <w:rFonts w:ascii="Times New Roman" w:hAnsi="Times New Roman" w:cs="Times New Roman"/>
                <w:b/>
                <w:color w:val="000000" w:themeColor="text1"/>
                <w:lang w:val="uk-UA"/>
              </w:rPr>
            </w:pPr>
          </w:p>
        </w:tc>
        <w:tc>
          <w:tcPr>
            <w:tcW w:w="1538" w:type="dxa"/>
            <w:vAlign w:val="center"/>
          </w:tcPr>
          <w:p w:rsidR="005C1F95" w:rsidRPr="005C1F95" w:rsidRDefault="005C1F95" w:rsidP="008872F3">
            <w:pPr>
              <w:tabs>
                <w:tab w:val="left" w:pos="851"/>
              </w:tabs>
              <w:jc w:val="center"/>
              <w:rPr>
                <w:rFonts w:ascii="Times New Roman" w:hAnsi="Times New Roman" w:cs="Times New Roman"/>
                <w:b/>
                <w:color w:val="000000" w:themeColor="text1"/>
                <w:lang w:val="uk-UA"/>
              </w:rPr>
            </w:pPr>
            <w:r>
              <w:rPr>
                <w:rFonts w:ascii="Times New Roman" w:hAnsi="Times New Roman" w:cs="Times New Roman"/>
                <w:b/>
                <w:color w:val="000000" w:themeColor="text1"/>
                <w:lang w:val="uk-UA"/>
              </w:rPr>
              <w:t>Міська</w:t>
            </w:r>
            <w:r w:rsidRPr="005C1F95">
              <w:rPr>
                <w:rFonts w:ascii="Times New Roman" w:hAnsi="Times New Roman" w:cs="Times New Roman"/>
                <w:b/>
                <w:color w:val="000000" w:themeColor="text1"/>
                <w:lang w:val="uk-UA"/>
              </w:rPr>
              <w:t xml:space="preserve"> </w:t>
            </w:r>
            <w:proofErr w:type="spellStart"/>
            <w:r w:rsidRPr="005C1F95">
              <w:rPr>
                <w:rFonts w:ascii="Times New Roman" w:hAnsi="Times New Roman" w:cs="Times New Roman"/>
                <w:b/>
                <w:color w:val="000000" w:themeColor="text1"/>
                <w:lang w:val="uk-UA"/>
              </w:rPr>
              <w:t>евакокомісі</w:t>
            </w:r>
            <w:r>
              <w:rPr>
                <w:rFonts w:ascii="Times New Roman" w:hAnsi="Times New Roman" w:cs="Times New Roman"/>
                <w:b/>
                <w:color w:val="000000" w:themeColor="text1"/>
                <w:lang w:val="uk-UA"/>
              </w:rPr>
              <w:t>я</w:t>
            </w:r>
            <w:proofErr w:type="spellEnd"/>
          </w:p>
        </w:tc>
        <w:tc>
          <w:tcPr>
            <w:tcW w:w="1539" w:type="dxa"/>
            <w:vAlign w:val="center"/>
          </w:tcPr>
          <w:p w:rsidR="005C1F95" w:rsidRPr="005C1F95" w:rsidRDefault="005C1F95" w:rsidP="008872F3">
            <w:pPr>
              <w:tabs>
                <w:tab w:val="left" w:pos="851"/>
              </w:tabs>
              <w:jc w:val="center"/>
              <w:rPr>
                <w:rFonts w:ascii="Times New Roman" w:hAnsi="Times New Roman" w:cs="Times New Roman"/>
                <w:b/>
                <w:color w:val="000000" w:themeColor="text1"/>
                <w:lang w:val="uk-UA"/>
              </w:rPr>
            </w:pPr>
            <w:r w:rsidRPr="005C1F95">
              <w:rPr>
                <w:rFonts w:ascii="Times New Roman" w:hAnsi="Times New Roman" w:cs="Times New Roman"/>
                <w:b/>
                <w:color w:val="000000" w:themeColor="text1"/>
                <w:lang w:val="uk-UA"/>
              </w:rPr>
              <w:t>Збірні евакопункти</w:t>
            </w:r>
          </w:p>
        </w:tc>
        <w:tc>
          <w:tcPr>
            <w:tcW w:w="1539" w:type="dxa"/>
            <w:vAlign w:val="center"/>
          </w:tcPr>
          <w:p w:rsidR="005C1F95" w:rsidRPr="005C1F95" w:rsidRDefault="005C1F95" w:rsidP="008872F3">
            <w:pPr>
              <w:tabs>
                <w:tab w:val="left" w:pos="851"/>
              </w:tabs>
              <w:jc w:val="center"/>
              <w:rPr>
                <w:rFonts w:ascii="Times New Roman" w:hAnsi="Times New Roman" w:cs="Times New Roman"/>
                <w:b/>
                <w:color w:val="000000" w:themeColor="text1"/>
                <w:lang w:val="uk-UA"/>
              </w:rPr>
            </w:pPr>
            <w:r w:rsidRPr="005C1F95">
              <w:rPr>
                <w:rFonts w:ascii="Times New Roman" w:hAnsi="Times New Roman" w:cs="Times New Roman"/>
                <w:b/>
                <w:color w:val="000000" w:themeColor="text1"/>
                <w:lang w:val="uk-UA"/>
              </w:rPr>
              <w:t>Проміжні евакопункти</w:t>
            </w:r>
          </w:p>
        </w:tc>
        <w:tc>
          <w:tcPr>
            <w:tcW w:w="1539" w:type="dxa"/>
            <w:vAlign w:val="center"/>
          </w:tcPr>
          <w:p w:rsidR="005C1F95" w:rsidRPr="005C1F95" w:rsidRDefault="005C1F95" w:rsidP="008872F3">
            <w:pPr>
              <w:tabs>
                <w:tab w:val="left" w:pos="851"/>
              </w:tabs>
              <w:jc w:val="center"/>
              <w:rPr>
                <w:rFonts w:ascii="Times New Roman" w:hAnsi="Times New Roman" w:cs="Times New Roman"/>
                <w:b/>
                <w:color w:val="000000" w:themeColor="text1"/>
                <w:lang w:val="uk-UA"/>
              </w:rPr>
            </w:pPr>
            <w:r w:rsidRPr="005C1F95">
              <w:rPr>
                <w:rFonts w:ascii="Times New Roman" w:hAnsi="Times New Roman" w:cs="Times New Roman"/>
                <w:b/>
                <w:color w:val="000000" w:themeColor="text1"/>
                <w:lang w:val="uk-UA"/>
              </w:rPr>
              <w:t>Приймальні евакопункти</w:t>
            </w:r>
          </w:p>
        </w:tc>
        <w:tc>
          <w:tcPr>
            <w:tcW w:w="1539" w:type="dxa"/>
            <w:vAlign w:val="center"/>
          </w:tcPr>
          <w:p w:rsidR="005C1F95" w:rsidRPr="005C1F95" w:rsidRDefault="005C1F95" w:rsidP="008872F3">
            <w:pPr>
              <w:tabs>
                <w:tab w:val="left" w:pos="851"/>
              </w:tabs>
              <w:jc w:val="center"/>
              <w:rPr>
                <w:rFonts w:ascii="Times New Roman" w:hAnsi="Times New Roman" w:cs="Times New Roman"/>
                <w:b/>
                <w:color w:val="000000" w:themeColor="text1"/>
                <w:lang w:val="uk-UA"/>
              </w:rPr>
            </w:pPr>
            <w:r w:rsidRPr="005C1F95">
              <w:rPr>
                <w:rFonts w:ascii="Times New Roman" w:hAnsi="Times New Roman" w:cs="Times New Roman"/>
                <w:b/>
                <w:color w:val="000000" w:themeColor="text1"/>
                <w:lang w:val="uk-UA"/>
              </w:rPr>
              <w:t>Термін приведення у готовність</w:t>
            </w:r>
          </w:p>
        </w:tc>
      </w:tr>
      <w:tr w:rsidR="005C1F95" w:rsidRPr="008872F3" w:rsidTr="008872F3">
        <w:trPr>
          <w:gridAfter w:val="1"/>
          <w:wAfter w:w="36" w:type="dxa"/>
          <w:jc w:val="center"/>
        </w:trPr>
        <w:tc>
          <w:tcPr>
            <w:tcW w:w="675" w:type="dxa"/>
            <w:vAlign w:val="center"/>
          </w:tcPr>
          <w:p w:rsidR="005C1F95" w:rsidRPr="005C1F95" w:rsidRDefault="005C1F95" w:rsidP="008872F3">
            <w:pPr>
              <w:tabs>
                <w:tab w:val="left" w:pos="851"/>
              </w:tabs>
              <w:jc w:val="center"/>
              <w:rPr>
                <w:rFonts w:ascii="Times New Roman" w:hAnsi="Times New Roman" w:cs="Times New Roman"/>
                <w:color w:val="000000" w:themeColor="text1"/>
                <w:lang w:val="uk-UA"/>
              </w:rPr>
            </w:pPr>
            <w:r w:rsidRPr="005C1F95">
              <w:rPr>
                <w:rFonts w:ascii="Times New Roman" w:hAnsi="Times New Roman" w:cs="Times New Roman"/>
                <w:color w:val="000000" w:themeColor="text1"/>
                <w:lang w:val="uk-UA"/>
              </w:rPr>
              <w:t>1</w:t>
            </w:r>
          </w:p>
        </w:tc>
        <w:tc>
          <w:tcPr>
            <w:tcW w:w="1985" w:type="dxa"/>
            <w:vAlign w:val="center"/>
          </w:tcPr>
          <w:p w:rsidR="005C1F95" w:rsidRPr="005C1F95" w:rsidRDefault="005C1F95" w:rsidP="00254E11">
            <w:pPr>
              <w:tabs>
                <w:tab w:val="left" w:pos="851"/>
              </w:tabs>
              <w:jc w:val="center"/>
              <w:rPr>
                <w:rFonts w:ascii="Times New Roman" w:hAnsi="Times New Roman" w:cs="Times New Roman"/>
                <w:color w:val="000000" w:themeColor="text1"/>
                <w:lang w:val="uk-UA"/>
              </w:rPr>
            </w:pPr>
            <w:r w:rsidRPr="005C1F95">
              <w:rPr>
                <w:rFonts w:ascii="Times New Roman" w:hAnsi="Times New Roman" w:cs="Times New Roman"/>
                <w:color w:val="000000" w:themeColor="text1"/>
                <w:lang w:val="uk-UA"/>
              </w:rPr>
              <w:t>Попаснянська</w:t>
            </w:r>
            <w:r>
              <w:rPr>
                <w:rFonts w:ascii="Times New Roman" w:hAnsi="Times New Roman" w:cs="Times New Roman"/>
                <w:color w:val="000000" w:themeColor="text1"/>
                <w:lang w:val="uk-UA"/>
              </w:rPr>
              <w:t xml:space="preserve"> міська</w:t>
            </w:r>
            <w:r w:rsidRPr="005C1F95">
              <w:rPr>
                <w:rFonts w:ascii="Times New Roman" w:hAnsi="Times New Roman" w:cs="Times New Roman"/>
                <w:color w:val="000000" w:themeColor="text1"/>
                <w:lang w:val="uk-UA"/>
              </w:rPr>
              <w:t xml:space="preserve"> територіальна громада</w:t>
            </w:r>
          </w:p>
        </w:tc>
        <w:tc>
          <w:tcPr>
            <w:tcW w:w="1538" w:type="dxa"/>
            <w:vAlign w:val="center"/>
          </w:tcPr>
          <w:p w:rsidR="005C1F95" w:rsidRPr="005C1F95" w:rsidRDefault="005C1F95" w:rsidP="008872F3">
            <w:pPr>
              <w:tabs>
                <w:tab w:val="left" w:pos="851"/>
              </w:tabs>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1539" w:type="dxa"/>
            <w:vAlign w:val="center"/>
          </w:tcPr>
          <w:p w:rsidR="005C1F95" w:rsidRPr="005C1F95" w:rsidRDefault="005C1F95" w:rsidP="008872F3">
            <w:pPr>
              <w:tabs>
                <w:tab w:val="left" w:pos="851"/>
              </w:tabs>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15</w:t>
            </w:r>
          </w:p>
        </w:tc>
        <w:tc>
          <w:tcPr>
            <w:tcW w:w="1539" w:type="dxa"/>
            <w:vAlign w:val="center"/>
          </w:tcPr>
          <w:p w:rsidR="005C1F95" w:rsidRPr="005C1F95" w:rsidRDefault="005C1F95" w:rsidP="008872F3">
            <w:pPr>
              <w:tabs>
                <w:tab w:val="left" w:pos="851"/>
              </w:tabs>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w:t>
            </w:r>
          </w:p>
        </w:tc>
        <w:tc>
          <w:tcPr>
            <w:tcW w:w="1539" w:type="dxa"/>
            <w:vAlign w:val="center"/>
          </w:tcPr>
          <w:p w:rsidR="005C1F95" w:rsidRPr="005C1F95" w:rsidRDefault="00D040E8" w:rsidP="008872F3">
            <w:pPr>
              <w:tabs>
                <w:tab w:val="left" w:pos="851"/>
              </w:tabs>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3</w:t>
            </w:r>
          </w:p>
        </w:tc>
        <w:tc>
          <w:tcPr>
            <w:tcW w:w="1539" w:type="dxa"/>
            <w:vAlign w:val="center"/>
          </w:tcPr>
          <w:p w:rsidR="005C1F95" w:rsidRPr="005C1F95" w:rsidRDefault="00D33748" w:rsidP="008872F3">
            <w:pPr>
              <w:tabs>
                <w:tab w:val="left" w:pos="851"/>
              </w:tabs>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д</w:t>
            </w:r>
            <w:r w:rsidR="005C1F95">
              <w:rPr>
                <w:rFonts w:ascii="Times New Roman" w:hAnsi="Times New Roman" w:cs="Times New Roman"/>
                <w:color w:val="000000" w:themeColor="text1"/>
                <w:lang w:val="uk-UA"/>
              </w:rPr>
              <w:t xml:space="preserve">о 1 </w:t>
            </w:r>
            <w:proofErr w:type="spellStart"/>
            <w:r w:rsidR="005C1F95">
              <w:rPr>
                <w:rFonts w:ascii="Times New Roman" w:hAnsi="Times New Roman" w:cs="Times New Roman"/>
                <w:color w:val="000000" w:themeColor="text1"/>
                <w:lang w:val="uk-UA"/>
              </w:rPr>
              <w:t>год</w:t>
            </w:r>
            <w:proofErr w:type="spellEnd"/>
          </w:p>
        </w:tc>
      </w:tr>
    </w:tbl>
    <w:p w:rsidR="00254E11" w:rsidRDefault="00254E11" w:rsidP="00633B96">
      <w:pPr>
        <w:tabs>
          <w:tab w:val="left" w:pos="851"/>
        </w:tabs>
        <w:spacing w:after="0"/>
        <w:jc w:val="both"/>
        <w:rPr>
          <w:rFonts w:ascii="Times New Roman" w:hAnsi="Times New Roman" w:cs="Times New Roman"/>
          <w:color w:val="000000" w:themeColor="text1"/>
          <w:sz w:val="28"/>
          <w:szCs w:val="28"/>
          <w:lang w:val="uk-UA"/>
        </w:rPr>
      </w:pPr>
    </w:p>
    <w:p w:rsidR="008872F3" w:rsidRDefault="008872F3" w:rsidP="00633B96">
      <w:pPr>
        <w:tabs>
          <w:tab w:val="left" w:pos="851"/>
        </w:tabs>
        <w:spacing w:after="0"/>
        <w:jc w:val="both"/>
        <w:rPr>
          <w:rFonts w:ascii="Times New Roman" w:hAnsi="Times New Roman" w:cs="Times New Roman"/>
          <w:color w:val="000000" w:themeColor="text1"/>
          <w:sz w:val="28"/>
          <w:szCs w:val="28"/>
          <w:lang w:val="uk-UA"/>
        </w:rPr>
      </w:pPr>
    </w:p>
    <w:p w:rsidR="008872F3" w:rsidRDefault="008872F3" w:rsidP="00562B36">
      <w:pPr>
        <w:tabs>
          <w:tab w:val="left" w:pos="851"/>
        </w:tabs>
        <w:spacing w:after="0" w:line="360" w:lineRule="auto"/>
        <w:jc w:val="both"/>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ab/>
      </w:r>
      <w:r w:rsidRPr="008872F3">
        <w:rPr>
          <w:rFonts w:ascii="Times New Roman" w:hAnsi="Times New Roman" w:cs="Times New Roman"/>
          <w:b/>
          <w:color w:val="000000" w:themeColor="text1"/>
          <w:sz w:val="28"/>
          <w:szCs w:val="28"/>
          <w:lang w:val="uk-UA"/>
        </w:rPr>
        <w:t>1.2. Порядок оповіщення населення (працівників) про початок евакуації</w:t>
      </w:r>
    </w:p>
    <w:p w:rsidR="008872F3" w:rsidRDefault="008872F3" w:rsidP="00562B36">
      <w:pPr>
        <w:tabs>
          <w:tab w:val="left" w:pos="851"/>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b/>
          <w:color w:val="000000" w:themeColor="text1"/>
          <w:sz w:val="28"/>
          <w:szCs w:val="28"/>
          <w:lang w:val="uk-UA"/>
        </w:rPr>
        <w:tab/>
      </w:r>
      <w:r>
        <w:rPr>
          <w:rFonts w:ascii="Times New Roman" w:hAnsi="Times New Roman" w:cs="Times New Roman"/>
          <w:color w:val="000000" w:themeColor="text1"/>
          <w:sz w:val="28"/>
          <w:szCs w:val="28"/>
          <w:lang w:val="uk-UA"/>
        </w:rPr>
        <w:t>Система оповіщення цивільного захисту Попаснянської</w:t>
      </w:r>
      <w:r w:rsidR="00D33748">
        <w:rPr>
          <w:rFonts w:ascii="Times New Roman" w:hAnsi="Times New Roman" w:cs="Times New Roman"/>
          <w:color w:val="000000" w:themeColor="text1"/>
          <w:sz w:val="28"/>
          <w:szCs w:val="28"/>
          <w:lang w:val="uk-UA"/>
        </w:rPr>
        <w:t xml:space="preserve"> міської</w:t>
      </w:r>
      <w:r>
        <w:rPr>
          <w:rFonts w:ascii="Times New Roman" w:hAnsi="Times New Roman" w:cs="Times New Roman"/>
          <w:color w:val="000000" w:themeColor="text1"/>
          <w:sz w:val="28"/>
          <w:szCs w:val="28"/>
          <w:lang w:val="uk-UA"/>
        </w:rPr>
        <w:t xml:space="preserve"> територіальної громади – комплекс організаційно-технічних заходів, апаратури і технічних засобів оповіщення, апаратури й каналів звʼязку, призначених для своєчасного </w:t>
      </w:r>
      <w:r>
        <w:rPr>
          <w:rFonts w:ascii="Times New Roman" w:hAnsi="Times New Roman" w:cs="Times New Roman"/>
          <w:color w:val="000000" w:themeColor="text1"/>
          <w:sz w:val="28"/>
          <w:szCs w:val="28"/>
          <w:lang w:val="uk-UA"/>
        </w:rPr>
        <w:lastRenderedPageBreak/>
        <w:t xml:space="preserve">доведення сигналів та інформації з питань цивільного захисту до центральних </w:t>
      </w:r>
      <w:r w:rsidR="00611AF8">
        <w:rPr>
          <w:rFonts w:ascii="Times New Roman" w:hAnsi="Times New Roman" w:cs="Times New Roman"/>
          <w:color w:val="000000" w:themeColor="text1"/>
          <w:sz w:val="28"/>
          <w:szCs w:val="28"/>
          <w:lang w:val="uk-UA"/>
        </w:rPr>
        <w:t xml:space="preserve">і місцевих органах виконавчої влади, підприємств, установ, організацій і населення. </w:t>
      </w:r>
    </w:p>
    <w:p w:rsidR="00611AF8" w:rsidRDefault="00611AF8" w:rsidP="00562B36">
      <w:pPr>
        <w:tabs>
          <w:tab w:val="left" w:pos="851"/>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t xml:space="preserve">Оповіщення в </w:t>
      </w:r>
      <w:proofErr w:type="spellStart"/>
      <w:r>
        <w:rPr>
          <w:rFonts w:ascii="Times New Roman" w:hAnsi="Times New Roman" w:cs="Times New Roman"/>
          <w:color w:val="000000" w:themeColor="text1"/>
          <w:sz w:val="28"/>
          <w:szCs w:val="28"/>
          <w:lang w:val="uk-UA"/>
        </w:rPr>
        <w:t>Попаснянській</w:t>
      </w:r>
      <w:proofErr w:type="spellEnd"/>
      <w:r w:rsidR="00D33748">
        <w:rPr>
          <w:rFonts w:ascii="Times New Roman" w:hAnsi="Times New Roman" w:cs="Times New Roman"/>
          <w:color w:val="000000" w:themeColor="text1"/>
          <w:sz w:val="28"/>
          <w:szCs w:val="28"/>
          <w:lang w:val="uk-UA"/>
        </w:rPr>
        <w:t xml:space="preserve"> міській</w:t>
      </w:r>
      <w:r>
        <w:rPr>
          <w:rFonts w:ascii="Times New Roman" w:hAnsi="Times New Roman" w:cs="Times New Roman"/>
          <w:color w:val="000000" w:themeColor="text1"/>
          <w:sz w:val="28"/>
          <w:szCs w:val="28"/>
          <w:lang w:val="uk-UA"/>
        </w:rPr>
        <w:t xml:space="preserve"> територіальній громаді організовано з метою: </w:t>
      </w:r>
    </w:p>
    <w:p w:rsidR="00611AF8" w:rsidRDefault="00611AF8" w:rsidP="00562B36">
      <w:pPr>
        <w:pStyle w:val="a8"/>
        <w:numPr>
          <w:ilvl w:val="0"/>
          <w:numId w:val="4"/>
        </w:numPr>
        <w:tabs>
          <w:tab w:val="left" w:pos="851"/>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своєчасного приведення системи цивільного захисту до різних ступенів готовності;</w:t>
      </w:r>
    </w:p>
    <w:p w:rsidR="00611AF8" w:rsidRDefault="00611AF8" w:rsidP="00562B36">
      <w:pPr>
        <w:pStyle w:val="a8"/>
        <w:numPr>
          <w:ilvl w:val="0"/>
          <w:numId w:val="4"/>
        </w:numPr>
        <w:tabs>
          <w:tab w:val="left" w:pos="851"/>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оповіщення керівного складу цивільного захисту Попаснянської</w:t>
      </w:r>
      <w:r w:rsidR="00D33748">
        <w:rPr>
          <w:rFonts w:ascii="Times New Roman" w:hAnsi="Times New Roman" w:cs="Times New Roman"/>
          <w:color w:val="000000" w:themeColor="text1"/>
          <w:sz w:val="28"/>
          <w:szCs w:val="28"/>
          <w:lang w:val="uk-UA"/>
        </w:rPr>
        <w:t xml:space="preserve"> міської</w:t>
      </w:r>
      <w:r>
        <w:rPr>
          <w:rFonts w:ascii="Times New Roman" w:hAnsi="Times New Roman" w:cs="Times New Roman"/>
          <w:color w:val="000000" w:themeColor="text1"/>
          <w:sz w:val="28"/>
          <w:szCs w:val="28"/>
          <w:lang w:val="uk-UA"/>
        </w:rPr>
        <w:t xml:space="preserve"> ТГ,</w:t>
      </w:r>
      <w:r w:rsidR="00D33748">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відповідних органів цивільного захисту, органів місцевого самоврядування, підприємств, установ, організацій і населення про загрозу або виникнення надзвичайних ситуацій техногенного, природного та воєнного характеру в мирний час, в особливий період і у воєнний час, постійного інформування їх про обстановку в зоні надзвичайної ситуації або про загрозу </w:t>
      </w:r>
      <w:r w:rsidR="00E4239D">
        <w:rPr>
          <w:rFonts w:ascii="Times New Roman" w:hAnsi="Times New Roman" w:cs="Times New Roman"/>
          <w:color w:val="000000" w:themeColor="text1"/>
          <w:sz w:val="28"/>
          <w:szCs w:val="28"/>
          <w:lang w:val="uk-UA"/>
        </w:rPr>
        <w:t>радіоактивного, хімічного і біологічного ураження;</w:t>
      </w:r>
    </w:p>
    <w:p w:rsidR="00E4239D" w:rsidRDefault="00E4239D" w:rsidP="00562B36">
      <w:pPr>
        <w:pStyle w:val="a8"/>
        <w:numPr>
          <w:ilvl w:val="0"/>
          <w:numId w:val="4"/>
        </w:numPr>
        <w:tabs>
          <w:tab w:val="left" w:pos="851"/>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оповіщення населення про початок здійснення евакуації. </w:t>
      </w:r>
    </w:p>
    <w:p w:rsidR="00E4239D" w:rsidRDefault="00E4239D" w:rsidP="00562B36">
      <w:pPr>
        <w:tabs>
          <w:tab w:val="left" w:pos="851"/>
        </w:tabs>
        <w:spacing w:after="0" w:line="360" w:lineRule="auto"/>
        <w:ind w:left="36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D33748">
        <w:rPr>
          <w:rFonts w:ascii="Times New Roman" w:hAnsi="Times New Roman" w:cs="Times New Roman"/>
          <w:color w:val="000000" w:themeColor="text1"/>
          <w:sz w:val="28"/>
          <w:szCs w:val="28"/>
          <w:lang w:val="uk-UA"/>
        </w:rPr>
        <w:t xml:space="preserve">У разі загрози ураження населення за межами </w:t>
      </w:r>
      <w:proofErr w:type="spellStart"/>
      <w:r w:rsidRPr="00D33748">
        <w:rPr>
          <w:rFonts w:ascii="Times New Roman" w:hAnsi="Times New Roman" w:cs="Times New Roman"/>
          <w:color w:val="000000" w:themeColor="text1"/>
          <w:sz w:val="28"/>
          <w:szCs w:val="28"/>
          <w:lang w:val="uk-UA"/>
        </w:rPr>
        <w:t>обʼєкта</w:t>
      </w:r>
      <w:proofErr w:type="spellEnd"/>
      <w:r w:rsidRPr="00D33748">
        <w:rPr>
          <w:rFonts w:ascii="Times New Roman" w:hAnsi="Times New Roman" w:cs="Times New Roman"/>
          <w:color w:val="000000" w:themeColor="text1"/>
          <w:sz w:val="28"/>
          <w:szCs w:val="28"/>
          <w:lang w:val="uk-UA"/>
        </w:rPr>
        <w:t xml:space="preserve">, оповіщення здійснюється локальною системою оповіщення. </w:t>
      </w:r>
    </w:p>
    <w:p w:rsidR="00D01A2E" w:rsidRPr="004B2383" w:rsidRDefault="00E4239D" w:rsidP="00562B36">
      <w:pPr>
        <w:tabs>
          <w:tab w:val="left" w:pos="851"/>
        </w:tabs>
        <w:spacing w:after="0" w:line="360" w:lineRule="auto"/>
        <w:ind w:left="360"/>
        <w:jc w:val="both"/>
        <w:rPr>
          <w:rFonts w:ascii="Times New Roman" w:hAnsi="Times New Roman" w:cs="Times New Roman"/>
          <w:color w:val="000000" w:themeColor="text1"/>
          <w:sz w:val="28"/>
          <w:szCs w:val="28"/>
          <w:highlight w:val="yellow"/>
          <w:lang w:val="uk-UA"/>
        </w:rPr>
      </w:pPr>
      <w:r>
        <w:rPr>
          <w:rFonts w:ascii="Times New Roman" w:hAnsi="Times New Roman" w:cs="Times New Roman"/>
          <w:color w:val="000000" w:themeColor="text1"/>
          <w:sz w:val="28"/>
          <w:szCs w:val="28"/>
          <w:lang w:val="uk-UA"/>
        </w:rPr>
        <w:tab/>
      </w:r>
      <w:r w:rsidRPr="00D33748">
        <w:rPr>
          <w:rFonts w:ascii="Times New Roman" w:hAnsi="Times New Roman" w:cs="Times New Roman"/>
          <w:color w:val="000000" w:themeColor="text1"/>
          <w:sz w:val="28"/>
          <w:szCs w:val="28"/>
          <w:lang w:val="uk-UA"/>
        </w:rPr>
        <w:t>Оповіщення про початок евакуації здійснюється</w:t>
      </w:r>
      <w:r w:rsidR="00D01A2E" w:rsidRPr="00D33748">
        <w:rPr>
          <w:rFonts w:ascii="Times New Roman" w:hAnsi="Times New Roman" w:cs="Times New Roman"/>
          <w:color w:val="000000" w:themeColor="text1"/>
          <w:sz w:val="28"/>
          <w:szCs w:val="28"/>
          <w:lang w:val="uk-UA"/>
        </w:rPr>
        <w:t xml:space="preserve"> </w:t>
      </w:r>
      <w:r w:rsidR="00D33748" w:rsidRPr="00D33748">
        <w:rPr>
          <w:rFonts w:ascii="Times New Roman" w:hAnsi="Times New Roman" w:cs="Times New Roman"/>
          <w:color w:val="000000" w:themeColor="text1"/>
          <w:sz w:val="28"/>
          <w:szCs w:val="28"/>
          <w:lang w:val="uk-UA"/>
        </w:rPr>
        <w:t xml:space="preserve">спеціалізованою службою ЦЗ зв'язку і оповіщення </w:t>
      </w:r>
      <w:r w:rsidR="00D01A2E" w:rsidRPr="00D33748">
        <w:rPr>
          <w:rFonts w:ascii="Times New Roman" w:hAnsi="Times New Roman" w:cs="Times New Roman"/>
          <w:color w:val="000000" w:themeColor="text1"/>
          <w:sz w:val="28"/>
          <w:szCs w:val="28"/>
          <w:lang w:val="uk-UA"/>
        </w:rPr>
        <w:t xml:space="preserve">шляхом надання сигналу ЦЗ (включенням </w:t>
      </w:r>
      <w:proofErr w:type="spellStart"/>
      <w:r w:rsidR="00D01A2E" w:rsidRPr="00D33748">
        <w:rPr>
          <w:rFonts w:ascii="Times New Roman" w:hAnsi="Times New Roman" w:cs="Times New Roman"/>
          <w:color w:val="000000" w:themeColor="text1"/>
          <w:sz w:val="28"/>
          <w:szCs w:val="28"/>
          <w:lang w:val="uk-UA"/>
        </w:rPr>
        <w:t>електросирен</w:t>
      </w:r>
      <w:proofErr w:type="spellEnd"/>
      <w:r w:rsidR="00D01A2E" w:rsidRPr="00D33748">
        <w:rPr>
          <w:rFonts w:ascii="Times New Roman" w:hAnsi="Times New Roman" w:cs="Times New Roman"/>
          <w:color w:val="000000" w:themeColor="text1"/>
          <w:sz w:val="28"/>
          <w:szCs w:val="28"/>
          <w:lang w:val="uk-UA"/>
        </w:rPr>
        <w:t xml:space="preserve"> в режимі переривчастого звучання і передачі мовного повідомлення мережами радіомовлення, а також стійки циркулярного виклику апарату П-164). Передбачено дублювання оповіщення від відповідальних фахівців</w:t>
      </w:r>
      <w:r w:rsidR="00D33748" w:rsidRPr="00D33748">
        <w:rPr>
          <w:rFonts w:ascii="Times New Roman" w:hAnsi="Times New Roman" w:cs="Times New Roman"/>
          <w:color w:val="000000" w:themeColor="text1"/>
          <w:sz w:val="28"/>
          <w:szCs w:val="28"/>
          <w:lang w:val="uk-UA"/>
        </w:rPr>
        <w:t xml:space="preserve"> відділу</w:t>
      </w:r>
      <w:r w:rsidR="00D01A2E" w:rsidRPr="00D33748">
        <w:rPr>
          <w:rFonts w:ascii="Times New Roman" w:hAnsi="Times New Roman" w:cs="Times New Roman"/>
          <w:color w:val="000000" w:themeColor="text1"/>
          <w:sz w:val="28"/>
          <w:szCs w:val="28"/>
          <w:lang w:val="uk-UA"/>
        </w:rPr>
        <w:t xml:space="preserve"> цивільного захисту</w:t>
      </w:r>
      <w:r w:rsidR="00D33748" w:rsidRPr="00D33748">
        <w:rPr>
          <w:rFonts w:ascii="Times New Roman" w:hAnsi="Times New Roman" w:cs="Times New Roman"/>
          <w:color w:val="000000" w:themeColor="text1"/>
          <w:sz w:val="28"/>
          <w:szCs w:val="28"/>
          <w:lang w:val="uk-UA"/>
        </w:rPr>
        <w:t xml:space="preserve"> та мобілізаційної роботи</w:t>
      </w:r>
      <w:r w:rsidR="00D01A2E" w:rsidRPr="00D33748">
        <w:rPr>
          <w:rFonts w:ascii="Times New Roman" w:hAnsi="Times New Roman" w:cs="Times New Roman"/>
          <w:color w:val="000000" w:themeColor="text1"/>
          <w:sz w:val="28"/>
          <w:szCs w:val="28"/>
          <w:lang w:val="uk-UA"/>
        </w:rPr>
        <w:t xml:space="preserve"> Попаснянської місько</w:t>
      </w:r>
      <w:r w:rsidR="004B2383" w:rsidRPr="00D33748">
        <w:rPr>
          <w:rFonts w:ascii="Times New Roman" w:hAnsi="Times New Roman" w:cs="Times New Roman"/>
          <w:color w:val="000000" w:themeColor="text1"/>
          <w:sz w:val="28"/>
          <w:szCs w:val="28"/>
          <w:lang w:val="uk-UA"/>
        </w:rPr>
        <w:t>ї військово-цивільної адміністрації і місцевий запуск системи оповіщення по вузлах звʼязку.</w:t>
      </w:r>
    </w:p>
    <w:p w:rsidR="004B2383" w:rsidRDefault="004B2383" w:rsidP="00562B36">
      <w:pPr>
        <w:tabs>
          <w:tab w:val="left" w:pos="851"/>
        </w:tabs>
        <w:spacing w:after="0" w:line="360" w:lineRule="auto"/>
        <w:ind w:left="36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r w:rsidRPr="00D33748">
        <w:rPr>
          <w:rFonts w:ascii="Times New Roman" w:hAnsi="Times New Roman" w:cs="Times New Roman"/>
          <w:color w:val="000000" w:themeColor="text1"/>
          <w:sz w:val="28"/>
          <w:szCs w:val="28"/>
          <w:lang w:val="uk-UA"/>
        </w:rPr>
        <w:t xml:space="preserve">До оповіщення та інформування населення залучають всі технічні засоби масової інформації та технічні засоби оповіщення (гучномовці), які знаходяться на території Попаснянської </w:t>
      </w:r>
      <w:r w:rsidR="00D33748" w:rsidRPr="00D33748">
        <w:rPr>
          <w:rFonts w:ascii="Times New Roman" w:hAnsi="Times New Roman" w:cs="Times New Roman"/>
          <w:color w:val="000000" w:themeColor="text1"/>
          <w:sz w:val="28"/>
          <w:szCs w:val="28"/>
          <w:lang w:val="uk-UA"/>
        </w:rPr>
        <w:t xml:space="preserve"> міської </w:t>
      </w:r>
      <w:r w:rsidRPr="00D33748">
        <w:rPr>
          <w:rFonts w:ascii="Times New Roman" w:hAnsi="Times New Roman" w:cs="Times New Roman"/>
          <w:color w:val="000000" w:themeColor="text1"/>
          <w:sz w:val="28"/>
          <w:szCs w:val="28"/>
          <w:lang w:val="uk-UA"/>
        </w:rPr>
        <w:t>ТГ, а також р</w:t>
      </w:r>
      <w:r w:rsidR="00D33748" w:rsidRPr="00D33748">
        <w:rPr>
          <w:rFonts w:ascii="Times New Roman" w:hAnsi="Times New Roman" w:cs="Times New Roman"/>
          <w:color w:val="000000" w:themeColor="text1"/>
          <w:sz w:val="28"/>
          <w:szCs w:val="28"/>
          <w:lang w:val="uk-UA"/>
        </w:rPr>
        <w:t>ухомі засоби оповіщення відділу поліції №4</w:t>
      </w:r>
      <w:r w:rsidRPr="00D33748">
        <w:rPr>
          <w:rFonts w:ascii="Times New Roman" w:hAnsi="Times New Roman" w:cs="Times New Roman"/>
          <w:color w:val="000000" w:themeColor="text1"/>
          <w:sz w:val="28"/>
          <w:szCs w:val="28"/>
          <w:lang w:val="uk-UA"/>
        </w:rPr>
        <w:t xml:space="preserve"> ВП </w:t>
      </w:r>
      <w:proofErr w:type="spellStart"/>
      <w:r w:rsidRPr="00D33748">
        <w:rPr>
          <w:rFonts w:ascii="Times New Roman" w:hAnsi="Times New Roman" w:cs="Times New Roman"/>
          <w:color w:val="000000" w:themeColor="text1"/>
          <w:sz w:val="28"/>
          <w:szCs w:val="28"/>
          <w:lang w:val="uk-UA"/>
        </w:rPr>
        <w:t>ГУНП</w:t>
      </w:r>
      <w:proofErr w:type="spellEnd"/>
      <w:r w:rsidR="00D33748" w:rsidRPr="00D33748">
        <w:rPr>
          <w:rFonts w:ascii="Times New Roman" w:hAnsi="Times New Roman" w:cs="Times New Roman"/>
          <w:color w:val="000000" w:themeColor="text1"/>
          <w:sz w:val="28"/>
          <w:szCs w:val="28"/>
          <w:lang w:val="uk-UA"/>
        </w:rPr>
        <w:t xml:space="preserve"> </w:t>
      </w:r>
      <w:r w:rsidRPr="00D33748">
        <w:rPr>
          <w:rFonts w:ascii="Times New Roman" w:hAnsi="Times New Roman" w:cs="Times New Roman"/>
          <w:color w:val="000000" w:themeColor="text1"/>
          <w:sz w:val="28"/>
          <w:szCs w:val="28"/>
          <w:lang w:val="uk-UA"/>
        </w:rPr>
        <w:t xml:space="preserve"> України в </w:t>
      </w:r>
      <w:proofErr w:type="spellStart"/>
      <w:r w:rsidRPr="00D33748">
        <w:rPr>
          <w:rFonts w:ascii="Times New Roman" w:hAnsi="Times New Roman" w:cs="Times New Roman"/>
          <w:color w:val="000000" w:themeColor="text1"/>
          <w:sz w:val="28"/>
          <w:szCs w:val="28"/>
          <w:lang w:val="uk-UA"/>
        </w:rPr>
        <w:t>Сєвєродонецькому</w:t>
      </w:r>
      <w:proofErr w:type="spellEnd"/>
      <w:r w:rsidRPr="00D33748">
        <w:rPr>
          <w:rFonts w:ascii="Times New Roman" w:hAnsi="Times New Roman" w:cs="Times New Roman"/>
          <w:color w:val="000000" w:themeColor="text1"/>
          <w:sz w:val="28"/>
          <w:szCs w:val="28"/>
          <w:lang w:val="uk-UA"/>
        </w:rPr>
        <w:t xml:space="preserve"> районі.</w:t>
      </w:r>
      <w:r>
        <w:rPr>
          <w:rFonts w:ascii="Times New Roman" w:hAnsi="Times New Roman" w:cs="Times New Roman"/>
          <w:color w:val="000000" w:themeColor="text1"/>
          <w:sz w:val="28"/>
          <w:szCs w:val="28"/>
          <w:lang w:val="uk-UA"/>
        </w:rPr>
        <w:t xml:space="preserve"> </w:t>
      </w:r>
    </w:p>
    <w:p w:rsidR="004B2383" w:rsidRPr="00D33748" w:rsidRDefault="004B2383" w:rsidP="00562B36">
      <w:pPr>
        <w:tabs>
          <w:tab w:val="left" w:pos="851"/>
        </w:tabs>
        <w:spacing w:after="0" w:line="360" w:lineRule="auto"/>
        <w:ind w:left="36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ab/>
      </w:r>
      <w:r w:rsidRPr="00D33748">
        <w:rPr>
          <w:rFonts w:ascii="Times New Roman" w:hAnsi="Times New Roman" w:cs="Times New Roman"/>
          <w:color w:val="000000" w:themeColor="text1"/>
          <w:sz w:val="28"/>
          <w:szCs w:val="28"/>
          <w:lang w:val="uk-UA"/>
        </w:rPr>
        <w:t xml:space="preserve">У разі виходу з ладу енергетичних мереж електропостачання, цех станційно-лінійної дільниці №3 м. </w:t>
      </w:r>
      <w:proofErr w:type="spellStart"/>
      <w:r w:rsidRPr="00D33748">
        <w:rPr>
          <w:rFonts w:ascii="Times New Roman" w:hAnsi="Times New Roman" w:cs="Times New Roman"/>
          <w:color w:val="000000" w:themeColor="text1"/>
          <w:sz w:val="28"/>
          <w:szCs w:val="28"/>
          <w:lang w:val="uk-UA"/>
        </w:rPr>
        <w:t>Попасна</w:t>
      </w:r>
      <w:proofErr w:type="spellEnd"/>
      <w:r w:rsidRPr="00D33748">
        <w:rPr>
          <w:rFonts w:ascii="Times New Roman" w:hAnsi="Times New Roman" w:cs="Times New Roman"/>
          <w:color w:val="000000" w:themeColor="text1"/>
          <w:sz w:val="28"/>
          <w:szCs w:val="28"/>
          <w:lang w:val="uk-UA"/>
        </w:rPr>
        <w:t xml:space="preserve"> КЦТ №342 м. </w:t>
      </w:r>
      <w:proofErr w:type="spellStart"/>
      <w:r w:rsidRPr="00D33748">
        <w:rPr>
          <w:rFonts w:ascii="Times New Roman" w:hAnsi="Times New Roman" w:cs="Times New Roman"/>
          <w:color w:val="000000" w:themeColor="text1"/>
          <w:sz w:val="28"/>
          <w:szCs w:val="28"/>
          <w:lang w:val="uk-UA"/>
        </w:rPr>
        <w:t>Сєвєродонецьк</w:t>
      </w:r>
      <w:proofErr w:type="spellEnd"/>
      <w:r w:rsidRPr="00D33748">
        <w:rPr>
          <w:rFonts w:ascii="Times New Roman" w:hAnsi="Times New Roman" w:cs="Times New Roman"/>
          <w:color w:val="000000" w:themeColor="text1"/>
          <w:sz w:val="28"/>
          <w:szCs w:val="28"/>
          <w:lang w:val="uk-UA"/>
        </w:rPr>
        <w:t xml:space="preserve"> </w:t>
      </w:r>
      <w:proofErr w:type="spellStart"/>
      <w:r w:rsidRPr="00D33748">
        <w:rPr>
          <w:rFonts w:ascii="Times New Roman" w:hAnsi="Times New Roman" w:cs="Times New Roman"/>
          <w:color w:val="000000" w:themeColor="text1"/>
          <w:sz w:val="28"/>
          <w:szCs w:val="28"/>
          <w:lang w:val="uk-UA"/>
        </w:rPr>
        <w:t>Харьковської</w:t>
      </w:r>
      <w:proofErr w:type="spellEnd"/>
      <w:r w:rsidRPr="00D33748">
        <w:rPr>
          <w:rFonts w:ascii="Times New Roman" w:hAnsi="Times New Roman" w:cs="Times New Roman"/>
          <w:color w:val="000000" w:themeColor="text1"/>
          <w:sz w:val="28"/>
          <w:szCs w:val="28"/>
          <w:lang w:val="uk-UA"/>
        </w:rPr>
        <w:t xml:space="preserve"> філії ПАТ «Укртелеком», в якому установлена апаратура оповіщення, передбачені резервні джерела </w:t>
      </w:r>
      <w:proofErr w:type="spellStart"/>
      <w:r w:rsidRPr="00D33748">
        <w:rPr>
          <w:rFonts w:ascii="Times New Roman" w:hAnsi="Times New Roman" w:cs="Times New Roman"/>
          <w:color w:val="000000" w:themeColor="text1"/>
          <w:sz w:val="28"/>
          <w:szCs w:val="28"/>
          <w:lang w:val="uk-UA"/>
        </w:rPr>
        <w:t>електроспоживання</w:t>
      </w:r>
      <w:proofErr w:type="spellEnd"/>
      <w:r w:rsidRPr="00D33748">
        <w:rPr>
          <w:rFonts w:ascii="Times New Roman" w:hAnsi="Times New Roman" w:cs="Times New Roman"/>
          <w:color w:val="000000" w:themeColor="text1"/>
          <w:sz w:val="28"/>
          <w:szCs w:val="28"/>
          <w:lang w:val="uk-UA"/>
        </w:rPr>
        <w:t>.</w:t>
      </w:r>
    </w:p>
    <w:p w:rsidR="004B2383" w:rsidRPr="00D33748" w:rsidRDefault="004B2383" w:rsidP="00562B36">
      <w:pPr>
        <w:tabs>
          <w:tab w:val="left" w:pos="851"/>
        </w:tabs>
        <w:spacing w:after="0" w:line="360" w:lineRule="auto"/>
        <w:ind w:left="360"/>
        <w:jc w:val="both"/>
        <w:rPr>
          <w:rFonts w:ascii="Times New Roman" w:hAnsi="Times New Roman" w:cs="Times New Roman"/>
          <w:color w:val="000000" w:themeColor="text1"/>
          <w:sz w:val="28"/>
          <w:szCs w:val="28"/>
          <w:lang w:val="uk-UA"/>
        </w:rPr>
      </w:pPr>
      <w:r w:rsidRPr="00D33748">
        <w:rPr>
          <w:rFonts w:ascii="Times New Roman" w:hAnsi="Times New Roman" w:cs="Times New Roman"/>
          <w:color w:val="000000" w:themeColor="text1"/>
          <w:sz w:val="28"/>
          <w:szCs w:val="28"/>
          <w:lang w:val="uk-UA"/>
        </w:rPr>
        <w:tab/>
        <w:t xml:space="preserve">Для оповіщення населення, яке не має засобів прийому сигналів, залучаються оперативні автомобілі </w:t>
      </w:r>
      <w:r w:rsidR="00D33748" w:rsidRPr="00D33748">
        <w:rPr>
          <w:rFonts w:ascii="Times New Roman" w:hAnsi="Times New Roman" w:cs="Times New Roman"/>
          <w:color w:val="000000" w:themeColor="text1"/>
          <w:sz w:val="28"/>
          <w:szCs w:val="28"/>
          <w:lang w:val="uk-UA"/>
        </w:rPr>
        <w:t xml:space="preserve">відділу поліції №4 </w:t>
      </w:r>
      <w:r w:rsidRPr="00D33748">
        <w:rPr>
          <w:rFonts w:ascii="Times New Roman" w:hAnsi="Times New Roman" w:cs="Times New Roman"/>
          <w:color w:val="000000" w:themeColor="text1"/>
          <w:sz w:val="28"/>
          <w:szCs w:val="28"/>
          <w:lang w:val="uk-UA"/>
        </w:rPr>
        <w:t xml:space="preserve">ВП </w:t>
      </w:r>
      <w:proofErr w:type="spellStart"/>
      <w:r w:rsidRPr="00D33748">
        <w:rPr>
          <w:rFonts w:ascii="Times New Roman" w:hAnsi="Times New Roman" w:cs="Times New Roman"/>
          <w:color w:val="000000" w:themeColor="text1"/>
          <w:sz w:val="28"/>
          <w:szCs w:val="28"/>
          <w:lang w:val="uk-UA"/>
        </w:rPr>
        <w:t>ГУНП</w:t>
      </w:r>
      <w:proofErr w:type="spellEnd"/>
      <w:r w:rsidRPr="00D33748">
        <w:rPr>
          <w:rFonts w:ascii="Times New Roman" w:hAnsi="Times New Roman" w:cs="Times New Roman"/>
          <w:color w:val="000000" w:themeColor="text1"/>
          <w:sz w:val="28"/>
          <w:szCs w:val="28"/>
          <w:lang w:val="uk-UA"/>
        </w:rPr>
        <w:t xml:space="preserve"> Укр</w:t>
      </w:r>
      <w:r w:rsidR="00961B29">
        <w:rPr>
          <w:rFonts w:ascii="Times New Roman" w:hAnsi="Times New Roman" w:cs="Times New Roman"/>
          <w:color w:val="000000" w:themeColor="text1"/>
          <w:sz w:val="28"/>
          <w:szCs w:val="28"/>
          <w:lang w:val="uk-UA"/>
        </w:rPr>
        <w:t xml:space="preserve">аїни в </w:t>
      </w:r>
      <w:proofErr w:type="spellStart"/>
      <w:r w:rsidR="00961B29">
        <w:rPr>
          <w:rFonts w:ascii="Times New Roman" w:hAnsi="Times New Roman" w:cs="Times New Roman"/>
          <w:color w:val="000000" w:themeColor="text1"/>
          <w:sz w:val="28"/>
          <w:szCs w:val="28"/>
          <w:lang w:val="uk-UA"/>
        </w:rPr>
        <w:t>Сєвєродонецькому</w:t>
      </w:r>
      <w:proofErr w:type="spellEnd"/>
      <w:r w:rsidR="00961B29">
        <w:rPr>
          <w:rFonts w:ascii="Times New Roman" w:hAnsi="Times New Roman" w:cs="Times New Roman"/>
          <w:color w:val="000000" w:themeColor="text1"/>
          <w:sz w:val="28"/>
          <w:szCs w:val="28"/>
          <w:lang w:val="uk-UA"/>
        </w:rPr>
        <w:t xml:space="preserve"> районі 3</w:t>
      </w:r>
      <w:r w:rsidRPr="00D33748">
        <w:rPr>
          <w:rFonts w:ascii="Times New Roman" w:hAnsi="Times New Roman" w:cs="Times New Roman"/>
          <w:color w:val="000000" w:themeColor="text1"/>
          <w:sz w:val="28"/>
          <w:szCs w:val="28"/>
          <w:lang w:val="uk-UA"/>
        </w:rPr>
        <w:t xml:space="preserve"> од.</w:t>
      </w:r>
    </w:p>
    <w:p w:rsidR="0041537C" w:rsidRPr="0041537C" w:rsidRDefault="0041537C" w:rsidP="00562B36">
      <w:pPr>
        <w:tabs>
          <w:tab w:val="left" w:pos="851"/>
        </w:tabs>
        <w:spacing w:after="0" w:line="360" w:lineRule="auto"/>
        <w:jc w:val="both"/>
        <w:rPr>
          <w:rFonts w:ascii="Times New Roman" w:hAnsi="Times New Roman" w:cs="Times New Roman"/>
          <w:color w:val="000000" w:themeColor="text1"/>
          <w:sz w:val="28"/>
          <w:szCs w:val="28"/>
          <w:lang w:val="uk-UA"/>
        </w:rPr>
      </w:pPr>
    </w:p>
    <w:p w:rsidR="003024CC" w:rsidRDefault="003024CC" w:rsidP="00562B36">
      <w:pPr>
        <w:tabs>
          <w:tab w:val="left" w:pos="851"/>
        </w:tabs>
        <w:spacing w:after="0" w:line="360" w:lineRule="auto"/>
        <w:ind w:left="360"/>
        <w:jc w:val="both"/>
        <w:rPr>
          <w:rFonts w:ascii="Times New Roman" w:hAnsi="Times New Roman" w:cs="Times New Roman"/>
          <w:b/>
          <w:color w:val="000000" w:themeColor="text1"/>
          <w:sz w:val="28"/>
          <w:szCs w:val="28"/>
          <w:lang w:val="uk-UA"/>
        </w:rPr>
      </w:pPr>
      <w:r w:rsidRPr="00961B29">
        <w:rPr>
          <w:rFonts w:ascii="Times New Roman" w:hAnsi="Times New Roman" w:cs="Times New Roman"/>
          <w:color w:val="000000" w:themeColor="text1"/>
          <w:sz w:val="28"/>
          <w:szCs w:val="28"/>
          <w:lang w:val="uk-UA"/>
        </w:rPr>
        <w:tab/>
      </w:r>
      <w:r w:rsidRPr="003024CC">
        <w:rPr>
          <w:rFonts w:ascii="Times New Roman" w:hAnsi="Times New Roman" w:cs="Times New Roman"/>
          <w:b/>
          <w:color w:val="000000" w:themeColor="text1"/>
          <w:sz w:val="28"/>
          <w:szCs w:val="28"/>
        </w:rPr>
        <w:t>1</w:t>
      </w:r>
      <w:r w:rsidRPr="003024CC">
        <w:rPr>
          <w:rFonts w:ascii="Times New Roman" w:hAnsi="Times New Roman" w:cs="Times New Roman"/>
          <w:b/>
          <w:color w:val="000000" w:themeColor="text1"/>
          <w:sz w:val="28"/>
          <w:szCs w:val="28"/>
          <w:lang w:val="uk-UA"/>
        </w:rPr>
        <w:t>.3. Кількість населення Попаснянської територіальної громади, яка підлягає евакуації, за категоріями</w:t>
      </w:r>
    </w:p>
    <w:p w:rsidR="003024CC" w:rsidRPr="00FA14F9" w:rsidRDefault="003024CC" w:rsidP="00562B36">
      <w:pPr>
        <w:tabs>
          <w:tab w:val="left" w:pos="851"/>
        </w:tabs>
        <w:spacing w:after="0" w:line="360" w:lineRule="auto"/>
        <w:ind w:left="360"/>
        <w:jc w:val="both"/>
        <w:rPr>
          <w:rFonts w:ascii="Times New Roman" w:hAnsi="Times New Roman" w:cs="Times New Roman"/>
          <w:i/>
          <w:color w:val="000000" w:themeColor="text1"/>
          <w:sz w:val="28"/>
          <w:szCs w:val="28"/>
          <w:lang w:val="uk-UA"/>
        </w:rPr>
      </w:pPr>
      <w:r w:rsidRPr="003024CC">
        <w:rPr>
          <w:rFonts w:ascii="Times New Roman" w:hAnsi="Times New Roman" w:cs="Times New Roman"/>
          <w:color w:val="000000" w:themeColor="text1"/>
          <w:sz w:val="28"/>
          <w:szCs w:val="28"/>
          <w:lang w:val="uk-UA"/>
        </w:rPr>
        <w:tab/>
        <w:t>Кількість населення Попаснянської територіальної громади, яка підлягає евакуації, за категоріями</w:t>
      </w:r>
      <w:r>
        <w:rPr>
          <w:rFonts w:ascii="Times New Roman" w:hAnsi="Times New Roman" w:cs="Times New Roman"/>
          <w:color w:val="000000" w:themeColor="text1"/>
          <w:sz w:val="28"/>
          <w:szCs w:val="28"/>
          <w:lang w:val="uk-UA"/>
        </w:rPr>
        <w:t xml:space="preserve"> наведено </w:t>
      </w:r>
      <w:r>
        <w:rPr>
          <w:rFonts w:ascii="Times New Roman" w:hAnsi="Times New Roman" w:cs="Times New Roman"/>
          <w:i/>
          <w:color w:val="000000" w:themeColor="text1"/>
          <w:sz w:val="28"/>
          <w:szCs w:val="28"/>
          <w:lang w:val="uk-UA"/>
        </w:rPr>
        <w:t>у таблиці </w:t>
      </w:r>
      <w:r w:rsidRPr="003024CC">
        <w:rPr>
          <w:rFonts w:ascii="Times New Roman" w:hAnsi="Times New Roman" w:cs="Times New Roman"/>
          <w:i/>
          <w:color w:val="000000" w:themeColor="text1"/>
          <w:sz w:val="28"/>
          <w:szCs w:val="28"/>
          <w:lang w:val="uk-UA"/>
        </w:rPr>
        <w:t>1.2.</w:t>
      </w:r>
    </w:p>
    <w:tbl>
      <w:tblPr>
        <w:tblStyle w:val="a3"/>
        <w:tblpPr w:leftFromText="180" w:rightFromText="180" w:vertAnchor="page" w:horzAnchor="margin" w:tblpXSpec="center" w:tblpY="7321"/>
        <w:tblW w:w="12015" w:type="dxa"/>
        <w:tblLayout w:type="fixed"/>
        <w:tblLook w:val="04A0"/>
      </w:tblPr>
      <w:tblGrid>
        <w:gridCol w:w="534"/>
        <w:gridCol w:w="3153"/>
        <w:gridCol w:w="1524"/>
        <w:gridCol w:w="1560"/>
        <w:gridCol w:w="1417"/>
        <w:gridCol w:w="1559"/>
        <w:gridCol w:w="2268"/>
      </w:tblGrid>
      <w:tr w:rsidR="00FF2333" w:rsidRPr="007D3D81" w:rsidTr="00F23D0B">
        <w:tc>
          <w:tcPr>
            <w:tcW w:w="534" w:type="dxa"/>
          </w:tcPr>
          <w:p w:rsidR="00FF2333" w:rsidRPr="007D3D81" w:rsidRDefault="00FF2333" w:rsidP="00FF2333">
            <w:pPr>
              <w:rPr>
                <w:rFonts w:ascii="Times New Roman" w:hAnsi="Times New Roman" w:cs="Times New Roman"/>
                <w:sz w:val="28"/>
                <w:szCs w:val="28"/>
              </w:rPr>
            </w:pPr>
            <w:r w:rsidRPr="007D3D81">
              <w:rPr>
                <w:rFonts w:ascii="Times New Roman" w:hAnsi="Times New Roman" w:cs="Times New Roman"/>
                <w:sz w:val="28"/>
                <w:szCs w:val="28"/>
              </w:rPr>
              <w:t>№</w:t>
            </w:r>
          </w:p>
          <w:p w:rsidR="00FF2333" w:rsidRPr="007D3D81" w:rsidRDefault="00FF2333" w:rsidP="00FF2333">
            <w:pPr>
              <w:rPr>
                <w:rFonts w:ascii="Times New Roman" w:hAnsi="Times New Roman" w:cs="Times New Roman"/>
                <w:sz w:val="28"/>
                <w:szCs w:val="28"/>
              </w:rPr>
            </w:pPr>
            <w:proofErr w:type="spellStart"/>
            <w:r w:rsidRPr="007D3D81">
              <w:rPr>
                <w:rFonts w:ascii="Times New Roman" w:hAnsi="Times New Roman" w:cs="Times New Roman"/>
                <w:sz w:val="28"/>
                <w:szCs w:val="28"/>
              </w:rPr>
              <w:t>з</w:t>
            </w:r>
            <w:proofErr w:type="spellEnd"/>
            <w:r w:rsidRPr="007D3D81">
              <w:rPr>
                <w:rFonts w:ascii="Times New Roman" w:hAnsi="Times New Roman" w:cs="Times New Roman"/>
                <w:sz w:val="28"/>
                <w:szCs w:val="28"/>
              </w:rPr>
              <w:t>/</w:t>
            </w:r>
            <w:proofErr w:type="spellStart"/>
            <w:proofErr w:type="gramStart"/>
            <w:r w:rsidRPr="007D3D81">
              <w:rPr>
                <w:rFonts w:ascii="Times New Roman" w:hAnsi="Times New Roman" w:cs="Times New Roman"/>
                <w:sz w:val="28"/>
                <w:szCs w:val="28"/>
              </w:rPr>
              <w:t>п</w:t>
            </w:r>
            <w:proofErr w:type="spellEnd"/>
            <w:proofErr w:type="gramEnd"/>
          </w:p>
        </w:tc>
        <w:tc>
          <w:tcPr>
            <w:tcW w:w="3153" w:type="dxa"/>
          </w:tcPr>
          <w:p w:rsidR="00FF2333" w:rsidRPr="007D3D81" w:rsidRDefault="00FF2333" w:rsidP="00FF2333">
            <w:pPr>
              <w:rPr>
                <w:rFonts w:ascii="Times New Roman" w:hAnsi="Times New Roman" w:cs="Times New Roman"/>
                <w:sz w:val="28"/>
                <w:szCs w:val="28"/>
              </w:rPr>
            </w:pPr>
            <w:r w:rsidRPr="007D3D81">
              <w:rPr>
                <w:rFonts w:ascii="Times New Roman" w:hAnsi="Times New Roman" w:cs="Times New Roman"/>
                <w:sz w:val="28"/>
                <w:szCs w:val="28"/>
              </w:rPr>
              <w:t>Населений пункт (</w:t>
            </w:r>
            <w:proofErr w:type="spellStart"/>
            <w:r w:rsidRPr="007D3D81">
              <w:rPr>
                <w:rFonts w:ascii="Times New Roman" w:hAnsi="Times New Roman" w:cs="Times New Roman"/>
                <w:sz w:val="28"/>
                <w:szCs w:val="28"/>
              </w:rPr>
              <w:t>місто</w:t>
            </w:r>
            <w:proofErr w:type="gramStart"/>
            <w:r w:rsidRPr="007D3D81">
              <w:rPr>
                <w:rFonts w:ascii="Times New Roman" w:hAnsi="Times New Roman" w:cs="Times New Roman"/>
                <w:sz w:val="28"/>
                <w:szCs w:val="28"/>
              </w:rPr>
              <w:t>,с</w:t>
            </w:r>
            <w:proofErr w:type="gramEnd"/>
            <w:r w:rsidRPr="007D3D81">
              <w:rPr>
                <w:rFonts w:ascii="Times New Roman" w:hAnsi="Times New Roman" w:cs="Times New Roman"/>
                <w:sz w:val="28"/>
                <w:szCs w:val="28"/>
              </w:rPr>
              <w:t>елище</w:t>
            </w:r>
            <w:proofErr w:type="spellEnd"/>
            <w:r w:rsidRPr="007D3D81">
              <w:rPr>
                <w:rFonts w:ascii="Times New Roman" w:hAnsi="Times New Roman" w:cs="Times New Roman"/>
                <w:sz w:val="28"/>
                <w:szCs w:val="28"/>
              </w:rPr>
              <w:t xml:space="preserve"> </w:t>
            </w:r>
            <w:proofErr w:type="spellStart"/>
            <w:r w:rsidRPr="007D3D81">
              <w:rPr>
                <w:rFonts w:ascii="Times New Roman" w:hAnsi="Times New Roman" w:cs="Times New Roman"/>
                <w:sz w:val="28"/>
                <w:szCs w:val="28"/>
              </w:rPr>
              <w:t>міського</w:t>
            </w:r>
            <w:proofErr w:type="spellEnd"/>
            <w:r w:rsidRPr="007D3D81">
              <w:rPr>
                <w:rFonts w:ascii="Times New Roman" w:hAnsi="Times New Roman" w:cs="Times New Roman"/>
                <w:sz w:val="28"/>
                <w:szCs w:val="28"/>
              </w:rPr>
              <w:t xml:space="preserve"> </w:t>
            </w:r>
            <w:proofErr w:type="spellStart"/>
            <w:r w:rsidRPr="007D3D81">
              <w:rPr>
                <w:rFonts w:ascii="Times New Roman" w:hAnsi="Times New Roman" w:cs="Times New Roman"/>
                <w:sz w:val="28"/>
                <w:szCs w:val="28"/>
              </w:rPr>
              <w:t>типу,село,тощо</w:t>
            </w:r>
            <w:proofErr w:type="spellEnd"/>
            <w:r w:rsidRPr="007D3D81">
              <w:rPr>
                <w:rFonts w:ascii="Times New Roman" w:hAnsi="Times New Roman" w:cs="Times New Roman"/>
                <w:sz w:val="28"/>
                <w:szCs w:val="28"/>
              </w:rPr>
              <w:t>)</w:t>
            </w:r>
          </w:p>
        </w:tc>
        <w:tc>
          <w:tcPr>
            <w:tcW w:w="1524" w:type="dxa"/>
          </w:tcPr>
          <w:p w:rsidR="00FF2333" w:rsidRPr="007D3D81" w:rsidRDefault="00FF2333" w:rsidP="00FF2333">
            <w:pPr>
              <w:spacing w:line="276" w:lineRule="auto"/>
              <w:rPr>
                <w:rFonts w:ascii="Times New Roman" w:hAnsi="Times New Roman" w:cs="Times New Roman"/>
                <w:sz w:val="28"/>
                <w:szCs w:val="28"/>
              </w:rPr>
            </w:pPr>
            <w:proofErr w:type="spellStart"/>
            <w:r w:rsidRPr="007D3D81">
              <w:rPr>
                <w:rFonts w:ascii="Times New Roman" w:hAnsi="Times New Roman" w:cs="Times New Roman"/>
                <w:sz w:val="28"/>
                <w:szCs w:val="28"/>
              </w:rPr>
              <w:t>Загальна</w:t>
            </w:r>
            <w:proofErr w:type="spellEnd"/>
            <w:r w:rsidRPr="007D3D81">
              <w:rPr>
                <w:rFonts w:ascii="Times New Roman" w:hAnsi="Times New Roman" w:cs="Times New Roman"/>
                <w:sz w:val="28"/>
                <w:szCs w:val="28"/>
              </w:rPr>
              <w:t xml:space="preserve"> </w:t>
            </w:r>
            <w:proofErr w:type="spellStart"/>
            <w:r w:rsidRPr="007D3D81">
              <w:rPr>
                <w:rFonts w:ascii="Times New Roman" w:hAnsi="Times New Roman" w:cs="Times New Roman"/>
                <w:sz w:val="28"/>
                <w:szCs w:val="28"/>
              </w:rPr>
              <w:t>кількість</w:t>
            </w:r>
            <w:proofErr w:type="spellEnd"/>
            <w:r w:rsidRPr="007D3D81">
              <w:rPr>
                <w:rFonts w:ascii="Times New Roman" w:hAnsi="Times New Roman" w:cs="Times New Roman"/>
                <w:sz w:val="28"/>
                <w:szCs w:val="28"/>
              </w:rPr>
              <w:t xml:space="preserve">    </w:t>
            </w:r>
            <w:proofErr w:type="spellStart"/>
            <w:r w:rsidRPr="007D3D81">
              <w:rPr>
                <w:rFonts w:ascii="Times New Roman" w:hAnsi="Times New Roman" w:cs="Times New Roman"/>
                <w:sz w:val="28"/>
                <w:szCs w:val="28"/>
              </w:rPr>
              <w:t>населення</w:t>
            </w:r>
            <w:proofErr w:type="spellEnd"/>
          </w:p>
        </w:tc>
        <w:tc>
          <w:tcPr>
            <w:tcW w:w="1560" w:type="dxa"/>
          </w:tcPr>
          <w:p w:rsidR="00FF2333" w:rsidRPr="007D3D81" w:rsidRDefault="00FF2333" w:rsidP="00FF2333">
            <w:pPr>
              <w:rPr>
                <w:rFonts w:ascii="Times New Roman" w:hAnsi="Times New Roman" w:cs="Times New Roman"/>
                <w:sz w:val="28"/>
                <w:szCs w:val="28"/>
              </w:rPr>
            </w:pPr>
            <w:proofErr w:type="spellStart"/>
            <w:r w:rsidRPr="007D3D81">
              <w:rPr>
                <w:rFonts w:ascii="Times New Roman" w:hAnsi="Times New Roman" w:cs="Times New Roman"/>
                <w:sz w:val="28"/>
                <w:szCs w:val="28"/>
              </w:rPr>
              <w:t>Кількість</w:t>
            </w:r>
            <w:proofErr w:type="spellEnd"/>
            <w:r w:rsidRPr="007D3D81">
              <w:rPr>
                <w:rFonts w:ascii="Times New Roman" w:hAnsi="Times New Roman" w:cs="Times New Roman"/>
                <w:sz w:val="28"/>
                <w:szCs w:val="28"/>
              </w:rPr>
              <w:t xml:space="preserve"> </w:t>
            </w:r>
          </w:p>
          <w:p w:rsidR="00FF2333" w:rsidRPr="007D3D81" w:rsidRDefault="00FF2333" w:rsidP="00FF2333">
            <w:pPr>
              <w:rPr>
                <w:rFonts w:ascii="Times New Roman" w:hAnsi="Times New Roman" w:cs="Times New Roman"/>
                <w:sz w:val="28"/>
                <w:szCs w:val="28"/>
              </w:rPr>
            </w:pPr>
            <w:r w:rsidRPr="007D3D81">
              <w:rPr>
                <w:rFonts w:ascii="Times New Roman" w:hAnsi="Times New Roman" w:cs="Times New Roman"/>
                <w:sz w:val="28"/>
                <w:szCs w:val="28"/>
              </w:rPr>
              <w:t xml:space="preserve">Людей </w:t>
            </w:r>
            <w:proofErr w:type="spellStart"/>
            <w:r w:rsidRPr="007D3D81">
              <w:rPr>
                <w:rFonts w:ascii="Times New Roman" w:hAnsi="Times New Roman" w:cs="Times New Roman"/>
                <w:sz w:val="28"/>
                <w:szCs w:val="28"/>
              </w:rPr>
              <w:t>віком</w:t>
            </w:r>
            <w:proofErr w:type="spellEnd"/>
            <w:r w:rsidRPr="007D3D81">
              <w:rPr>
                <w:rFonts w:ascii="Times New Roman" w:hAnsi="Times New Roman" w:cs="Times New Roman"/>
                <w:sz w:val="28"/>
                <w:szCs w:val="28"/>
              </w:rPr>
              <w:t xml:space="preserve"> до 6 </w:t>
            </w:r>
            <w:proofErr w:type="spellStart"/>
            <w:r w:rsidRPr="007D3D81">
              <w:rPr>
                <w:rFonts w:ascii="Times New Roman" w:hAnsi="Times New Roman" w:cs="Times New Roman"/>
                <w:sz w:val="28"/>
                <w:szCs w:val="28"/>
              </w:rPr>
              <w:t>рокі</w:t>
            </w:r>
            <w:proofErr w:type="gramStart"/>
            <w:r w:rsidRPr="007D3D81">
              <w:rPr>
                <w:rFonts w:ascii="Times New Roman" w:hAnsi="Times New Roman" w:cs="Times New Roman"/>
                <w:sz w:val="28"/>
                <w:szCs w:val="28"/>
              </w:rPr>
              <w:t>в</w:t>
            </w:r>
            <w:proofErr w:type="spellEnd"/>
            <w:proofErr w:type="gramEnd"/>
          </w:p>
        </w:tc>
        <w:tc>
          <w:tcPr>
            <w:tcW w:w="1417" w:type="dxa"/>
          </w:tcPr>
          <w:p w:rsidR="00FF2333" w:rsidRPr="007D3D81" w:rsidRDefault="00FF2333" w:rsidP="00FF2333">
            <w:pPr>
              <w:rPr>
                <w:rFonts w:ascii="Times New Roman" w:hAnsi="Times New Roman" w:cs="Times New Roman"/>
                <w:sz w:val="28"/>
                <w:szCs w:val="28"/>
              </w:rPr>
            </w:pPr>
            <w:proofErr w:type="spellStart"/>
            <w:r w:rsidRPr="007D3D81">
              <w:rPr>
                <w:rFonts w:ascii="Times New Roman" w:hAnsi="Times New Roman" w:cs="Times New Roman"/>
                <w:sz w:val="28"/>
                <w:szCs w:val="28"/>
              </w:rPr>
              <w:t>Кількість</w:t>
            </w:r>
            <w:proofErr w:type="spellEnd"/>
            <w:r w:rsidRPr="007D3D81">
              <w:rPr>
                <w:rFonts w:ascii="Times New Roman" w:hAnsi="Times New Roman" w:cs="Times New Roman"/>
                <w:sz w:val="28"/>
                <w:szCs w:val="28"/>
              </w:rPr>
              <w:t xml:space="preserve"> людей </w:t>
            </w:r>
            <w:proofErr w:type="spellStart"/>
            <w:r w:rsidRPr="007D3D81">
              <w:rPr>
                <w:rFonts w:ascii="Times New Roman" w:hAnsi="Times New Roman" w:cs="Times New Roman"/>
                <w:sz w:val="28"/>
                <w:szCs w:val="28"/>
              </w:rPr>
              <w:t>віком</w:t>
            </w:r>
            <w:proofErr w:type="spellEnd"/>
            <w:r w:rsidRPr="007D3D81">
              <w:rPr>
                <w:rFonts w:ascii="Times New Roman" w:hAnsi="Times New Roman" w:cs="Times New Roman"/>
                <w:sz w:val="28"/>
                <w:szCs w:val="28"/>
              </w:rPr>
              <w:t xml:space="preserve"> </w:t>
            </w:r>
            <w:proofErr w:type="spellStart"/>
            <w:r w:rsidRPr="007D3D81">
              <w:rPr>
                <w:rFonts w:ascii="Times New Roman" w:hAnsi="Times New Roman" w:cs="Times New Roman"/>
                <w:sz w:val="28"/>
                <w:szCs w:val="28"/>
              </w:rPr>
              <w:t>від</w:t>
            </w:r>
            <w:proofErr w:type="spellEnd"/>
            <w:r w:rsidRPr="007D3D81">
              <w:rPr>
                <w:rFonts w:ascii="Times New Roman" w:hAnsi="Times New Roman" w:cs="Times New Roman"/>
                <w:sz w:val="28"/>
                <w:szCs w:val="28"/>
              </w:rPr>
              <w:t xml:space="preserve"> 7 до 16 </w:t>
            </w:r>
            <w:proofErr w:type="spellStart"/>
            <w:r w:rsidRPr="007D3D81">
              <w:rPr>
                <w:rFonts w:ascii="Times New Roman" w:hAnsi="Times New Roman" w:cs="Times New Roman"/>
                <w:sz w:val="28"/>
                <w:szCs w:val="28"/>
              </w:rPr>
              <w:t>рокі</w:t>
            </w:r>
            <w:proofErr w:type="gramStart"/>
            <w:r w:rsidRPr="007D3D81">
              <w:rPr>
                <w:rFonts w:ascii="Times New Roman" w:hAnsi="Times New Roman" w:cs="Times New Roman"/>
                <w:sz w:val="28"/>
                <w:szCs w:val="28"/>
              </w:rPr>
              <w:t>в</w:t>
            </w:r>
            <w:proofErr w:type="spellEnd"/>
            <w:proofErr w:type="gramEnd"/>
            <w:r w:rsidRPr="007D3D81">
              <w:rPr>
                <w:rFonts w:ascii="Times New Roman" w:hAnsi="Times New Roman" w:cs="Times New Roman"/>
                <w:sz w:val="28"/>
                <w:szCs w:val="28"/>
              </w:rPr>
              <w:t xml:space="preserve"> </w:t>
            </w:r>
          </w:p>
        </w:tc>
        <w:tc>
          <w:tcPr>
            <w:tcW w:w="1559" w:type="dxa"/>
          </w:tcPr>
          <w:p w:rsidR="00FF2333" w:rsidRPr="007D3D81" w:rsidRDefault="00FF2333" w:rsidP="00FF2333">
            <w:pPr>
              <w:rPr>
                <w:rFonts w:ascii="Times New Roman" w:hAnsi="Times New Roman" w:cs="Times New Roman"/>
                <w:sz w:val="28"/>
                <w:szCs w:val="28"/>
              </w:rPr>
            </w:pPr>
            <w:proofErr w:type="spellStart"/>
            <w:r w:rsidRPr="007D3D81">
              <w:rPr>
                <w:rFonts w:ascii="Times New Roman" w:hAnsi="Times New Roman" w:cs="Times New Roman"/>
                <w:sz w:val="28"/>
                <w:szCs w:val="28"/>
              </w:rPr>
              <w:t>Кількість</w:t>
            </w:r>
            <w:proofErr w:type="spellEnd"/>
            <w:r w:rsidRPr="007D3D81">
              <w:rPr>
                <w:rFonts w:ascii="Times New Roman" w:hAnsi="Times New Roman" w:cs="Times New Roman"/>
                <w:sz w:val="28"/>
                <w:szCs w:val="28"/>
              </w:rPr>
              <w:t xml:space="preserve"> </w:t>
            </w:r>
            <w:proofErr w:type="spellStart"/>
            <w:r w:rsidRPr="007D3D81">
              <w:rPr>
                <w:rFonts w:ascii="Times New Roman" w:hAnsi="Times New Roman" w:cs="Times New Roman"/>
                <w:sz w:val="28"/>
                <w:szCs w:val="28"/>
              </w:rPr>
              <w:t>працючого</w:t>
            </w:r>
            <w:proofErr w:type="spellEnd"/>
            <w:r w:rsidRPr="007D3D81">
              <w:rPr>
                <w:rFonts w:ascii="Times New Roman" w:hAnsi="Times New Roman" w:cs="Times New Roman"/>
                <w:sz w:val="28"/>
                <w:szCs w:val="28"/>
              </w:rPr>
              <w:t xml:space="preserve"> </w:t>
            </w:r>
            <w:proofErr w:type="spellStart"/>
            <w:r w:rsidRPr="007D3D81">
              <w:rPr>
                <w:rFonts w:ascii="Times New Roman" w:hAnsi="Times New Roman" w:cs="Times New Roman"/>
                <w:sz w:val="28"/>
                <w:szCs w:val="28"/>
              </w:rPr>
              <w:t>населення</w:t>
            </w:r>
            <w:proofErr w:type="spellEnd"/>
          </w:p>
        </w:tc>
        <w:tc>
          <w:tcPr>
            <w:tcW w:w="2268" w:type="dxa"/>
            <w:tcBorders>
              <w:bottom w:val="single" w:sz="4" w:space="0" w:color="auto"/>
            </w:tcBorders>
            <w:shd w:val="clear" w:color="auto" w:fill="auto"/>
          </w:tcPr>
          <w:p w:rsidR="00FF2333" w:rsidRPr="007D3D81" w:rsidRDefault="00FF2333" w:rsidP="00FF2333">
            <w:pPr>
              <w:rPr>
                <w:rFonts w:ascii="Times New Roman" w:hAnsi="Times New Roman" w:cs="Times New Roman"/>
                <w:sz w:val="28"/>
                <w:szCs w:val="28"/>
              </w:rPr>
            </w:pPr>
            <w:proofErr w:type="spellStart"/>
            <w:r w:rsidRPr="007D3D81">
              <w:rPr>
                <w:rFonts w:ascii="Times New Roman" w:hAnsi="Times New Roman" w:cs="Times New Roman"/>
                <w:sz w:val="28"/>
                <w:szCs w:val="28"/>
              </w:rPr>
              <w:t>Кількість</w:t>
            </w:r>
            <w:proofErr w:type="spellEnd"/>
            <w:r w:rsidRPr="007D3D81">
              <w:rPr>
                <w:rFonts w:ascii="Times New Roman" w:hAnsi="Times New Roman" w:cs="Times New Roman"/>
                <w:sz w:val="28"/>
                <w:szCs w:val="28"/>
              </w:rPr>
              <w:t xml:space="preserve"> </w:t>
            </w:r>
            <w:r w:rsidR="00E62EC5" w:rsidRPr="007D3D81">
              <w:rPr>
                <w:rFonts w:ascii="Times New Roman" w:hAnsi="Times New Roman" w:cs="Times New Roman"/>
                <w:sz w:val="28"/>
                <w:szCs w:val="28"/>
              </w:rPr>
              <w:t xml:space="preserve"> </w:t>
            </w:r>
            <w:proofErr w:type="spellStart"/>
            <w:r w:rsidR="00E62EC5" w:rsidRPr="007D3D81">
              <w:rPr>
                <w:rFonts w:ascii="Times New Roman" w:hAnsi="Times New Roman" w:cs="Times New Roman"/>
                <w:sz w:val="28"/>
                <w:szCs w:val="28"/>
              </w:rPr>
              <w:t>пенсіоне</w:t>
            </w:r>
            <w:r w:rsidRPr="007D3D81">
              <w:rPr>
                <w:rFonts w:ascii="Times New Roman" w:hAnsi="Times New Roman" w:cs="Times New Roman"/>
                <w:sz w:val="28"/>
                <w:szCs w:val="28"/>
              </w:rPr>
              <w:t>рі</w:t>
            </w:r>
            <w:proofErr w:type="gramStart"/>
            <w:r w:rsidRPr="007D3D81">
              <w:rPr>
                <w:rFonts w:ascii="Times New Roman" w:hAnsi="Times New Roman" w:cs="Times New Roman"/>
                <w:sz w:val="28"/>
                <w:szCs w:val="28"/>
              </w:rPr>
              <w:t>в</w:t>
            </w:r>
            <w:proofErr w:type="spellEnd"/>
            <w:proofErr w:type="gramEnd"/>
            <w:r w:rsidRPr="007D3D81">
              <w:rPr>
                <w:rFonts w:ascii="Times New Roman" w:hAnsi="Times New Roman" w:cs="Times New Roman"/>
                <w:sz w:val="28"/>
                <w:szCs w:val="28"/>
              </w:rPr>
              <w:t xml:space="preserve"> </w:t>
            </w:r>
            <w:proofErr w:type="gramStart"/>
            <w:r w:rsidRPr="007D3D81">
              <w:rPr>
                <w:rFonts w:ascii="Times New Roman" w:hAnsi="Times New Roman" w:cs="Times New Roman"/>
                <w:sz w:val="28"/>
                <w:szCs w:val="28"/>
              </w:rPr>
              <w:t>та</w:t>
            </w:r>
            <w:proofErr w:type="gramEnd"/>
            <w:r w:rsidRPr="007D3D81">
              <w:rPr>
                <w:rFonts w:ascii="Times New Roman" w:hAnsi="Times New Roman" w:cs="Times New Roman"/>
                <w:sz w:val="28"/>
                <w:szCs w:val="28"/>
              </w:rPr>
              <w:t xml:space="preserve"> </w:t>
            </w:r>
            <w:proofErr w:type="spellStart"/>
            <w:r w:rsidRPr="007D3D81">
              <w:rPr>
                <w:rFonts w:ascii="Times New Roman" w:hAnsi="Times New Roman" w:cs="Times New Roman"/>
                <w:sz w:val="28"/>
                <w:szCs w:val="28"/>
              </w:rPr>
              <w:t>осіб</w:t>
            </w:r>
            <w:proofErr w:type="spellEnd"/>
            <w:r w:rsidRPr="007D3D81">
              <w:rPr>
                <w:rFonts w:ascii="Times New Roman" w:hAnsi="Times New Roman" w:cs="Times New Roman"/>
                <w:sz w:val="28"/>
                <w:szCs w:val="28"/>
              </w:rPr>
              <w:t xml:space="preserve"> </w:t>
            </w:r>
            <w:proofErr w:type="spellStart"/>
            <w:r w:rsidRPr="007D3D81">
              <w:rPr>
                <w:rFonts w:ascii="Times New Roman" w:hAnsi="Times New Roman" w:cs="Times New Roman"/>
                <w:sz w:val="28"/>
                <w:szCs w:val="28"/>
              </w:rPr>
              <w:t>з</w:t>
            </w:r>
            <w:proofErr w:type="spellEnd"/>
            <w:r w:rsidRPr="007D3D81">
              <w:rPr>
                <w:rFonts w:ascii="Times New Roman" w:hAnsi="Times New Roman" w:cs="Times New Roman"/>
                <w:sz w:val="28"/>
                <w:szCs w:val="28"/>
              </w:rPr>
              <w:t xml:space="preserve">      </w:t>
            </w:r>
            <w:proofErr w:type="spellStart"/>
            <w:r w:rsidRPr="007D3D81">
              <w:rPr>
                <w:rFonts w:ascii="Times New Roman" w:hAnsi="Times New Roman" w:cs="Times New Roman"/>
                <w:sz w:val="28"/>
                <w:szCs w:val="28"/>
              </w:rPr>
              <w:t>інвалідністю</w:t>
            </w:r>
            <w:proofErr w:type="spellEnd"/>
          </w:p>
        </w:tc>
      </w:tr>
      <w:tr w:rsidR="00FF2333" w:rsidRPr="00044D73" w:rsidTr="00F23D0B">
        <w:tc>
          <w:tcPr>
            <w:tcW w:w="534" w:type="dxa"/>
          </w:tcPr>
          <w:p w:rsidR="00FF2333" w:rsidRPr="007B614B" w:rsidRDefault="00FF2333" w:rsidP="00FF2333">
            <w:pPr>
              <w:rPr>
                <w:rFonts w:ascii="Times New Roman" w:hAnsi="Times New Roman" w:cs="Times New Roman"/>
                <w:sz w:val="28"/>
                <w:szCs w:val="28"/>
              </w:rPr>
            </w:pPr>
            <w:r w:rsidRPr="007B614B">
              <w:rPr>
                <w:rFonts w:ascii="Times New Roman" w:hAnsi="Times New Roman" w:cs="Times New Roman"/>
                <w:sz w:val="28"/>
                <w:szCs w:val="28"/>
              </w:rPr>
              <w:t>1</w:t>
            </w:r>
          </w:p>
        </w:tc>
        <w:tc>
          <w:tcPr>
            <w:tcW w:w="3153" w:type="dxa"/>
          </w:tcPr>
          <w:p w:rsidR="00FF2333" w:rsidRPr="007B614B" w:rsidRDefault="00FF2333" w:rsidP="00FF2333">
            <w:pPr>
              <w:rPr>
                <w:rFonts w:ascii="Times New Roman" w:hAnsi="Times New Roman" w:cs="Times New Roman"/>
                <w:sz w:val="28"/>
                <w:szCs w:val="28"/>
              </w:rPr>
            </w:pPr>
            <w:proofErr w:type="spellStart"/>
            <w:r w:rsidRPr="007B614B">
              <w:rPr>
                <w:rFonts w:ascii="Times New Roman" w:hAnsi="Times New Roman" w:cs="Times New Roman"/>
                <w:sz w:val="28"/>
                <w:szCs w:val="28"/>
              </w:rPr>
              <w:t>м</w:t>
            </w:r>
            <w:proofErr w:type="gramStart"/>
            <w:r w:rsidRPr="007B614B">
              <w:rPr>
                <w:rFonts w:ascii="Times New Roman" w:hAnsi="Times New Roman" w:cs="Times New Roman"/>
                <w:sz w:val="28"/>
                <w:szCs w:val="28"/>
              </w:rPr>
              <w:t>.П</w:t>
            </w:r>
            <w:proofErr w:type="gramEnd"/>
            <w:r w:rsidRPr="007B614B">
              <w:rPr>
                <w:rFonts w:ascii="Times New Roman" w:hAnsi="Times New Roman" w:cs="Times New Roman"/>
                <w:sz w:val="28"/>
                <w:szCs w:val="28"/>
              </w:rPr>
              <w:t>опасна</w:t>
            </w:r>
            <w:proofErr w:type="spellEnd"/>
          </w:p>
        </w:tc>
        <w:tc>
          <w:tcPr>
            <w:tcW w:w="1524" w:type="dxa"/>
          </w:tcPr>
          <w:p w:rsidR="00FF2333" w:rsidRPr="007B614B" w:rsidRDefault="00FF2333" w:rsidP="00FF2333">
            <w:pPr>
              <w:jc w:val="center"/>
              <w:rPr>
                <w:rFonts w:ascii="Times New Roman" w:hAnsi="Times New Roman" w:cs="Times New Roman"/>
                <w:sz w:val="28"/>
                <w:szCs w:val="28"/>
              </w:rPr>
            </w:pPr>
            <w:r>
              <w:rPr>
                <w:rFonts w:ascii="Times New Roman" w:hAnsi="Times New Roman" w:cs="Times New Roman"/>
                <w:sz w:val="28"/>
                <w:szCs w:val="28"/>
              </w:rPr>
              <w:t>19694</w:t>
            </w:r>
          </w:p>
        </w:tc>
        <w:tc>
          <w:tcPr>
            <w:tcW w:w="1560" w:type="dxa"/>
          </w:tcPr>
          <w:p w:rsidR="00FF2333" w:rsidRPr="007B614B" w:rsidRDefault="00FF2333" w:rsidP="00FF2333">
            <w:pPr>
              <w:jc w:val="center"/>
              <w:rPr>
                <w:rFonts w:ascii="Times New Roman" w:hAnsi="Times New Roman" w:cs="Times New Roman"/>
                <w:sz w:val="28"/>
                <w:szCs w:val="28"/>
              </w:rPr>
            </w:pPr>
            <w:r>
              <w:rPr>
                <w:rFonts w:ascii="Times New Roman" w:hAnsi="Times New Roman" w:cs="Times New Roman"/>
                <w:sz w:val="28"/>
                <w:szCs w:val="28"/>
              </w:rPr>
              <w:t>795</w:t>
            </w:r>
          </w:p>
        </w:tc>
        <w:tc>
          <w:tcPr>
            <w:tcW w:w="1417" w:type="dxa"/>
          </w:tcPr>
          <w:p w:rsidR="00FF2333" w:rsidRPr="007B614B" w:rsidRDefault="00FF2333" w:rsidP="00FF2333">
            <w:pPr>
              <w:jc w:val="center"/>
              <w:rPr>
                <w:rFonts w:ascii="Times New Roman" w:hAnsi="Times New Roman" w:cs="Times New Roman"/>
                <w:sz w:val="28"/>
                <w:szCs w:val="28"/>
              </w:rPr>
            </w:pPr>
            <w:r>
              <w:rPr>
                <w:rFonts w:ascii="Times New Roman" w:hAnsi="Times New Roman" w:cs="Times New Roman"/>
                <w:sz w:val="28"/>
                <w:szCs w:val="28"/>
              </w:rPr>
              <w:t>1482</w:t>
            </w:r>
          </w:p>
        </w:tc>
        <w:tc>
          <w:tcPr>
            <w:tcW w:w="1559" w:type="dxa"/>
          </w:tcPr>
          <w:p w:rsidR="00FF2333" w:rsidRPr="007B614B" w:rsidRDefault="00FF2333" w:rsidP="00FF2333">
            <w:pPr>
              <w:jc w:val="center"/>
              <w:rPr>
                <w:rFonts w:ascii="Times New Roman" w:hAnsi="Times New Roman" w:cs="Times New Roman"/>
                <w:sz w:val="28"/>
                <w:szCs w:val="28"/>
              </w:rPr>
            </w:pPr>
            <w:r>
              <w:rPr>
                <w:rFonts w:ascii="Times New Roman" w:hAnsi="Times New Roman" w:cs="Times New Roman"/>
                <w:sz w:val="28"/>
                <w:szCs w:val="28"/>
              </w:rPr>
              <w:t>7509</w:t>
            </w:r>
          </w:p>
        </w:tc>
        <w:tc>
          <w:tcPr>
            <w:tcW w:w="2268" w:type="dxa"/>
            <w:tcBorders>
              <w:bottom w:val="single" w:sz="4" w:space="0" w:color="auto"/>
            </w:tcBorders>
            <w:shd w:val="clear" w:color="auto" w:fill="auto"/>
          </w:tcPr>
          <w:p w:rsidR="00FF2333" w:rsidRPr="00044D73" w:rsidRDefault="00FF2333" w:rsidP="00FF2333">
            <w:pPr>
              <w:jc w:val="center"/>
              <w:rPr>
                <w:rFonts w:ascii="Times New Roman" w:hAnsi="Times New Roman" w:cs="Times New Roman"/>
                <w:sz w:val="28"/>
                <w:szCs w:val="28"/>
              </w:rPr>
            </w:pPr>
            <w:r>
              <w:rPr>
                <w:rFonts w:ascii="Times New Roman" w:hAnsi="Times New Roman" w:cs="Times New Roman"/>
                <w:sz w:val="28"/>
                <w:szCs w:val="28"/>
              </w:rPr>
              <w:t>9908</w:t>
            </w:r>
          </w:p>
        </w:tc>
      </w:tr>
      <w:tr w:rsidR="00FF2333" w:rsidRPr="00044D73" w:rsidTr="00F23D0B">
        <w:tc>
          <w:tcPr>
            <w:tcW w:w="534" w:type="dxa"/>
          </w:tcPr>
          <w:p w:rsidR="00FF2333" w:rsidRPr="007B614B" w:rsidRDefault="00FF2333" w:rsidP="00FF2333">
            <w:pPr>
              <w:rPr>
                <w:rFonts w:ascii="Times New Roman" w:hAnsi="Times New Roman" w:cs="Times New Roman"/>
                <w:sz w:val="28"/>
                <w:szCs w:val="28"/>
              </w:rPr>
            </w:pPr>
            <w:r w:rsidRPr="007B614B">
              <w:rPr>
                <w:rFonts w:ascii="Times New Roman" w:hAnsi="Times New Roman" w:cs="Times New Roman"/>
                <w:sz w:val="28"/>
                <w:szCs w:val="28"/>
              </w:rPr>
              <w:t>2</w:t>
            </w:r>
          </w:p>
        </w:tc>
        <w:tc>
          <w:tcPr>
            <w:tcW w:w="3153" w:type="dxa"/>
          </w:tcPr>
          <w:p w:rsidR="00FF2333" w:rsidRPr="007B614B" w:rsidRDefault="00FF2333" w:rsidP="00FF2333">
            <w:pPr>
              <w:rPr>
                <w:rFonts w:ascii="Times New Roman" w:hAnsi="Times New Roman" w:cs="Times New Roman"/>
                <w:sz w:val="28"/>
                <w:szCs w:val="28"/>
              </w:rPr>
            </w:pPr>
            <w:proofErr w:type="spellStart"/>
            <w:r w:rsidRPr="007B614B">
              <w:rPr>
                <w:rFonts w:ascii="Times New Roman" w:hAnsi="Times New Roman" w:cs="Times New Roman"/>
                <w:sz w:val="28"/>
                <w:szCs w:val="28"/>
              </w:rPr>
              <w:t>смт</w:t>
            </w:r>
            <w:proofErr w:type="gramStart"/>
            <w:r w:rsidRPr="007B614B">
              <w:rPr>
                <w:rFonts w:ascii="Times New Roman" w:hAnsi="Times New Roman" w:cs="Times New Roman"/>
                <w:sz w:val="28"/>
                <w:szCs w:val="28"/>
              </w:rPr>
              <w:t>.В</w:t>
            </w:r>
            <w:proofErr w:type="gramEnd"/>
            <w:r w:rsidRPr="007B614B">
              <w:rPr>
                <w:rFonts w:ascii="Times New Roman" w:hAnsi="Times New Roman" w:cs="Times New Roman"/>
                <w:sz w:val="28"/>
                <w:szCs w:val="28"/>
              </w:rPr>
              <w:t>рубівка</w:t>
            </w:r>
            <w:proofErr w:type="spellEnd"/>
          </w:p>
        </w:tc>
        <w:tc>
          <w:tcPr>
            <w:tcW w:w="1524" w:type="dxa"/>
          </w:tcPr>
          <w:p w:rsidR="00FF2333" w:rsidRPr="007B614B" w:rsidRDefault="00FF2333" w:rsidP="00FF2333">
            <w:pPr>
              <w:jc w:val="center"/>
              <w:rPr>
                <w:rFonts w:ascii="Times New Roman" w:hAnsi="Times New Roman" w:cs="Times New Roman"/>
                <w:sz w:val="28"/>
                <w:szCs w:val="28"/>
              </w:rPr>
            </w:pPr>
            <w:r>
              <w:rPr>
                <w:rFonts w:ascii="Times New Roman" w:hAnsi="Times New Roman" w:cs="Times New Roman"/>
                <w:sz w:val="28"/>
                <w:szCs w:val="28"/>
              </w:rPr>
              <w:t>776</w:t>
            </w:r>
          </w:p>
        </w:tc>
        <w:tc>
          <w:tcPr>
            <w:tcW w:w="1560" w:type="dxa"/>
          </w:tcPr>
          <w:p w:rsidR="00FF2333" w:rsidRPr="007B614B" w:rsidRDefault="00FF2333" w:rsidP="00FF2333">
            <w:pPr>
              <w:jc w:val="center"/>
              <w:rPr>
                <w:rFonts w:ascii="Times New Roman" w:hAnsi="Times New Roman" w:cs="Times New Roman"/>
                <w:sz w:val="28"/>
                <w:szCs w:val="28"/>
              </w:rPr>
            </w:pPr>
            <w:r>
              <w:rPr>
                <w:rFonts w:ascii="Times New Roman" w:hAnsi="Times New Roman" w:cs="Times New Roman"/>
                <w:sz w:val="28"/>
                <w:szCs w:val="28"/>
              </w:rPr>
              <w:t>61</w:t>
            </w:r>
          </w:p>
        </w:tc>
        <w:tc>
          <w:tcPr>
            <w:tcW w:w="1417" w:type="dxa"/>
          </w:tcPr>
          <w:p w:rsidR="00FF2333" w:rsidRPr="007B614B" w:rsidRDefault="00FF2333" w:rsidP="00FF2333">
            <w:pPr>
              <w:jc w:val="center"/>
              <w:rPr>
                <w:rFonts w:ascii="Times New Roman" w:hAnsi="Times New Roman" w:cs="Times New Roman"/>
                <w:sz w:val="28"/>
                <w:szCs w:val="28"/>
              </w:rPr>
            </w:pPr>
            <w:r>
              <w:rPr>
                <w:rFonts w:ascii="Times New Roman" w:hAnsi="Times New Roman" w:cs="Times New Roman"/>
                <w:sz w:val="28"/>
                <w:szCs w:val="28"/>
              </w:rPr>
              <w:t>43</w:t>
            </w:r>
          </w:p>
        </w:tc>
        <w:tc>
          <w:tcPr>
            <w:tcW w:w="1559" w:type="dxa"/>
          </w:tcPr>
          <w:p w:rsidR="00FF2333" w:rsidRPr="007B614B" w:rsidRDefault="00FF2333" w:rsidP="00FF2333">
            <w:pPr>
              <w:jc w:val="center"/>
              <w:rPr>
                <w:rFonts w:ascii="Times New Roman" w:hAnsi="Times New Roman" w:cs="Times New Roman"/>
                <w:sz w:val="28"/>
                <w:szCs w:val="28"/>
              </w:rPr>
            </w:pPr>
            <w:r>
              <w:rPr>
                <w:rFonts w:ascii="Times New Roman" w:hAnsi="Times New Roman" w:cs="Times New Roman"/>
                <w:sz w:val="28"/>
                <w:szCs w:val="28"/>
              </w:rPr>
              <w:t>415</w:t>
            </w:r>
          </w:p>
        </w:tc>
        <w:tc>
          <w:tcPr>
            <w:tcW w:w="2268" w:type="dxa"/>
            <w:tcBorders>
              <w:bottom w:val="single" w:sz="4" w:space="0" w:color="auto"/>
            </w:tcBorders>
            <w:shd w:val="clear" w:color="auto" w:fill="auto"/>
          </w:tcPr>
          <w:p w:rsidR="00FF2333" w:rsidRPr="00044D73" w:rsidRDefault="00FF2333" w:rsidP="00FF2333">
            <w:pPr>
              <w:jc w:val="center"/>
              <w:rPr>
                <w:rFonts w:ascii="Times New Roman" w:hAnsi="Times New Roman" w:cs="Times New Roman"/>
                <w:sz w:val="28"/>
                <w:szCs w:val="28"/>
              </w:rPr>
            </w:pPr>
            <w:r w:rsidRPr="00044D73">
              <w:rPr>
                <w:rFonts w:ascii="Times New Roman" w:hAnsi="Times New Roman" w:cs="Times New Roman"/>
                <w:sz w:val="28"/>
                <w:szCs w:val="28"/>
              </w:rPr>
              <w:t>25</w:t>
            </w:r>
            <w:r>
              <w:rPr>
                <w:rFonts w:ascii="Times New Roman" w:hAnsi="Times New Roman" w:cs="Times New Roman"/>
                <w:sz w:val="28"/>
                <w:szCs w:val="28"/>
              </w:rPr>
              <w:t>7</w:t>
            </w:r>
          </w:p>
        </w:tc>
      </w:tr>
      <w:tr w:rsidR="00FF2333" w:rsidRPr="00044D73" w:rsidTr="00F23D0B">
        <w:tc>
          <w:tcPr>
            <w:tcW w:w="534" w:type="dxa"/>
          </w:tcPr>
          <w:p w:rsidR="00FF2333" w:rsidRPr="007B614B" w:rsidRDefault="00FF2333" w:rsidP="00FF2333">
            <w:pPr>
              <w:rPr>
                <w:rFonts w:ascii="Times New Roman" w:hAnsi="Times New Roman" w:cs="Times New Roman"/>
                <w:sz w:val="28"/>
                <w:szCs w:val="28"/>
              </w:rPr>
            </w:pPr>
            <w:r w:rsidRPr="007B614B">
              <w:rPr>
                <w:rFonts w:ascii="Times New Roman" w:hAnsi="Times New Roman" w:cs="Times New Roman"/>
                <w:sz w:val="28"/>
                <w:szCs w:val="28"/>
              </w:rPr>
              <w:t>3</w:t>
            </w:r>
          </w:p>
        </w:tc>
        <w:tc>
          <w:tcPr>
            <w:tcW w:w="3153" w:type="dxa"/>
          </w:tcPr>
          <w:p w:rsidR="00FF2333" w:rsidRPr="007B614B" w:rsidRDefault="00FF2333" w:rsidP="00FF2333">
            <w:pPr>
              <w:rPr>
                <w:rFonts w:ascii="Times New Roman" w:hAnsi="Times New Roman" w:cs="Times New Roman"/>
                <w:sz w:val="28"/>
                <w:szCs w:val="28"/>
              </w:rPr>
            </w:pPr>
            <w:r w:rsidRPr="007B614B">
              <w:rPr>
                <w:rFonts w:ascii="Times New Roman" w:hAnsi="Times New Roman" w:cs="Times New Roman"/>
                <w:sz w:val="28"/>
                <w:szCs w:val="28"/>
              </w:rPr>
              <w:t xml:space="preserve">селище </w:t>
            </w:r>
            <w:proofErr w:type="spellStart"/>
            <w:r w:rsidRPr="007B614B">
              <w:rPr>
                <w:rFonts w:ascii="Times New Roman" w:hAnsi="Times New Roman" w:cs="Times New Roman"/>
                <w:sz w:val="28"/>
                <w:szCs w:val="28"/>
              </w:rPr>
              <w:t>Миколаївка</w:t>
            </w:r>
            <w:proofErr w:type="spellEnd"/>
          </w:p>
        </w:tc>
        <w:tc>
          <w:tcPr>
            <w:tcW w:w="1524" w:type="dxa"/>
          </w:tcPr>
          <w:p w:rsidR="00FF2333" w:rsidRPr="007B614B" w:rsidRDefault="00FF2333" w:rsidP="00FF2333">
            <w:pPr>
              <w:jc w:val="center"/>
              <w:rPr>
                <w:rFonts w:ascii="Times New Roman" w:hAnsi="Times New Roman" w:cs="Times New Roman"/>
                <w:sz w:val="28"/>
                <w:szCs w:val="28"/>
              </w:rPr>
            </w:pPr>
            <w:r>
              <w:rPr>
                <w:rFonts w:ascii="Times New Roman" w:hAnsi="Times New Roman" w:cs="Times New Roman"/>
                <w:sz w:val="28"/>
                <w:szCs w:val="28"/>
              </w:rPr>
              <w:t>99</w:t>
            </w:r>
          </w:p>
        </w:tc>
        <w:tc>
          <w:tcPr>
            <w:tcW w:w="1560" w:type="dxa"/>
          </w:tcPr>
          <w:p w:rsidR="00FF2333" w:rsidRPr="007B614B" w:rsidRDefault="00FF2333" w:rsidP="00FF2333">
            <w:pPr>
              <w:jc w:val="center"/>
              <w:rPr>
                <w:rFonts w:ascii="Times New Roman" w:hAnsi="Times New Roman" w:cs="Times New Roman"/>
                <w:sz w:val="28"/>
                <w:szCs w:val="28"/>
              </w:rPr>
            </w:pPr>
            <w:r>
              <w:rPr>
                <w:rFonts w:ascii="Times New Roman" w:hAnsi="Times New Roman" w:cs="Times New Roman"/>
                <w:sz w:val="28"/>
                <w:szCs w:val="28"/>
              </w:rPr>
              <w:t>15</w:t>
            </w:r>
          </w:p>
        </w:tc>
        <w:tc>
          <w:tcPr>
            <w:tcW w:w="1417" w:type="dxa"/>
          </w:tcPr>
          <w:p w:rsidR="00FF2333" w:rsidRPr="007B614B" w:rsidRDefault="00FF2333" w:rsidP="00FF2333">
            <w:pPr>
              <w:jc w:val="center"/>
              <w:rPr>
                <w:rFonts w:ascii="Times New Roman" w:hAnsi="Times New Roman" w:cs="Times New Roman"/>
                <w:sz w:val="28"/>
                <w:szCs w:val="28"/>
              </w:rPr>
            </w:pPr>
            <w:r>
              <w:rPr>
                <w:rFonts w:ascii="Times New Roman" w:hAnsi="Times New Roman" w:cs="Times New Roman"/>
                <w:sz w:val="28"/>
                <w:szCs w:val="28"/>
              </w:rPr>
              <w:t>9</w:t>
            </w:r>
          </w:p>
        </w:tc>
        <w:tc>
          <w:tcPr>
            <w:tcW w:w="1559" w:type="dxa"/>
          </w:tcPr>
          <w:p w:rsidR="00FF2333" w:rsidRPr="007B614B" w:rsidRDefault="00FF2333" w:rsidP="00FF2333">
            <w:pPr>
              <w:jc w:val="center"/>
              <w:rPr>
                <w:rFonts w:ascii="Times New Roman" w:hAnsi="Times New Roman" w:cs="Times New Roman"/>
                <w:sz w:val="28"/>
                <w:szCs w:val="28"/>
              </w:rPr>
            </w:pPr>
            <w:r>
              <w:rPr>
                <w:rFonts w:ascii="Times New Roman" w:hAnsi="Times New Roman" w:cs="Times New Roman"/>
                <w:sz w:val="28"/>
                <w:szCs w:val="28"/>
              </w:rPr>
              <w:t>31</w:t>
            </w:r>
          </w:p>
        </w:tc>
        <w:tc>
          <w:tcPr>
            <w:tcW w:w="2268" w:type="dxa"/>
            <w:tcBorders>
              <w:bottom w:val="single" w:sz="4" w:space="0" w:color="auto"/>
            </w:tcBorders>
            <w:shd w:val="clear" w:color="auto" w:fill="auto"/>
          </w:tcPr>
          <w:p w:rsidR="00FF2333" w:rsidRPr="00044D73" w:rsidRDefault="00FF2333" w:rsidP="00FF2333">
            <w:pPr>
              <w:jc w:val="center"/>
              <w:rPr>
                <w:rFonts w:ascii="Times New Roman" w:hAnsi="Times New Roman" w:cs="Times New Roman"/>
                <w:sz w:val="28"/>
                <w:szCs w:val="28"/>
              </w:rPr>
            </w:pPr>
            <w:r w:rsidRPr="00044D73">
              <w:rPr>
                <w:rFonts w:ascii="Times New Roman" w:hAnsi="Times New Roman" w:cs="Times New Roman"/>
                <w:sz w:val="28"/>
                <w:szCs w:val="28"/>
              </w:rPr>
              <w:t>4</w:t>
            </w:r>
            <w:r>
              <w:rPr>
                <w:rFonts w:ascii="Times New Roman" w:hAnsi="Times New Roman" w:cs="Times New Roman"/>
                <w:sz w:val="28"/>
                <w:szCs w:val="28"/>
              </w:rPr>
              <w:t>4</w:t>
            </w:r>
          </w:p>
        </w:tc>
      </w:tr>
      <w:tr w:rsidR="00FF2333" w:rsidRPr="00044D73" w:rsidTr="00F23D0B">
        <w:tc>
          <w:tcPr>
            <w:tcW w:w="534" w:type="dxa"/>
          </w:tcPr>
          <w:p w:rsidR="00FF2333" w:rsidRPr="007B614B" w:rsidRDefault="00FF2333" w:rsidP="00FF2333">
            <w:pPr>
              <w:rPr>
                <w:rFonts w:ascii="Times New Roman" w:hAnsi="Times New Roman" w:cs="Times New Roman"/>
                <w:sz w:val="28"/>
                <w:szCs w:val="28"/>
              </w:rPr>
            </w:pPr>
            <w:r w:rsidRPr="007B614B">
              <w:rPr>
                <w:rFonts w:ascii="Times New Roman" w:hAnsi="Times New Roman" w:cs="Times New Roman"/>
                <w:sz w:val="28"/>
                <w:szCs w:val="28"/>
              </w:rPr>
              <w:t>4</w:t>
            </w:r>
          </w:p>
        </w:tc>
        <w:tc>
          <w:tcPr>
            <w:tcW w:w="3153" w:type="dxa"/>
          </w:tcPr>
          <w:p w:rsidR="00FF2333" w:rsidRPr="007B614B" w:rsidRDefault="00FF2333" w:rsidP="00FF2333">
            <w:pPr>
              <w:rPr>
                <w:rFonts w:ascii="Times New Roman" w:hAnsi="Times New Roman" w:cs="Times New Roman"/>
                <w:sz w:val="28"/>
                <w:szCs w:val="28"/>
              </w:rPr>
            </w:pPr>
            <w:proofErr w:type="spellStart"/>
            <w:r w:rsidRPr="007B614B">
              <w:rPr>
                <w:rFonts w:ascii="Times New Roman" w:hAnsi="Times New Roman" w:cs="Times New Roman"/>
                <w:sz w:val="28"/>
                <w:szCs w:val="28"/>
              </w:rPr>
              <w:t>с</w:t>
            </w:r>
            <w:proofErr w:type="gramStart"/>
            <w:r w:rsidRPr="007B614B">
              <w:rPr>
                <w:rFonts w:ascii="Times New Roman" w:hAnsi="Times New Roman" w:cs="Times New Roman"/>
                <w:sz w:val="28"/>
                <w:szCs w:val="28"/>
              </w:rPr>
              <w:t>.Н</w:t>
            </w:r>
            <w:proofErr w:type="gramEnd"/>
            <w:r w:rsidRPr="007B614B">
              <w:rPr>
                <w:rFonts w:ascii="Times New Roman" w:hAnsi="Times New Roman" w:cs="Times New Roman"/>
                <w:sz w:val="28"/>
                <w:szCs w:val="28"/>
              </w:rPr>
              <w:t>овоїванівка</w:t>
            </w:r>
            <w:proofErr w:type="spellEnd"/>
          </w:p>
        </w:tc>
        <w:tc>
          <w:tcPr>
            <w:tcW w:w="1524" w:type="dxa"/>
          </w:tcPr>
          <w:p w:rsidR="00FF2333" w:rsidRPr="007B614B" w:rsidRDefault="00FF2333" w:rsidP="00FF2333">
            <w:pPr>
              <w:jc w:val="center"/>
              <w:rPr>
                <w:rFonts w:ascii="Times New Roman" w:hAnsi="Times New Roman" w:cs="Times New Roman"/>
                <w:sz w:val="28"/>
                <w:szCs w:val="28"/>
              </w:rPr>
            </w:pPr>
            <w:r>
              <w:rPr>
                <w:rFonts w:ascii="Times New Roman" w:hAnsi="Times New Roman" w:cs="Times New Roman"/>
                <w:sz w:val="28"/>
                <w:szCs w:val="28"/>
              </w:rPr>
              <w:t>605</w:t>
            </w:r>
          </w:p>
        </w:tc>
        <w:tc>
          <w:tcPr>
            <w:tcW w:w="1560" w:type="dxa"/>
          </w:tcPr>
          <w:p w:rsidR="00FF2333" w:rsidRPr="007B614B" w:rsidRDefault="00FF2333" w:rsidP="00FF2333">
            <w:pPr>
              <w:jc w:val="center"/>
              <w:rPr>
                <w:rFonts w:ascii="Times New Roman" w:hAnsi="Times New Roman" w:cs="Times New Roman"/>
                <w:sz w:val="28"/>
                <w:szCs w:val="28"/>
              </w:rPr>
            </w:pPr>
            <w:r>
              <w:rPr>
                <w:rFonts w:ascii="Times New Roman" w:hAnsi="Times New Roman" w:cs="Times New Roman"/>
                <w:sz w:val="28"/>
                <w:szCs w:val="28"/>
              </w:rPr>
              <w:t>47</w:t>
            </w:r>
          </w:p>
        </w:tc>
        <w:tc>
          <w:tcPr>
            <w:tcW w:w="1417" w:type="dxa"/>
          </w:tcPr>
          <w:p w:rsidR="00FF2333" w:rsidRPr="007B614B" w:rsidRDefault="00FF2333" w:rsidP="00FF2333">
            <w:pPr>
              <w:jc w:val="center"/>
              <w:rPr>
                <w:rFonts w:ascii="Times New Roman" w:hAnsi="Times New Roman" w:cs="Times New Roman"/>
                <w:sz w:val="28"/>
                <w:szCs w:val="28"/>
              </w:rPr>
            </w:pPr>
            <w:r>
              <w:rPr>
                <w:rFonts w:ascii="Times New Roman" w:hAnsi="Times New Roman" w:cs="Times New Roman"/>
                <w:sz w:val="28"/>
                <w:szCs w:val="28"/>
              </w:rPr>
              <w:t>31</w:t>
            </w:r>
          </w:p>
        </w:tc>
        <w:tc>
          <w:tcPr>
            <w:tcW w:w="1559" w:type="dxa"/>
          </w:tcPr>
          <w:p w:rsidR="00FF2333" w:rsidRPr="007B614B" w:rsidRDefault="00FF2333" w:rsidP="00FF2333">
            <w:pPr>
              <w:jc w:val="center"/>
              <w:rPr>
                <w:rFonts w:ascii="Times New Roman" w:hAnsi="Times New Roman" w:cs="Times New Roman"/>
                <w:sz w:val="28"/>
                <w:szCs w:val="28"/>
              </w:rPr>
            </w:pPr>
            <w:r>
              <w:rPr>
                <w:rFonts w:ascii="Times New Roman" w:hAnsi="Times New Roman" w:cs="Times New Roman"/>
                <w:sz w:val="28"/>
                <w:szCs w:val="28"/>
              </w:rPr>
              <w:t>256</w:t>
            </w:r>
          </w:p>
        </w:tc>
        <w:tc>
          <w:tcPr>
            <w:tcW w:w="2268" w:type="dxa"/>
            <w:tcBorders>
              <w:bottom w:val="single" w:sz="4" w:space="0" w:color="auto"/>
            </w:tcBorders>
            <w:shd w:val="clear" w:color="auto" w:fill="auto"/>
          </w:tcPr>
          <w:p w:rsidR="00FF2333" w:rsidRPr="00044D73" w:rsidRDefault="00FF2333" w:rsidP="00FF2333">
            <w:pPr>
              <w:jc w:val="center"/>
              <w:rPr>
                <w:rFonts w:ascii="Times New Roman" w:hAnsi="Times New Roman" w:cs="Times New Roman"/>
                <w:sz w:val="28"/>
                <w:szCs w:val="28"/>
              </w:rPr>
            </w:pPr>
            <w:r w:rsidRPr="00044D73">
              <w:rPr>
                <w:rFonts w:ascii="Times New Roman" w:hAnsi="Times New Roman" w:cs="Times New Roman"/>
                <w:sz w:val="28"/>
                <w:szCs w:val="28"/>
              </w:rPr>
              <w:t>2</w:t>
            </w:r>
            <w:r>
              <w:rPr>
                <w:rFonts w:ascii="Times New Roman" w:hAnsi="Times New Roman" w:cs="Times New Roman"/>
                <w:sz w:val="28"/>
                <w:szCs w:val="28"/>
              </w:rPr>
              <w:t>71</w:t>
            </w:r>
          </w:p>
        </w:tc>
      </w:tr>
      <w:tr w:rsidR="00FF2333" w:rsidRPr="00044D73" w:rsidTr="00F23D0B">
        <w:tc>
          <w:tcPr>
            <w:tcW w:w="534" w:type="dxa"/>
          </w:tcPr>
          <w:p w:rsidR="00FF2333" w:rsidRPr="007B614B" w:rsidRDefault="00FF2333" w:rsidP="00FF2333">
            <w:pPr>
              <w:rPr>
                <w:rFonts w:ascii="Times New Roman" w:hAnsi="Times New Roman" w:cs="Times New Roman"/>
                <w:sz w:val="28"/>
                <w:szCs w:val="28"/>
              </w:rPr>
            </w:pPr>
            <w:r w:rsidRPr="007B614B">
              <w:rPr>
                <w:rFonts w:ascii="Times New Roman" w:hAnsi="Times New Roman" w:cs="Times New Roman"/>
                <w:sz w:val="28"/>
                <w:szCs w:val="28"/>
              </w:rPr>
              <w:t>5</w:t>
            </w:r>
          </w:p>
        </w:tc>
        <w:tc>
          <w:tcPr>
            <w:tcW w:w="3153" w:type="dxa"/>
          </w:tcPr>
          <w:p w:rsidR="00FF2333" w:rsidRPr="007B614B" w:rsidRDefault="00FF2333" w:rsidP="00FF2333">
            <w:pPr>
              <w:rPr>
                <w:rFonts w:ascii="Times New Roman" w:hAnsi="Times New Roman" w:cs="Times New Roman"/>
                <w:sz w:val="28"/>
                <w:szCs w:val="28"/>
              </w:rPr>
            </w:pPr>
            <w:proofErr w:type="spellStart"/>
            <w:r w:rsidRPr="007B614B">
              <w:rPr>
                <w:rFonts w:ascii="Times New Roman" w:hAnsi="Times New Roman" w:cs="Times New Roman"/>
                <w:sz w:val="28"/>
                <w:szCs w:val="28"/>
              </w:rPr>
              <w:t>смт</w:t>
            </w:r>
            <w:proofErr w:type="gramStart"/>
            <w:r w:rsidRPr="007B614B">
              <w:rPr>
                <w:rFonts w:ascii="Times New Roman" w:hAnsi="Times New Roman" w:cs="Times New Roman"/>
                <w:sz w:val="28"/>
                <w:szCs w:val="28"/>
              </w:rPr>
              <w:t>.К</w:t>
            </w:r>
            <w:proofErr w:type="gramEnd"/>
            <w:r w:rsidRPr="007B614B">
              <w:rPr>
                <w:rFonts w:ascii="Times New Roman" w:hAnsi="Times New Roman" w:cs="Times New Roman"/>
                <w:sz w:val="28"/>
                <w:szCs w:val="28"/>
              </w:rPr>
              <w:t>омишуваха</w:t>
            </w:r>
            <w:proofErr w:type="spellEnd"/>
          </w:p>
        </w:tc>
        <w:tc>
          <w:tcPr>
            <w:tcW w:w="1524" w:type="dxa"/>
          </w:tcPr>
          <w:p w:rsidR="00FF2333" w:rsidRPr="007B614B" w:rsidRDefault="00FF2333" w:rsidP="00FF2333">
            <w:pPr>
              <w:jc w:val="center"/>
              <w:rPr>
                <w:rFonts w:ascii="Times New Roman" w:hAnsi="Times New Roman" w:cs="Times New Roman"/>
                <w:sz w:val="28"/>
                <w:szCs w:val="28"/>
              </w:rPr>
            </w:pPr>
            <w:r>
              <w:rPr>
                <w:rFonts w:ascii="Times New Roman" w:hAnsi="Times New Roman" w:cs="Times New Roman"/>
                <w:sz w:val="28"/>
                <w:szCs w:val="28"/>
              </w:rPr>
              <w:t>2174</w:t>
            </w:r>
          </w:p>
        </w:tc>
        <w:tc>
          <w:tcPr>
            <w:tcW w:w="1560" w:type="dxa"/>
          </w:tcPr>
          <w:p w:rsidR="00FF2333" w:rsidRPr="007B614B" w:rsidRDefault="00FF2333" w:rsidP="00FF2333">
            <w:pPr>
              <w:jc w:val="center"/>
              <w:rPr>
                <w:rFonts w:ascii="Times New Roman" w:hAnsi="Times New Roman" w:cs="Times New Roman"/>
                <w:sz w:val="28"/>
                <w:szCs w:val="28"/>
              </w:rPr>
            </w:pPr>
            <w:r>
              <w:rPr>
                <w:rFonts w:ascii="Times New Roman" w:hAnsi="Times New Roman" w:cs="Times New Roman"/>
                <w:sz w:val="28"/>
                <w:szCs w:val="28"/>
              </w:rPr>
              <w:t>75</w:t>
            </w:r>
          </w:p>
        </w:tc>
        <w:tc>
          <w:tcPr>
            <w:tcW w:w="1417" w:type="dxa"/>
          </w:tcPr>
          <w:p w:rsidR="00FF2333" w:rsidRPr="007B614B" w:rsidRDefault="00FF2333" w:rsidP="00FF2333">
            <w:pPr>
              <w:jc w:val="center"/>
              <w:rPr>
                <w:rFonts w:ascii="Times New Roman" w:hAnsi="Times New Roman" w:cs="Times New Roman"/>
                <w:sz w:val="28"/>
                <w:szCs w:val="28"/>
              </w:rPr>
            </w:pPr>
            <w:r>
              <w:rPr>
                <w:rFonts w:ascii="Times New Roman" w:hAnsi="Times New Roman" w:cs="Times New Roman"/>
                <w:sz w:val="28"/>
                <w:szCs w:val="28"/>
              </w:rPr>
              <w:t>89</w:t>
            </w:r>
          </w:p>
        </w:tc>
        <w:tc>
          <w:tcPr>
            <w:tcW w:w="1559" w:type="dxa"/>
          </w:tcPr>
          <w:p w:rsidR="00FF2333" w:rsidRPr="007B614B" w:rsidRDefault="00FF2333" w:rsidP="00FF2333">
            <w:pPr>
              <w:jc w:val="center"/>
              <w:rPr>
                <w:rFonts w:ascii="Times New Roman" w:hAnsi="Times New Roman" w:cs="Times New Roman"/>
                <w:sz w:val="28"/>
                <w:szCs w:val="28"/>
              </w:rPr>
            </w:pPr>
            <w:r>
              <w:rPr>
                <w:rFonts w:ascii="Times New Roman" w:hAnsi="Times New Roman" w:cs="Times New Roman"/>
                <w:sz w:val="28"/>
                <w:szCs w:val="28"/>
              </w:rPr>
              <w:t>1670</w:t>
            </w:r>
          </w:p>
        </w:tc>
        <w:tc>
          <w:tcPr>
            <w:tcW w:w="2268" w:type="dxa"/>
            <w:tcBorders>
              <w:bottom w:val="single" w:sz="4" w:space="0" w:color="auto"/>
            </w:tcBorders>
            <w:shd w:val="clear" w:color="auto" w:fill="auto"/>
          </w:tcPr>
          <w:p w:rsidR="00FF2333" w:rsidRPr="00044D73" w:rsidRDefault="00FF2333" w:rsidP="00FF2333">
            <w:pPr>
              <w:jc w:val="center"/>
              <w:rPr>
                <w:rFonts w:ascii="Times New Roman" w:hAnsi="Times New Roman" w:cs="Times New Roman"/>
                <w:sz w:val="28"/>
                <w:szCs w:val="28"/>
              </w:rPr>
            </w:pPr>
            <w:r w:rsidRPr="00044D73">
              <w:rPr>
                <w:rFonts w:ascii="Times New Roman" w:hAnsi="Times New Roman" w:cs="Times New Roman"/>
                <w:sz w:val="28"/>
                <w:szCs w:val="28"/>
              </w:rPr>
              <w:t>34</w:t>
            </w:r>
            <w:r>
              <w:rPr>
                <w:rFonts w:ascii="Times New Roman" w:hAnsi="Times New Roman" w:cs="Times New Roman"/>
                <w:sz w:val="28"/>
                <w:szCs w:val="28"/>
              </w:rPr>
              <w:t>0</w:t>
            </w:r>
          </w:p>
        </w:tc>
      </w:tr>
    </w:tbl>
    <w:p w:rsidR="007D4665" w:rsidRDefault="007D3D81" w:rsidP="00562B36">
      <w:pPr>
        <w:tabs>
          <w:tab w:val="left" w:pos="851"/>
        </w:tabs>
        <w:spacing w:after="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p>
    <w:p w:rsidR="007D4665" w:rsidRDefault="007D4665" w:rsidP="00562B36">
      <w:pPr>
        <w:tabs>
          <w:tab w:val="left" w:pos="851"/>
        </w:tabs>
        <w:spacing w:after="0"/>
        <w:rPr>
          <w:rFonts w:ascii="Times New Roman" w:hAnsi="Times New Roman" w:cs="Times New Roman"/>
          <w:color w:val="000000" w:themeColor="text1"/>
          <w:sz w:val="28"/>
          <w:szCs w:val="28"/>
          <w:lang w:val="uk-UA"/>
        </w:rPr>
      </w:pPr>
    </w:p>
    <w:p w:rsidR="007D4665" w:rsidRDefault="007D4665" w:rsidP="00562B36">
      <w:pPr>
        <w:tabs>
          <w:tab w:val="left" w:pos="851"/>
        </w:tabs>
        <w:spacing w:after="0"/>
        <w:rPr>
          <w:rFonts w:ascii="Times New Roman" w:hAnsi="Times New Roman" w:cs="Times New Roman"/>
          <w:color w:val="000000" w:themeColor="text1"/>
          <w:sz w:val="28"/>
          <w:szCs w:val="28"/>
          <w:lang w:val="uk-UA"/>
        </w:rPr>
      </w:pPr>
    </w:p>
    <w:p w:rsidR="0041537C" w:rsidRDefault="007D4665" w:rsidP="00562B36">
      <w:pPr>
        <w:tabs>
          <w:tab w:val="left" w:pos="851"/>
        </w:tabs>
        <w:spacing w:after="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7D3D81">
        <w:rPr>
          <w:rFonts w:ascii="Times New Roman" w:hAnsi="Times New Roman" w:cs="Times New Roman"/>
          <w:color w:val="000000" w:themeColor="text1"/>
          <w:sz w:val="28"/>
          <w:szCs w:val="28"/>
          <w:lang w:val="uk-UA"/>
        </w:rPr>
        <w:t xml:space="preserve">  Таблиця 1.2</w:t>
      </w:r>
    </w:p>
    <w:p w:rsidR="00FF2333" w:rsidRDefault="00FF2333" w:rsidP="00562B36">
      <w:pPr>
        <w:tabs>
          <w:tab w:val="left" w:pos="851"/>
        </w:tabs>
        <w:spacing w:after="0"/>
        <w:rPr>
          <w:rFonts w:ascii="Times New Roman" w:hAnsi="Times New Roman" w:cs="Times New Roman"/>
          <w:color w:val="000000" w:themeColor="text1"/>
          <w:sz w:val="28"/>
          <w:szCs w:val="28"/>
          <w:lang w:val="uk-UA"/>
        </w:rPr>
      </w:pPr>
    </w:p>
    <w:p w:rsidR="003024CC" w:rsidRPr="007D4665" w:rsidRDefault="00FF2333" w:rsidP="007D4665">
      <w:pPr>
        <w:tabs>
          <w:tab w:val="left" w:pos="851"/>
        </w:tabs>
        <w:spacing w:after="0"/>
        <w:ind w:left="360"/>
        <w:jc w:val="right"/>
        <w:rPr>
          <w:rFonts w:ascii="Times New Roman" w:hAnsi="Times New Roman" w:cs="Times New Roman"/>
          <w:color w:val="000000" w:themeColor="text1"/>
          <w:sz w:val="28"/>
          <w:szCs w:val="28"/>
          <w:lang w:val="uk-UA"/>
        </w:rPr>
      </w:pPr>
      <w:r>
        <w:rPr>
          <w:rFonts w:ascii="Times New Roman" w:hAnsi="Times New Roman" w:cs="Times New Roman"/>
          <w:sz w:val="28"/>
          <w:szCs w:val="28"/>
        </w:rPr>
        <w:t xml:space="preserve">                                                                         </w:t>
      </w:r>
    </w:p>
    <w:p w:rsidR="00343A92" w:rsidRDefault="00343A92" w:rsidP="00FA14F9">
      <w:pPr>
        <w:tabs>
          <w:tab w:val="left" w:pos="851"/>
        </w:tabs>
        <w:spacing w:after="0"/>
        <w:rPr>
          <w:rFonts w:ascii="Times New Roman" w:hAnsi="Times New Roman" w:cs="Times New Roman"/>
          <w:b/>
          <w:color w:val="000000" w:themeColor="text1"/>
          <w:sz w:val="28"/>
          <w:szCs w:val="28"/>
          <w:lang w:val="uk-UA"/>
        </w:rPr>
      </w:pPr>
    </w:p>
    <w:p w:rsidR="00FF2333" w:rsidRDefault="00FF2333" w:rsidP="00FA14F9">
      <w:pPr>
        <w:tabs>
          <w:tab w:val="left" w:pos="851"/>
        </w:tabs>
        <w:spacing w:after="0"/>
        <w:rPr>
          <w:rFonts w:ascii="Times New Roman" w:hAnsi="Times New Roman" w:cs="Times New Roman"/>
          <w:b/>
          <w:color w:val="000000" w:themeColor="text1"/>
          <w:sz w:val="28"/>
          <w:szCs w:val="28"/>
          <w:lang w:val="uk-UA"/>
        </w:rPr>
      </w:pPr>
    </w:p>
    <w:p w:rsidR="00FF2333" w:rsidRDefault="00FF2333" w:rsidP="00FA14F9">
      <w:pPr>
        <w:tabs>
          <w:tab w:val="left" w:pos="851"/>
        </w:tabs>
        <w:spacing w:after="0"/>
        <w:rPr>
          <w:rFonts w:ascii="Times New Roman" w:hAnsi="Times New Roman" w:cs="Times New Roman"/>
          <w:b/>
          <w:color w:val="000000" w:themeColor="text1"/>
          <w:sz w:val="28"/>
          <w:szCs w:val="28"/>
          <w:lang w:val="uk-UA"/>
        </w:rPr>
      </w:pPr>
    </w:p>
    <w:p w:rsidR="00FF2333" w:rsidRDefault="00FF2333" w:rsidP="00FA14F9">
      <w:pPr>
        <w:tabs>
          <w:tab w:val="left" w:pos="851"/>
        </w:tabs>
        <w:spacing w:after="0"/>
        <w:rPr>
          <w:rFonts w:ascii="Times New Roman" w:hAnsi="Times New Roman" w:cs="Times New Roman"/>
          <w:b/>
          <w:color w:val="000000" w:themeColor="text1"/>
          <w:sz w:val="28"/>
          <w:szCs w:val="28"/>
          <w:lang w:val="uk-UA"/>
        </w:rPr>
      </w:pPr>
    </w:p>
    <w:p w:rsidR="00FF2333" w:rsidRDefault="00FF2333" w:rsidP="00FA14F9">
      <w:pPr>
        <w:tabs>
          <w:tab w:val="left" w:pos="851"/>
        </w:tabs>
        <w:spacing w:after="0"/>
        <w:rPr>
          <w:rFonts w:ascii="Times New Roman" w:hAnsi="Times New Roman" w:cs="Times New Roman"/>
          <w:b/>
          <w:color w:val="000000" w:themeColor="text1"/>
          <w:sz w:val="28"/>
          <w:szCs w:val="28"/>
          <w:lang w:val="uk-UA"/>
        </w:rPr>
      </w:pPr>
    </w:p>
    <w:p w:rsidR="00FF2333" w:rsidRDefault="00FF2333" w:rsidP="00FA14F9">
      <w:pPr>
        <w:tabs>
          <w:tab w:val="left" w:pos="851"/>
        </w:tabs>
        <w:spacing w:after="0"/>
        <w:rPr>
          <w:rFonts w:ascii="Times New Roman" w:hAnsi="Times New Roman" w:cs="Times New Roman"/>
          <w:b/>
          <w:color w:val="000000" w:themeColor="text1"/>
          <w:sz w:val="28"/>
          <w:szCs w:val="28"/>
          <w:lang w:val="uk-UA"/>
        </w:rPr>
      </w:pPr>
    </w:p>
    <w:p w:rsidR="007D4665" w:rsidRPr="00F23D0B" w:rsidRDefault="007D4665" w:rsidP="007D4665">
      <w:pPr>
        <w:tabs>
          <w:tab w:val="left" w:pos="851"/>
        </w:tabs>
        <w:spacing w:after="0"/>
        <w:ind w:firstLine="12049"/>
        <w:rPr>
          <w:rFonts w:ascii="Times New Roman" w:hAnsi="Times New Roman" w:cs="Times New Roman"/>
          <w:color w:val="000000" w:themeColor="text1"/>
          <w:sz w:val="28"/>
          <w:szCs w:val="28"/>
          <w:lang w:val="uk-UA"/>
        </w:rPr>
      </w:pPr>
      <w:r w:rsidRPr="00F23D0B">
        <w:rPr>
          <w:rFonts w:ascii="Times New Roman" w:hAnsi="Times New Roman" w:cs="Times New Roman"/>
          <w:color w:val="000000" w:themeColor="text1"/>
          <w:sz w:val="28"/>
          <w:szCs w:val="28"/>
          <w:lang w:val="uk-UA"/>
        </w:rPr>
        <w:lastRenderedPageBreak/>
        <w:t>Продовження табл.1.2.</w:t>
      </w:r>
    </w:p>
    <w:p w:rsidR="00FF2333" w:rsidRDefault="00FF2333" w:rsidP="00FA14F9">
      <w:pPr>
        <w:tabs>
          <w:tab w:val="left" w:pos="851"/>
        </w:tabs>
        <w:spacing w:after="0"/>
        <w:rPr>
          <w:rFonts w:ascii="Times New Roman" w:hAnsi="Times New Roman" w:cs="Times New Roman"/>
          <w:b/>
          <w:color w:val="000000" w:themeColor="text1"/>
          <w:sz w:val="28"/>
          <w:szCs w:val="28"/>
          <w:lang w:val="uk-UA"/>
        </w:rPr>
      </w:pPr>
    </w:p>
    <w:p w:rsidR="00FF2333" w:rsidRPr="00F23D0B" w:rsidRDefault="00FF2333" w:rsidP="00FF2333">
      <w:pPr>
        <w:tabs>
          <w:tab w:val="left" w:pos="851"/>
        </w:tabs>
        <w:spacing w:after="0"/>
        <w:ind w:firstLine="12049"/>
        <w:rPr>
          <w:rFonts w:ascii="Times New Roman" w:hAnsi="Times New Roman" w:cs="Times New Roman"/>
          <w:color w:val="000000" w:themeColor="text1"/>
          <w:sz w:val="28"/>
          <w:szCs w:val="28"/>
          <w:lang w:val="uk-UA"/>
        </w:rPr>
      </w:pPr>
      <w:r w:rsidRPr="00F23D0B">
        <w:rPr>
          <w:rFonts w:ascii="Times New Roman" w:hAnsi="Times New Roman" w:cs="Times New Roman"/>
          <w:color w:val="000000" w:themeColor="text1"/>
          <w:sz w:val="28"/>
          <w:szCs w:val="28"/>
          <w:lang w:val="uk-UA"/>
        </w:rPr>
        <w:t>.</w:t>
      </w:r>
    </w:p>
    <w:p w:rsidR="00FF2333" w:rsidRDefault="00FF2333" w:rsidP="00FA14F9">
      <w:pPr>
        <w:tabs>
          <w:tab w:val="left" w:pos="851"/>
        </w:tabs>
        <w:spacing w:after="0"/>
        <w:rPr>
          <w:rFonts w:ascii="Times New Roman" w:hAnsi="Times New Roman" w:cs="Times New Roman"/>
          <w:b/>
          <w:color w:val="000000" w:themeColor="text1"/>
          <w:sz w:val="28"/>
          <w:szCs w:val="28"/>
          <w:lang w:val="uk-UA"/>
        </w:rPr>
      </w:pPr>
    </w:p>
    <w:tbl>
      <w:tblPr>
        <w:tblStyle w:val="a3"/>
        <w:tblpPr w:leftFromText="180" w:rightFromText="180" w:vertAnchor="page" w:horzAnchor="page" w:tblpX="2940" w:tblpY="1396"/>
        <w:tblW w:w="11732" w:type="dxa"/>
        <w:tblLayout w:type="fixed"/>
        <w:tblLook w:val="04A0"/>
      </w:tblPr>
      <w:tblGrid>
        <w:gridCol w:w="561"/>
        <w:gridCol w:w="2949"/>
        <w:gridCol w:w="1560"/>
        <w:gridCol w:w="1559"/>
        <w:gridCol w:w="1417"/>
        <w:gridCol w:w="1560"/>
        <w:gridCol w:w="2126"/>
      </w:tblGrid>
      <w:tr w:rsidR="00FF2333" w:rsidRPr="00044D73" w:rsidTr="00D040E8">
        <w:trPr>
          <w:trHeight w:val="326"/>
        </w:trPr>
        <w:tc>
          <w:tcPr>
            <w:tcW w:w="561" w:type="dxa"/>
          </w:tcPr>
          <w:p w:rsidR="00FF2333" w:rsidRPr="007B614B" w:rsidRDefault="00FF2333" w:rsidP="00FF2333">
            <w:pPr>
              <w:rPr>
                <w:rFonts w:ascii="Times New Roman" w:hAnsi="Times New Roman" w:cs="Times New Roman"/>
                <w:sz w:val="28"/>
                <w:szCs w:val="28"/>
              </w:rPr>
            </w:pPr>
            <w:r w:rsidRPr="007B614B">
              <w:rPr>
                <w:rFonts w:ascii="Times New Roman" w:hAnsi="Times New Roman" w:cs="Times New Roman"/>
                <w:sz w:val="28"/>
                <w:szCs w:val="28"/>
              </w:rPr>
              <w:t>6</w:t>
            </w:r>
          </w:p>
        </w:tc>
        <w:tc>
          <w:tcPr>
            <w:tcW w:w="2949" w:type="dxa"/>
          </w:tcPr>
          <w:p w:rsidR="00FF2333" w:rsidRPr="007B614B" w:rsidRDefault="00FF2333" w:rsidP="00FF2333">
            <w:pPr>
              <w:rPr>
                <w:rFonts w:ascii="Times New Roman" w:hAnsi="Times New Roman" w:cs="Times New Roman"/>
                <w:sz w:val="28"/>
                <w:szCs w:val="28"/>
              </w:rPr>
            </w:pPr>
            <w:r w:rsidRPr="007B614B">
              <w:rPr>
                <w:rFonts w:ascii="Times New Roman" w:hAnsi="Times New Roman" w:cs="Times New Roman"/>
                <w:sz w:val="28"/>
                <w:szCs w:val="28"/>
              </w:rPr>
              <w:t xml:space="preserve">селище </w:t>
            </w:r>
            <w:proofErr w:type="spellStart"/>
            <w:r w:rsidRPr="007B614B">
              <w:rPr>
                <w:rFonts w:ascii="Times New Roman" w:hAnsi="Times New Roman" w:cs="Times New Roman"/>
                <w:sz w:val="28"/>
                <w:szCs w:val="28"/>
              </w:rPr>
              <w:t>Ниркове</w:t>
            </w:r>
            <w:proofErr w:type="spellEnd"/>
          </w:p>
        </w:tc>
        <w:tc>
          <w:tcPr>
            <w:tcW w:w="1560" w:type="dxa"/>
          </w:tcPr>
          <w:p w:rsidR="00FF2333" w:rsidRPr="007B614B" w:rsidRDefault="00FF2333" w:rsidP="00FF2333">
            <w:pPr>
              <w:jc w:val="center"/>
              <w:rPr>
                <w:rFonts w:ascii="Times New Roman" w:hAnsi="Times New Roman" w:cs="Times New Roman"/>
                <w:sz w:val="28"/>
                <w:szCs w:val="28"/>
              </w:rPr>
            </w:pPr>
            <w:r>
              <w:rPr>
                <w:rFonts w:ascii="Times New Roman" w:hAnsi="Times New Roman" w:cs="Times New Roman"/>
                <w:sz w:val="28"/>
                <w:szCs w:val="28"/>
              </w:rPr>
              <w:t>233</w:t>
            </w:r>
          </w:p>
        </w:tc>
        <w:tc>
          <w:tcPr>
            <w:tcW w:w="1559" w:type="dxa"/>
          </w:tcPr>
          <w:p w:rsidR="00FF2333" w:rsidRPr="007B614B" w:rsidRDefault="00FF2333" w:rsidP="00FF2333">
            <w:pPr>
              <w:jc w:val="center"/>
              <w:rPr>
                <w:rFonts w:ascii="Times New Roman" w:hAnsi="Times New Roman" w:cs="Times New Roman"/>
                <w:sz w:val="28"/>
                <w:szCs w:val="28"/>
              </w:rPr>
            </w:pPr>
            <w:r>
              <w:rPr>
                <w:rFonts w:ascii="Times New Roman" w:hAnsi="Times New Roman" w:cs="Times New Roman"/>
                <w:sz w:val="28"/>
                <w:szCs w:val="28"/>
              </w:rPr>
              <w:t>20</w:t>
            </w:r>
          </w:p>
        </w:tc>
        <w:tc>
          <w:tcPr>
            <w:tcW w:w="1417" w:type="dxa"/>
          </w:tcPr>
          <w:p w:rsidR="00FF2333" w:rsidRPr="007B614B" w:rsidRDefault="00FF2333" w:rsidP="00FF2333">
            <w:pPr>
              <w:jc w:val="center"/>
              <w:rPr>
                <w:rFonts w:ascii="Times New Roman" w:hAnsi="Times New Roman" w:cs="Times New Roman"/>
                <w:sz w:val="28"/>
                <w:szCs w:val="28"/>
              </w:rPr>
            </w:pPr>
            <w:r>
              <w:rPr>
                <w:rFonts w:ascii="Times New Roman" w:hAnsi="Times New Roman" w:cs="Times New Roman"/>
                <w:sz w:val="28"/>
                <w:szCs w:val="28"/>
              </w:rPr>
              <w:t>16</w:t>
            </w:r>
          </w:p>
        </w:tc>
        <w:tc>
          <w:tcPr>
            <w:tcW w:w="1560" w:type="dxa"/>
          </w:tcPr>
          <w:p w:rsidR="00FF2333" w:rsidRPr="007B614B" w:rsidRDefault="00FF2333" w:rsidP="00FF2333">
            <w:pPr>
              <w:jc w:val="center"/>
              <w:rPr>
                <w:rFonts w:ascii="Times New Roman" w:hAnsi="Times New Roman" w:cs="Times New Roman"/>
                <w:sz w:val="28"/>
                <w:szCs w:val="28"/>
              </w:rPr>
            </w:pPr>
            <w:r>
              <w:rPr>
                <w:rFonts w:ascii="Times New Roman" w:hAnsi="Times New Roman" w:cs="Times New Roman"/>
                <w:sz w:val="28"/>
                <w:szCs w:val="28"/>
              </w:rPr>
              <w:t>85</w:t>
            </w:r>
          </w:p>
        </w:tc>
        <w:tc>
          <w:tcPr>
            <w:tcW w:w="2126" w:type="dxa"/>
            <w:tcBorders>
              <w:bottom w:val="single" w:sz="4" w:space="0" w:color="auto"/>
            </w:tcBorders>
            <w:shd w:val="clear" w:color="auto" w:fill="auto"/>
          </w:tcPr>
          <w:p w:rsidR="00FF2333" w:rsidRPr="00044D73" w:rsidRDefault="00FF2333" w:rsidP="00FF2333">
            <w:pPr>
              <w:jc w:val="center"/>
              <w:rPr>
                <w:rFonts w:ascii="Times New Roman" w:hAnsi="Times New Roman" w:cs="Times New Roman"/>
                <w:sz w:val="28"/>
                <w:szCs w:val="28"/>
              </w:rPr>
            </w:pPr>
            <w:r w:rsidRPr="00044D73">
              <w:rPr>
                <w:rFonts w:ascii="Times New Roman" w:hAnsi="Times New Roman" w:cs="Times New Roman"/>
                <w:sz w:val="28"/>
                <w:szCs w:val="28"/>
              </w:rPr>
              <w:t>1</w:t>
            </w:r>
            <w:r>
              <w:rPr>
                <w:rFonts w:ascii="Times New Roman" w:hAnsi="Times New Roman" w:cs="Times New Roman"/>
                <w:sz w:val="28"/>
                <w:szCs w:val="28"/>
              </w:rPr>
              <w:t>12</w:t>
            </w:r>
          </w:p>
        </w:tc>
      </w:tr>
      <w:tr w:rsidR="00FF2333" w:rsidRPr="00044D73" w:rsidTr="00D040E8">
        <w:trPr>
          <w:trHeight w:val="342"/>
        </w:trPr>
        <w:tc>
          <w:tcPr>
            <w:tcW w:w="561" w:type="dxa"/>
          </w:tcPr>
          <w:p w:rsidR="00FF2333" w:rsidRPr="007B614B" w:rsidRDefault="00FF2333" w:rsidP="00FF2333">
            <w:pPr>
              <w:rPr>
                <w:rFonts w:ascii="Times New Roman" w:hAnsi="Times New Roman" w:cs="Times New Roman"/>
                <w:sz w:val="28"/>
                <w:szCs w:val="28"/>
              </w:rPr>
            </w:pPr>
            <w:r w:rsidRPr="007B614B">
              <w:rPr>
                <w:rFonts w:ascii="Times New Roman" w:hAnsi="Times New Roman" w:cs="Times New Roman"/>
                <w:sz w:val="28"/>
                <w:szCs w:val="28"/>
              </w:rPr>
              <w:t>7</w:t>
            </w:r>
          </w:p>
        </w:tc>
        <w:tc>
          <w:tcPr>
            <w:tcW w:w="2949" w:type="dxa"/>
          </w:tcPr>
          <w:p w:rsidR="00FF2333" w:rsidRPr="007B614B" w:rsidRDefault="00FF2333" w:rsidP="00FF2333">
            <w:pPr>
              <w:rPr>
                <w:rFonts w:ascii="Times New Roman" w:hAnsi="Times New Roman" w:cs="Times New Roman"/>
                <w:sz w:val="28"/>
                <w:szCs w:val="28"/>
              </w:rPr>
            </w:pPr>
            <w:r w:rsidRPr="007B614B">
              <w:rPr>
                <w:rFonts w:ascii="Times New Roman" w:hAnsi="Times New Roman" w:cs="Times New Roman"/>
                <w:sz w:val="28"/>
                <w:szCs w:val="28"/>
              </w:rPr>
              <w:t>селище Дружба</w:t>
            </w:r>
          </w:p>
        </w:tc>
        <w:tc>
          <w:tcPr>
            <w:tcW w:w="1560" w:type="dxa"/>
          </w:tcPr>
          <w:p w:rsidR="00FF2333" w:rsidRPr="007B614B" w:rsidRDefault="00FF2333" w:rsidP="00FF2333">
            <w:pPr>
              <w:jc w:val="center"/>
              <w:rPr>
                <w:rFonts w:ascii="Times New Roman" w:hAnsi="Times New Roman" w:cs="Times New Roman"/>
                <w:sz w:val="28"/>
                <w:szCs w:val="28"/>
              </w:rPr>
            </w:pPr>
            <w:r>
              <w:rPr>
                <w:rFonts w:ascii="Times New Roman" w:hAnsi="Times New Roman" w:cs="Times New Roman"/>
                <w:sz w:val="28"/>
                <w:szCs w:val="28"/>
              </w:rPr>
              <w:t>191</w:t>
            </w:r>
          </w:p>
        </w:tc>
        <w:tc>
          <w:tcPr>
            <w:tcW w:w="1559" w:type="dxa"/>
          </w:tcPr>
          <w:p w:rsidR="00FF2333" w:rsidRPr="007B614B" w:rsidRDefault="00FF2333" w:rsidP="00FF2333">
            <w:pPr>
              <w:jc w:val="center"/>
              <w:rPr>
                <w:rFonts w:ascii="Times New Roman" w:hAnsi="Times New Roman" w:cs="Times New Roman"/>
                <w:sz w:val="28"/>
                <w:szCs w:val="28"/>
              </w:rPr>
            </w:pPr>
            <w:r>
              <w:rPr>
                <w:rFonts w:ascii="Times New Roman" w:hAnsi="Times New Roman" w:cs="Times New Roman"/>
                <w:sz w:val="28"/>
                <w:szCs w:val="28"/>
              </w:rPr>
              <w:t>12</w:t>
            </w:r>
          </w:p>
        </w:tc>
        <w:tc>
          <w:tcPr>
            <w:tcW w:w="1417" w:type="dxa"/>
          </w:tcPr>
          <w:p w:rsidR="00FF2333" w:rsidRPr="007B614B" w:rsidRDefault="00FF2333" w:rsidP="00FF2333">
            <w:pPr>
              <w:jc w:val="center"/>
              <w:rPr>
                <w:rFonts w:ascii="Times New Roman" w:hAnsi="Times New Roman" w:cs="Times New Roman"/>
                <w:sz w:val="28"/>
                <w:szCs w:val="28"/>
              </w:rPr>
            </w:pPr>
            <w:r>
              <w:rPr>
                <w:rFonts w:ascii="Times New Roman" w:hAnsi="Times New Roman" w:cs="Times New Roman"/>
                <w:sz w:val="28"/>
                <w:szCs w:val="28"/>
              </w:rPr>
              <w:t>19</w:t>
            </w:r>
          </w:p>
        </w:tc>
        <w:tc>
          <w:tcPr>
            <w:tcW w:w="1560" w:type="dxa"/>
          </w:tcPr>
          <w:p w:rsidR="00FF2333" w:rsidRPr="007B614B" w:rsidRDefault="00FF2333" w:rsidP="00FF2333">
            <w:pPr>
              <w:jc w:val="center"/>
              <w:rPr>
                <w:rFonts w:ascii="Times New Roman" w:hAnsi="Times New Roman" w:cs="Times New Roman"/>
                <w:sz w:val="28"/>
                <w:szCs w:val="28"/>
              </w:rPr>
            </w:pPr>
            <w:r>
              <w:rPr>
                <w:rFonts w:ascii="Times New Roman" w:hAnsi="Times New Roman" w:cs="Times New Roman"/>
                <w:sz w:val="28"/>
                <w:szCs w:val="28"/>
              </w:rPr>
              <w:t>76</w:t>
            </w:r>
          </w:p>
        </w:tc>
        <w:tc>
          <w:tcPr>
            <w:tcW w:w="2126" w:type="dxa"/>
            <w:tcBorders>
              <w:bottom w:val="single" w:sz="4" w:space="0" w:color="auto"/>
            </w:tcBorders>
            <w:shd w:val="clear" w:color="auto" w:fill="auto"/>
          </w:tcPr>
          <w:p w:rsidR="00FF2333" w:rsidRPr="00044D73" w:rsidRDefault="00FF2333" w:rsidP="00FF2333">
            <w:pPr>
              <w:jc w:val="center"/>
              <w:rPr>
                <w:rFonts w:ascii="Times New Roman" w:hAnsi="Times New Roman" w:cs="Times New Roman"/>
                <w:sz w:val="28"/>
                <w:szCs w:val="28"/>
              </w:rPr>
            </w:pPr>
            <w:r>
              <w:rPr>
                <w:rFonts w:ascii="Times New Roman" w:hAnsi="Times New Roman" w:cs="Times New Roman"/>
                <w:sz w:val="28"/>
                <w:szCs w:val="28"/>
              </w:rPr>
              <w:t>84</w:t>
            </w:r>
          </w:p>
        </w:tc>
      </w:tr>
      <w:tr w:rsidR="00FF2333" w:rsidRPr="00044D73" w:rsidTr="00D040E8">
        <w:trPr>
          <w:trHeight w:val="653"/>
        </w:trPr>
        <w:tc>
          <w:tcPr>
            <w:tcW w:w="561" w:type="dxa"/>
          </w:tcPr>
          <w:p w:rsidR="00FF2333" w:rsidRPr="007B614B" w:rsidRDefault="00FF2333" w:rsidP="00FF2333">
            <w:pPr>
              <w:rPr>
                <w:rFonts w:ascii="Times New Roman" w:hAnsi="Times New Roman" w:cs="Times New Roman"/>
                <w:sz w:val="28"/>
                <w:szCs w:val="28"/>
              </w:rPr>
            </w:pPr>
            <w:r w:rsidRPr="007B614B">
              <w:rPr>
                <w:rFonts w:ascii="Times New Roman" w:hAnsi="Times New Roman" w:cs="Times New Roman"/>
                <w:sz w:val="28"/>
                <w:szCs w:val="28"/>
              </w:rPr>
              <w:t>8</w:t>
            </w:r>
          </w:p>
        </w:tc>
        <w:tc>
          <w:tcPr>
            <w:tcW w:w="2949" w:type="dxa"/>
          </w:tcPr>
          <w:p w:rsidR="00FF2333" w:rsidRPr="007B614B" w:rsidRDefault="00FF2333" w:rsidP="00FF2333">
            <w:pPr>
              <w:rPr>
                <w:rFonts w:ascii="Times New Roman" w:hAnsi="Times New Roman" w:cs="Times New Roman"/>
                <w:sz w:val="28"/>
                <w:szCs w:val="28"/>
              </w:rPr>
            </w:pPr>
            <w:r w:rsidRPr="007B614B">
              <w:rPr>
                <w:rFonts w:ascii="Times New Roman" w:hAnsi="Times New Roman" w:cs="Times New Roman"/>
                <w:sz w:val="28"/>
                <w:szCs w:val="28"/>
              </w:rPr>
              <w:t xml:space="preserve">селище </w:t>
            </w:r>
            <w:proofErr w:type="spellStart"/>
            <w:r w:rsidRPr="007B614B">
              <w:rPr>
                <w:rFonts w:ascii="Times New Roman" w:hAnsi="Times New Roman" w:cs="Times New Roman"/>
                <w:sz w:val="28"/>
                <w:szCs w:val="28"/>
              </w:rPr>
              <w:t>Глинокарє</w:t>
            </w:r>
            <w:proofErr w:type="gramStart"/>
            <w:r w:rsidRPr="007B614B">
              <w:rPr>
                <w:rFonts w:ascii="Times New Roman" w:hAnsi="Times New Roman" w:cs="Times New Roman"/>
                <w:sz w:val="28"/>
                <w:szCs w:val="28"/>
              </w:rPr>
              <w:t>р</w:t>
            </w:r>
            <w:proofErr w:type="spellEnd"/>
            <w:proofErr w:type="gramEnd"/>
          </w:p>
        </w:tc>
        <w:tc>
          <w:tcPr>
            <w:tcW w:w="1560" w:type="dxa"/>
          </w:tcPr>
          <w:p w:rsidR="00FF2333" w:rsidRPr="007B614B" w:rsidRDefault="00FF2333" w:rsidP="00FF2333">
            <w:pPr>
              <w:jc w:val="center"/>
              <w:rPr>
                <w:rFonts w:ascii="Times New Roman" w:hAnsi="Times New Roman" w:cs="Times New Roman"/>
                <w:sz w:val="28"/>
                <w:szCs w:val="28"/>
              </w:rPr>
            </w:pPr>
            <w:r>
              <w:rPr>
                <w:rFonts w:ascii="Times New Roman" w:hAnsi="Times New Roman" w:cs="Times New Roman"/>
                <w:sz w:val="28"/>
                <w:szCs w:val="28"/>
              </w:rPr>
              <w:t>3</w:t>
            </w:r>
          </w:p>
        </w:tc>
        <w:tc>
          <w:tcPr>
            <w:tcW w:w="1559" w:type="dxa"/>
          </w:tcPr>
          <w:p w:rsidR="00FF2333" w:rsidRDefault="00FF2333" w:rsidP="00FF2333">
            <w:pPr>
              <w:jc w:val="center"/>
              <w:rPr>
                <w:rFonts w:ascii="Times New Roman" w:hAnsi="Times New Roman" w:cs="Times New Roman"/>
                <w:sz w:val="28"/>
                <w:szCs w:val="28"/>
              </w:rPr>
            </w:pPr>
            <w:r>
              <w:rPr>
                <w:rFonts w:ascii="Times New Roman" w:hAnsi="Times New Roman" w:cs="Times New Roman"/>
                <w:sz w:val="28"/>
                <w:szCs w:val="28"/>
              </w:rPr>
              <w:t>-</w:t>
            </w:r>
          </w:p>
          <w:p w:rsidR="00FF2333" w:rsidRPr="007B614B" w:rsidRDefault="00FF2333" w:rsidP="00FF2333">
            <w:pPr>
              <w:jc w:val="center"/>
              <w:rPr>
                <w:rFonts w:ascii="Times New Roman" w:hAnsi="Times New Roman" w:cs="Times New Roman"/>
                <w:sz w:val="28"/>
                <w:szCs w:val="28"/>
              </w:rPr>
            </w:pPr>
          </w:p>
        </w:tc>
        <w:tc>
          <w:tcPr>
            <w:tcW w:w="1417" w:type="dxa"/>
          </w:tcPr>
          <w:p w:rsidR="00FF2333" w:rsidRDefault="00FF2333" w:rsidP="00FF2333">
            <w:pPr>
              <w:jc w:val="center"/>
              <w:rPr>
                <w:rFonts w:ascii="Times New Roman" w:hAnsi="Times New Roman" w:cs="Times New Roman"/>
                <w:sz w:val="28"/>
                <w:szCs w:val="28"/>
              </w:rPr>
            </w:pPr>
            <w:r>
              <w:rPr>
                <w:rFonts w:ascii="Times New Roman" w:hAnsi="Times New Roman" w:cs="Times New Roman"/>
                <w:sz w:val="28"/>
                <w:szCs w:val="28"/>
              </w:rPr>
              <w:t>-</w:t>
            </w:r>
          </w:p>
          <w:p w:rsidR="00FF2333" w:rsidRPr="007B614B" w:rsidRDefault="00FF2333" w:rsidP="00FF2333">
            <w:pPr>
              <w:jc w:val="center"/>
              <w:rPr>
                <w:rFonts w:ascii="Times New Roman" w:hAnsi="Times New Roman" w:cs="Times New Roman"/>
                <w:sz w:val="28"/>
                <w:szCs w:val="28"/>
              </w:rPr>
            </w:pPr>
          </w:p>
        </w:tc>
        <w:tc>
          <w:tcPr>
            <w:tcW w:w="1560" w:type="dxa"/>
          </w:tcPr>
          <w:p w:rsidR="00FF2333" w:rsidRDefault="00FF2333" w:rsidP="00FF2333">
            <w:pPr>
              <w:jc w:val="center"/>
              <w:rPr>
                <w:rFonts w:ascii="Times New Roman" w:hAnsi="Times New Roman" w:cs="Times New Roman"/>
                <w:sz w:val="28"/>
                <w:szCs w:val="28"/>
              </w:rPr>
            </w:pPr>
            <w:r>
              <w:rPr>
                <w:rFonts w:ascii="Times New Roman" w:hAnsi="Times New Roman" w:cs="Times New Roman"/>
                <w:sz w:val="28"/>
                <w:szCs w:val="28"/>
              </w:rPr>
              <w:t>-</w:t>
            </w:r>
          </w:p>
          <w:p w:rsidR="00FF2333" w:rsidRPr="007B614B" w:rsidRDefault="00FF2333" w:rsidP="00FF2333">
            <w:pPr>
              <w:jc w:val="center"/>
              <w:rPr>
                <w:rFonts w:ascii="Times New Roman" w:hAnsi="Times New Roman" w:cs="Times New Roman"/>
                <w:sz w:val="28"/>
                <w:szCs w:val="28"/>
              </w:rPr>
            </w:pPr>
          </w:p>
        </w:tc>
        <w:tc>
          <w:tcPr>
            <w:tcW w:w="2126" w:type="dxa"/>
            <w:tcBorders>
              <w:bottom w:val="single" w:sz="4" w:space="0" w:color="auto"/>
            </w:tcBorders>
            <w:shd w:val="clear" w:color="auto" w:fill="auto"/>
          </w:tcPr>
          <w:p w:rsidR="00FF2333" w:rsidRPr="00044D73" w:rsidRDefault="00FF2333" w:rsidP="00FF2333">
            <w:pPr>
              <w:jc w:val="center"/>
              <w:rPr>
                <w:rFonts w:ascii="Times New Roman" w:hAnsi="Times New Roman" w:cs="Times New Roman"/>
                <w:sz w:val="28"/>
                <w:szCs w:val="28"/>
              </w:rPr>
            </w:pPr>
            <w:r w:rsidRPr="00044D73">
              <w:rPr>
                <w:rFonts w:ascii="Times New Roman" w:hAnsi="Times New Roman" w:cs="Times New Roman"/>
                <w:sz w:val="28"/>
                <w:szCs w:val="28"/>
              </w:rPr>
              <w:t>3</w:t>
            </w:r>
          </w:p>
        </w:tc>
      </w:tr>
      <w:tr w:rsidR="00FF2333" w:rsidRPr="00044D73" w:rsidTr="00D040E8">
        <w:trPr>
          <w:trHeight w:val="326"/>
        </w:trPr>
        <w:tc>
          <w:tcPr>
            <w:tcW w:w="561" w:type="dxa"/>
          </w:tcPr>
          <w:p w:rsidR="00FF2333" w:rsidRPr="007B614B" w:rsidRDefault="00FF2333" w:rsidP="00FF2333">
            <w:pPr>
              <w:rPr>
                <w:rFonts w:ascii="Times New Roman" w:hAnsi="Times New Roman" w:cs="Times New Roman"/>
                <w:sz w:val="28"/>
                <w:szCs w:val="28"/>
              </w:rPr>
            </w:pPr>
            <w:r w:rsidRPr="007B614B">
              <w:rPr>
                <w:rFonts w:ascii="Times New Roman" w:hAnsi="Times New Roman" w:cs="Times New Roman"/>
                <w:sz w:val="28"/>
                <w:szCs w:val="28"/>
              </w:rPr>
              <w:t>9</w:t>
            </w:r>
          </w:p>
        </w:tc>
        <w:tc>
          <w:tcPr>
            <w:tcW w:w="2949" w:type="dxa"/>
          </w:tcPr>
          <w:p w:rsidR="00FF2333" w:rsidRPr="007B614B" w:rsidRDefault="00FF2333" w:rsidP="00FF2333">
            <w:pPr>
              <w:rPr>
                <w:rFonts w:ascii="Times New Roman" w:hAnsi="Times New Roman" w:cs="Times New Roman"/>
                <w:sz w:val="28"/>
                <w:szCs w:val="28"/>
              </w:rPr>
            </w:pPr>
            <w:proofErr w:type="spellStart"/>
            <w:r w:rsidRPr="007B614B">
              <w:rPr>
                <w:rFonts w:ascii="Times New Roman" w:hAnsi="Times New Roman" w:cs="Times New Roman"/>
                <w:sz w:val="28"/>
                <w:szCs w:val="28"/>
              </w:rPr>
              <w:t>с</w:t>
            </w:r>
            <w:proofErr w:type="gramStart"/>
            <w:r w:rsidRPr="007B614B">
              <w:rPr>
                <w:rFonts w:ascii="Times New Roman" w:hAnsi="Times New Roman" w:cs="Times New Roman"/>
                <w:sz w:val="28"/>
                <w:szCs w:val="28"/>
              </w:rPr>
              <w:t>.В</w:t>
            </w:r>
            <w:proofErr w:type="gramEnd"/>
            <w:r w:rsidRPr="007B614B">
              <w:rPr>
                <w:rFonts w:ascii="Times New Roman" w:hAnsi="Times New Roman" w:cs="Times New Roman"/>
                <w:sz w:val="28"/>
                <w:szCs w:val="28"/>
              </w:rPr>
              <w:t>ікторовка</w:t>
            </w:r>
            <w:proofErr w:type="spellEnd"/>
          </w:p>
        </w:tc>
        <w:tc>
          <w:tcPr>
            <w:tcW w:w="1560" w:type="dxa"/>
          </w:tcPr>
          <w:p w:rsidR="00FF2333" w:rsidRPr="007B614B" w:rsidRDefault="00FF2333" w:rsidP="00FF2333">
            <w:pPr>
              <w:jc w:val="center"/>
              <w:rPr>
                <w:rFonts w:ascii="Times New Roman" w:hAnsi="Times New Roman" w:cs="Times New Roman"/>
                <w:sz w:val="28"/>
                <w:szCs w:val="28"/>
              </w:rPr>
            </w:pPr>
            <w:r>
              <w:rPr>
                <w:rFonts w:ascii="Times New Roman" w:hAnsi="Times New Roman" w:cs="Times New Roman"/>
                <w:sz w:val="28"/>
                <w:szCs w:val="28"/>
              </w:rPr>
              <w:t>112</w:t>
            </w:r>
          </w:p>
        </w:tc>
        <w:tc>
          <w:tcPr>
            <w:tcW w:w="1559" w:type="dxa"/>
          </w:tcPr>
          <w:p w:rsidR="00FF2333" w:rsidRPr="007B614B" w:rsidRDefault="00FF2333" w:rsidP="00FF2333">
            <w:pPr>
              <w:jc w:val="center"/>
              <w:rPr>
                <w:rFonts w:ascii="Times New Roman" w:hAnsi="Times New Roman" w:cs="Times New Roman"/>
                <w:sz w:val="28"/>
                <w:szCs w:val="28"/>
              </w:rPr>
            </w:pPr>
            <w:r>
              <w:rPr>
                <w:rFonts w:ascii="Times New Roman" w:hAnsi="Times New Roman" w:cs="Times New Roman"/>
                <w:sz w:val="28"/>
                <w:szCs w:val="28"/>
              </w:rPr>
              <w:t>10</w:t>
            </w:r>
          </w:p>
        </w:tc>
        <w:tc>
          <w:tcPr>
            <w:tcW w:w="1417" w:type="dxa"/>
          </w:tcPr>
          <w:p w:rsidR="00FF2333" w:rsidRPr="007B614B" w:rsidRDefault="00FF2333" w:rsidP="00FF2333">
            <w:pPr>
              <w:jc w:val="center"/>
              <w:rPr>
                <w:rFonts w:ascii="Times New Roman" w:hAnsi="Times New Roman" w:cs="Times New Roman"/>
                <w:sz w:val="28"/>
                <w:szCs w:val="28"/>
              </w:rPr>
            </w:pPr>
            <w:r>
              <w:rPr>
                <w:rFonts w:ascii="Times New Roman" w:hAnsi="Times New Roman" w:cs="Times New Roman"/>
                <w:sz w:val="28"/>
                <w:szCs w:val="28"/>
              </w:rPr>
              <w:t>8</w:t>
            </w:r>
          </w:p>
        </w:tc>
        <w:tc>
          <w:tcPr>
            <w:tcW w:w="1560" w:type="dxa"/>
          </w:tcPr>
          <w:p w:rsidR="00FF2333" w:rsidRPr="007B614B" w:rsidRDefault="00FF2333" w:rsidP="00FF2333">
            <w:pPr>
              <w:jc w:val="center"/>
              <w:rPr>
                <w:rFonts w:ascii="Times New Roman" w:hAnsi="Times New Roman" w:cs="Times New Roman"/>
                <w:sz w:val="28"/>
                <w:szCs w:val="28"/>
              </w:rPr>
            </w:pPr>
            <w:r>
              <w:rPr>
                <w:rFonts w:ascii="Times New Roman" w:hAnsi="Times New Roman" w:cs="Times New Roman"/>
                <w:sz w:val="28"/>
                <w:szCs w:val="28"/>
              </w:rPr>
              <w:t>28</w:t>
            </w:r>
          </w:p>
        </w:tc>
        <w:tc>
          <w:tcPr>
            <w:tcW w:w="2126" w:type="dxa"/>
            <w:tcBorders>
              <w:bottom w:val="single" w:sz="4" w:space="0" w:color="auto"/>
            </w:tcBorders>
            <w:shd w:val="clear" w:color="auto" w:fill="auto"/>
          </w:tcPr>
          <w:p w:rsidR="00FF2333" w:rsidRPr="00044D73" w:rsidRDefault="00FF2333" w:rsidP="00FF2333">
            <w:pPr>
              <w:jc w:val="center"/>
              <w:rPr>
                <w:rFonts w:ascii="Times New Roman" w:hAnsi="Times New Roman" w:cs="Times New Roman"/>
                <w:sz w:val="28"/>
                <w:szCs w:val="28"/>
              </w:rPr>
            </w:pPr>
            <w:r>
              <w:rPr>
                <w:rFonts w:ascii="Times New Roman" w:hAnsi="Times New Roman" w:cs="Times New Roman"/>
                <w:sz w:val="28"/>
                <w:szCs w:val="28"/>
              </w:rPr>
              <w:t>66</w:t>
            </w:r>
          </w:p>
        </w:tc>
      </w:tr>
      <w:tr w:rsidR="00FF2333" w:rsidRPr="00044D73" w:rsidTr="00D040E8">
        <w:trPr>
          <w:trHeight w:val="668"/>
        </w:trPr>
        <w:tc>
          <w:tcPr>
            <w:tcW w:w="561" w:type="dxa"/>
          </w:tcPr>
          <w:p w:rsidR="00FF2333" w:rsidRPr="007B614B" w:rsidRDefault="00FF2333" w:rsidP="00FF2333">
            <w:pPr>
              <w:rPr>
                <w:rFonts w:ascii="Times New Roman" w:hAnsi="Times New Roman" w:cs="Times New Roman"/>
                <w:sz w:val="28"/>
                <w:szCs w:val="28"/>
              </w:rPr>
            </w:pPr>
            <w:r w:rsidRPr="007B614B">
              <w:rPr>
                <w:rFonts w:ascii="Times New Roman" w:hAnsi="Times New Roman" w:cs="Times New Roman"/>
                <w:sz w:val="28"/>
                <w:szCs w:val="28"/>
              </w:rPr>
              <w:t>10</w:t>
            </w:r>
          </w:p>
        </w:tc>
        <w:tc>
          <w:tcPr>
            <w:tcW w:w="2949" w:type="dxa"/>
          </w:tcPr>
          <w:p w:rsidR="00FF2333" w:rsidRPr="007B614B" w:rsidRDefault="00FF2333" w:rsidP="00FF2333">
            <w:pPr>
              <w:rPr>
                <w:rFonts w:ascii="Times New Roman" w:hAnsi="Times New Roman" w:cs="Times New Roman"/>
                <w:sz w:val="28"/>
                <w:szCs w:val="28"/>
              </w:rPr>
            </w:pPr>
            <w:proofErr w:type="spellStart"/>
            <w:r w:rsidRPr="007B614B">
              <w:rPr>
                <w:rFonts w:ascii="Times New Roman" w:hAnsi="Times New Roman" w:cs="Times New Roman"/>
                <w:sz w:val="28"/>
                <w:szCs w:val="28"/>
              </w:rPr>
              <w:t>с</w:t>
            </w:r>
            <w:proofErr w:type="gramStart"/>
            <w:r w:rsidRPr="007B614B">
              <w:rPr>
                <w:rFonts w:ascii="Times New Roman" w:hAnsi="Times New Roman" w:cs="Times New Roman"/>
                <w:sz w:val="28"/>
                <w:szCs w:val="28"/>
              </w:rPr>
              <w:t>.О</w:t>
            </w:r>
            <w:proofErr w:type="gramEnd"/>
            <w:r w:rsidRPr="007B614B">
              <w:rPr>
                <w:rFonts w:ascii="Times New Roman" w:hAnsi="Times New Roman" w:cs="Times New Roman"/>
                <w:sz w:val="28"/>
                <w:szCs w:val="28"/>
              </w:rPr>
              <w:t>лександро</w:t>
            </w:r>
            <w:proofErr w:type="spellEnd"/>
            <w:r w:rsidRPr="007B614B">
              <w:rPr>
                <w:rFonts w:ascii="Times New Roman" w:hAnsi="Times New Roman" w:cs="Times New Roman"/>
                <w:sz w:val="28"/>
                <w:szCs w:val="28"/>
              </w:rPr>
              <w:t>-</w:t>
            </w:r>
          </w:p>
          <w:p w:rsidR="00FF2333" w:rsidRPr="007B614B" w:rsidRDefault="00FF2333" w:rsidP="00FF2333">
            <w:pPr>
              <w:rPr>
                <w:rFonts w:ascii="Times New Roman" w:hAnsi="Times New Roman" w:cs="Times New Roman"/>
                <w:sz w:val="28"/>
                <w:szCs w:val="28"/>
              </w:rPr>
            </w:pPr>
            <w:proofErr w:type="spellStart"/>
            <w:proofErr w:type="gramStart"/>
            <w:r w:rsidRPr="007B614B">
              <w:rPr>
                <w:rFonts w:ascii="Times New Roman" w:hAnsi="Times New Roman" w:cs="Times New Roman"/>
                <w:sz w:val="28"/>
                <w:szCs w:val="28"/>
              </w:rPr>
              <w:t>п</w:t>
            </w:r>
            <w:proofErr w:type="gramEnd"/>
            <w:r w:rsidRPr="007B614B">
              <w:rPr>
                <w:rFonts w:ascii="Times New Roman" w:hAnsi="Times New Roman" w:cs="Times New Roman"/>
                <w:sz w:val="28"/>
                <w:szCs w:val="28"/>
              </w:rPr>
              <w:t>ілля</w:t>
            </w:r>
            <w:proofErr w:type="spellEnd"/>
          </w:p>
        </w:tc>
        <w:tc>
          <w:tcPr>
            <w:tcW w:w="1560" w:type="dxa"/>
          </w:tcPr>
          <w:p w:rsidR="00FF2333" w:rsidRPr="007B614B" w:rsidRDefault="00FF2333" w:rsidP="00FF2333">
            <w:pPr>
              <w:jc w:val="center"/>
              <w:rPr>
                <w:rFonts w:ascii="Times New Roman" w:hAnsi="Times New Roman" w:cs="Times New Roman"/>
                <w:sz w:val="28"/>
                <w:szCs w:val="28"/>
              </w:rPr>
            </w:pPr>
            <w:r>
              <w:rPr>
                <w:rFonts w:ascii="Times New Roman" w:hAnsi="Times New Roman" w:cs="Times New Roman"/>
                <w:sz w:val="28"/>
                <w:szCs w:val="28"/>
              </w:rPr>
              <w:t>299</w:t>
            </w:r>
          </w:p>
        </w:tc>
        <w:tc>
          <w:tcPr>
            <w:tcW w:w="1559" w:type="dxa"/>
          </w:tcPr>
          <w:p w:rsidR="00FF2333" w:rsidRPr="007B614B" w:rsidRDefault="00FF2333" w:rsidP="00FF2333">
            <w:pPr>
              <w:jc w:val="center"/>
              <w:rPr>
                <w:rFonts w:ascii="Times New Roman" w:hAnsi="Times New Roman" w:cs="Times New Roman"/>
                <w:sz w:val="28"/>
                <w:szCs w:val="28"/>
              </w:rPr>
            </w:pPr>
            <w:r>
              <w:rPr>
                <w:rFonts w:ascii="Times New Roman" w:hAnsi="Times New Roman" w:cs="Times New Roman"/>
                <w:sz w:val="28"/>
                <w:szCs w:val="28"/>
              </w:rPr>
              <w:t>26</w:t>
            </w:r>
          </w:p>
        </w:tc>
        <w:tc>
          <w:tcPr>
            <w:tcW w:w="1417" w:type="dxa"/>
          </w:tcPr>
          <w:p w:rsidR="00FF2333" w:rsidRPr="007B614B" w:rsidRDefault="00FF2333" w:rsidP="00FF2333">
            <w:pPr>
              <w:jc w:val="center"/>
              <w:rPr>
                <w:rFonts w:ascii="Times New Roman" w:hAnsi="Times New Roman" w:cs="Times New Roman"/>
                <w:sz w:val="28"/>
                <w:szCs w:val="28"/>
              </w:rPr>
            </w:pPr>
            <w:r>
              <w:rPr>
                <w:rFonts w:ascii="Times New Roman" w:hAnsi="Times New Roman" w:cs="Times New Roman"/>
                <w:sz w:val="28"/>
                <w:szCs w:val="28"/>
              </w:rPr>
              <w:t>17</w:t>
            </w:r>
          </w:p>
        </w:tc>
        <w:tc>
          <w:tcPr>
            <w:tcW w:w="1560" w:type="dxa"/>
          </w:tcPr>
          <w:p w:rsidR="00FF2333" w:rsidRPr="007B614B" w:rsidRDefault="00FF2333" w:rsidP="00FF2333">
            <w:pPr>
              <w:jc w:val="center"/>
              <w:rPr>
                <w:rFonts w:ascii="Times New Roman" w:hAnsi="Times New Roman" w:cs="Times New Roman"/>
                <w:sz w:val="28"/>
                <w:szCs w:val="28"/>
              </w:rPr>
            </w:pPr>
            <w:r>
              <w:rPr>
                <w:rFonts w:ascii="Times New Roman" w:hAnsi="Times New Roman" w:cs="Times New Roman"/>
                <w:sz w:val="28"/>
                <w:szCs w:val="28"/>
              </w:rPr>
              <w:t>126</w:t>
            </w:r>
          </w:p>
        </w:tc>
        <w:tc>
          <w:tcPr>
            <w:tcW w:w="2126" w:type="dxa"/>
            <w:tcBorders>
              <w:bottom w:val="single" w:sz="4" w:space="0" w:color="auto"/>
            </w:tcBorders>
            <w:shd w:val="clear" w:color="auto" w:fill="auto"/>
          </w:tcPr>
          <w:p w:rsidR="00FF2333" w:rsidRPr="00044D73" w:rsidRDefault="00FF2333" w:rsidP="00FF2333">
            <w:pPr>
              <w:jc w:val="center"/>
              <w:rPr>
                <w:rFonts w:ascii="Times New Roman" w:hAnsi="Times New Roman" w:cs="Times New Roman"/>
                <w:sz w:val="28"/>
                <w:szCs w:val="28"/>
              </w:rPr>
            </w:pPr>
            <w:r w:rsidRPr="00044D73">
              <w:rPr>
                <w:rFonts w:ascii="Times New Roman" w:hAnsi="Times New Roman" w:cs="Times New Roman"/>
                <w:sz w:val="28"/>
                <w:szCs w:val="28"/>
              </w:rPr>
              <w:t>130</w:t>
            </w:r>
          </w:p>
        </w:tc>
      </w:tr>
      <w:tr w:rsidR="00FF2333" w:rsidRPr="00044D73" w:rsidTr="00D040E8">
        <w:trPr>
          <w:trHeight w:val="326"/>
        </w:trPr>
        <w:tc>
          <w:tcPr>
            <w:tcW w:w="561" w:type="dxa"/>
          </w:tcPr>
          <w:p w:rsidR="00FF2333" w:rsidRPr="007B614B" w:rsidRDefault="00FF2333" w:rsidP="00FF2333">
            <w:pPr>
              <w:rPr>
                <w:rFonts w:ascii="Times New Roman" w:hAnsi="Times New Roman" w:cs="Times New Roman"/>
                <w:sz w:val="28"/>
                <w:szCs w:val="28"/>
              </w:rPr>
            </w:pPr>
            <w:r w:rsidRPr="007B614B">
              <w:rPr>
                <w:rFonts w:ascii="Times New Roman" w:hAnsi="Times New Roman" w:cs="Times New Roman"/>
                <w:sz w:val="28"/>
                <w:szCs w:val="28"/>
              </w:rPr>
              <w:t>11</w:t>
            </w:r>
          </w:p>
        </w:tc>
        <w:tc>
          <w:tcPr>
            <w:tcW w:w="2949" w:type="dxa"/>
          </w:tcPr>
          <w:p w:rsidR="00FF2333" w:rsidRPr="007B614B" w:rsidRDefault="00FF2333" w:rsidP="00FF2333">
            <w:pPr>
              <w:rPr>
                <w:rFonts w:ascii="Times New Roman" w:hAnsi="Times New Roman" w:cs="Times New Roman"/>
                <w:sz w:val="28"/>
                <w:szCs w:val="28"/>
              </w:rPr>
            </w:pPr>
            <w:proofErr w:type="spellStart"/>
            <w:r w:rsidRPr="007B614B">
              <w:rPr>
                <w:rFonts w:ascii="Times New Roman" w:hAnsi="Times New Roman" w:cs="Times New Roman"/>
                <w:sz w:val="28"/>
                <w:szCs w:val="28"/>
              </w:rPr>
              <w:t>с</w:t>
            </w:r>
            <w:proofErr w:type="gramStart"/>
            <w:r w:rsidRPr="007B614B">
              <w:rPr>
                <w:rFonts w:ascii="Times New Roman" w:hAnsi="Times New Roman" w:cs="Times New Roman"/>
                <w:sz w:val="28"/>
                <w:szCs w:val="28"/>
              </w:rPr>
              <w:t>.</w:t>
            </w:r>
            <w:r>
              <w:rPr>
                <w:rFonts w:ascii="Times New Roman" w:hAnsi="Times New Roman" w:cs="Times New Roman"/>
                <w:sz w:val="28"/>
                <w:szCs w:val="28"/>
              </w:rPr>
              <w:t>В</w:t>
            </w:r>
            <w:proofErr w:type="gramEnd"/>
            <w:r w:rsidRPr="007B614B">
              <w:rPr>
                <w:rFonts w:ascii="Times New Roman" w:hAnsi="Times New Roman" w:cs="Times New Roman"/>
                <w:sz w:val="28"/>
                <w:szCs w:val="28"/>
              </w:rPr>
              <w:t>искрива</w:t>
            </w:r>
            <w:proofErr w:type="spellEnd"/>
          </w:p>
        </w:tc>
        <w:tc>
          <w:tcPr>
            <w:tcW w:w="1560" w:type="dxa"/>
          </w:tcPr>
          <w:p w:rsidR="00FF2333" w:rsidRPr="007B614B" w:rsidRDefault="00FF2333" w:rsidP="00FF2333">
            <w:pPr>
              <w:jc w:val="center"/>
              <w:rPr>
                <w:rFonts w:ascii="Times New Roman" w:hAnsi="Times New Roman" w:cs="Times New Roman"/>
                <w:sz w:val="28"/>
                <w:szCs w:val="28"/>
              </w:rPr>
            </w:pPr>
            <w:r>
              <w:rPr>
                <w:rFonts w:ascii="Times New Roman" w:hAnsi="Times New Roman" w:cs="Times New Roman"/>
                <w:sz w:val="28"/>
                <w:szCs w:val="28"/>
              </w:rPr>
              <w:t>10</w:t>
            </w:r>
          </w:p>
        </w:tc>
        <w:tc>
          <w:tcPr>
            <w:tcW w:w="1559" w:type="dxa"/>
          </w:tcPr>
          <w:p w:rsidR="00FF2333" w:rsidRPr="007B614B" w:rsidRDefault="00FF2333" w:rsidP="00FF2333">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tcPr>
          <w:p w:rsidR="00FF2333" w:rsidRPr="007B614B" w:rsidRDefault="00FF2333" w:rsidP="00FF2333">
            <w:pPr>
              <w:jc w:val="center"/>
              <w:rPr>
                <w:rFonts w:ascii="Times New Roman" w:hAnsi="Times New Roman" w:cs="Times New Roman"/>
                <w:sz w:val="28"/>
                <w:szCs w:val="28"/>
              </w:rPr>
            </w:pPr>
            <w:r>
              <w:rPr>
                <w:rFonts w:ascii="Times New Roman" w:hAnsi="Times New Roman" w:cs="Times New Roman"/>
                <w:sz w:val="28"/>
                <w:szCs w:val="28"/>
              </w:rPr>
              <w:t>-</w:t>
            </w:r>
          </w:p>
        </w:tc>
        <w:tc>
          <w:tcPr>
            <w:tcW w:w="1560" w:type="dxa"/>
          </w:tcPr>
          <w:p w:rsidR="00FF2333" w:rsidRPr="007B614B" w:rsidRDefault="00FF2333" w:rsidP="00FF2333">
            <w:pPr>
              <w:jc w:val="center"/>
              <w:rPr>
                <w:rFonts w:ascii="Times New Roman" w:hAnsi="Times New Roman" w:cs="Times New Roman"/>
                <w:sz w:val="28"/>
                <w:szCs w:val="28"/>
              </w:rPr>
            </w:pPr>
            <w:r>
              <w:rPr>
                <w:rFonts w:ascii="Times New Roman" w:hAnsi="Times New Roman" w:cs="Times New Roman"/>
                <w:sz w:val="28"/>
                <w:szCs w:val="28"/>
              </w:rPr>
              <w:t>4</w:t>
            </w:r>
          </w:p>
        </w:tc>
        <w:tc>
          <w:tcPr>
            <w:tcW w:w="2126" w:type="dxa"/>
            <w:tcBorders>
              <w:bottom w:val="single" w:sz="4" w:space="0" w:color="auto"/>
            </w:tcBorders>
            <w:shd w:val="clear" w:color="auto" w:fill="auto"/>
          </w:tcPr>
          <w:p w:rsidR="00FF2333" w:rsidRPr="00044D73" w:rsidRDefault="00FF2333" w:rsidP="00FF2333">
            <w:pPr>
              <w:jc w:val="center"/>
              <w:rPr>
                <w:rFonts w:ascii="Times New Roman" w:hAnsi="Times New Roman" w:cs="Times New Roman"/>
                <w:sz w:val="28"/>
                <w:szCs w:val="28"/>
              </w:rPr>
            </w:pPr>
            <w:r w:rsidRPr="00044D73">
              <w:rPr>
                <w:rFonts w:ascii="Times New Roman" w:hAnsi="Times New Roman" w:cs="Times New Roman"/>
                <w:sz w:val="28"/>
                <w:szCs w:val="28"/>
              </w:rPr>
              <w:t>6</w:t>
            </w:r>
          </w:p>
        </w:tc>
      </w:tr>
      <w:tr w:rsidR="00FF2333" w:rsidRPr="00044D73" w:rsidTr="00D040E8">
        <w:trPr>
          <w:trHeight w:val="326"/>
        </w:trPr>
        <w:tc>
          <w:tcPr>
            <w:tcW w:w="561" w:type="dxa"/>
          </w:tcPr>
          <w:p w:rsidR="00FF2333" w:rsidRPr="007B614B" w:rsidRDefault="00FF2333" w:rsidP="00FF2333">
            <w:pPr>
              <w:rPr>
                <w:rFonts w:ascii="Times New Roman" w:hAnsi="Times New Roman" w:cs="Times New Roman"/>
                <w:sz w:val="28"/>
                <w:szCs w:val="28"/>
              </w:rPr>
            </w:pPr>
            <w:r w:rsidRPr="007B614B">
              <w:rPr>
                <w:rFonts w:ascii="Times New Roman" w:hAnsi="Times New Roman" w:cs="Times New Roman"/>
                <w:sz w:val="28"/>
                <w:szCs w:val="28"/>
              </w:rPr>
              <w:t>12</w:t>
            </w:r>
          </w:p>
        </w:tc>
        <w:tc>
          <w:tcPr>
            <w:tcW w:w="2949" w:type="dxa"/>
          </w:tcPr>
          <w:p w:rsidR="00FF2333" w:rsidRPr="007B614B" w:rsidRDefault="00FF2333" w:rsidP="00FF2333">
            <w:pPr>
              <w:rPr>
                <w:rFonts w:ascii="Times New Roman" w:hAnsi="Times New Roman" w:cs="Times New Roman"/>
                <w:sz w:val="28"/>
                <w:szCs w:val="28"/>
              </w:rPr>
            </w:pPr>
            <w:proofErr w:type="spellStart"/>
            <w:r w:rsidRPr="007B614B">
              <w:rPr>
                <w:rFonts w:ascii="Times New Roman" w:hAnsi="Times New Roman" w:cs="Times New Roman"/>
                <w:sz w:val="28"/>
                <w:szCs w:val="28"/>
              </w:rPr>
              <w:t>с</w:t>
            </w:r>
            <w:proofErr w:type="gramStart"/>
            <w:r w:rsidRPr="007B614B">
              <w:rPr>
                <w:rFonts w:ascii="Times New Roman" w:hAnsi="Times New Roman" w:cs="Times New Roman"/>
                <w:sz w:val="28"/>
                <w:szCs w:val="28"/>
              </w:rPr>
              <w:t>.Т</w:t>
            </w:r>
            <w:proofErr w:type="gramEnd"/>
            <w:r w:rsidRPr="007B614B">
              <w:rPr>
                <w:rFonts w:ascii="Times New Roman" w:hAnsi="Times New Roman" w:cs="Times New Roman"/>
                <w:sz w:val="28"/>
                <w:szCs w:val="28"/>
              </w:rPr>
              <w:t>роїцьке</w:t>
            </w:r>
            <w:proofErr w:type="spellEnd"/>
          </w:p>
        </w:tc>
        <w:tc>
          <w:tcPr>
            <w:tcW w:w="1560" w:type="dxa"/>
          </w:tcPr>
          <w:p w:rsidR="00FF2333" w:rsidRPr="007B614B" w:rsidRDefault="00FF2333" w:rsidP="00FF2333">
            <w:pPr>
              <w:jc w:val="center"/>
              <w:rPr>
                <w:rFonts w:ascii="Times New Roman" w:hAnsi="Times New Roman" w:cs="Times New Roman"/>
                <w:sz w:val="28"/>
                <w:szCs w:val="28"/>
              </w:rPr>
            </w:pPr>
            <w:r>
              <w:rPr>
                <w:rFonts w:ascii="Times New Roman" w:hAnsi="Times New Roman" w:cs="Times New Roman"/>
                <w:sz w:val="28"/>
                <w:szCs w:val="28"/>
              </w:rPr>
              <w:t>450</w:t>
            </w:r>
          </w:p>
        </w:tc>
        <w:tc>
          <w:tcPr>
            <w:tcW w:w="1559" w:type="dxa"/>
          </w:tcPr>
          <w:p w:rsidR="00FF2333" w:rsidRPr="007B614B" w:rsidRDefault="00FF2333" w:rsidP="00FF2333">
            <w:pPr>
              <w:jc w:val="center"/>
              <w:rPr>
                <w:rFonts w:ascii="Times New Roman" w:hAnsi="Times New Roman" w:cs="Times New Roman"/>
                <w:sz w:val="28"/>
                <w:szCs w:val="28"/>
              </w:rPr>
            </w:pPr>
            <w:r>
              <w:rPr>
                <w:rFonts w:ascii="Times New Roman" w:hAnsi="Times New Roman" w:cs="Times New Roman"/>
                <w:sz w:val="28"/>
                <w:szCs w:val="28"/>
              </w:rPr>
              <w:t>13</w:t>
            </w:r>
          </w:p>
        </w:tc>
        <w:tc>
          <w:tcPr>
            <w:tcW w:w="1417" w:type="dxa"/>
          </w:tcPr>
          <w:p w:rsidR="00FF2333" w:rsidRPr="007B614B" w:rsidRDefault="00FF2333" w:rsidP="00FF2333">
            <w:pPr>
              <w:jc w:val="center"/>
              <w:rPr>
                <w:rFonts w:ascii="Times New Roman" w:hAnsi="Times New Roman" w:cs="Times New Roman"/>
                <w:sz w:val="28"/>
                <w:szCs w:val="28"/>
              </w:rPr>
            </w:pPr>
            <w:r>
              <w:rPr>
                <w:rFonts w:ascii="Times New Roman" w:hAnsi="Times New Roman" w:cs="Times New Roman"/>
                <w:sz w:val="28"/>
                <w:szCs w:val="28"/>
              </w:rPr>
              <w:t>32</w:t>
            </w:r>
          </w:p>
        </w:tc>
        <w:tc>
          <w:tcPr>
            <w:tcW w:w="1560" w:type="dxa"/>
          </w:tcPr>
          <w:p w:rsidR="00FF2333" w:rsidRPr="007B614B" w:rsidRDefault="00FF2333" w:rsidP="00FF2333">
            <w:pPr>
              <w:jc w:val="center"/>
              <w:rPr>
                <w:rFonts w:ascii="Times New Roman" w:hAnsi="Times New Roman" w:cs="Times New Roman"/>
                <w:sz w:val="28"/>
                <w:szCs w:val="28"/>
              </w:rPr>
            </w:pPr>
            <w:r>
              <w:rPr>
                <w:rFonts w:ascii="Times New Roman" w:hAnsi="Times New Roman" w:cs="Times New Roman"/>
                <w:sz w:val="28"/>
                <w:szCs w:val="28"/>
              </w:rPr>
              <w:t>190</w:t>
            </w:r>
          </w:p>
        </w:tc>
        <w:tc>
          <w:tcPr>
            <w:tcW w:w="2126" w:type="dxa"/>
            <w:tcBorders>
              <w:bottom w:val="single" w:sz="4" w:space="0" w:color="auto"/>
            </w:tcBorders>
            <w:shd w:val="clear" w:color="auto" w:fill="auto"/>
          </w:tcPr>
          <w:p w:rsidR="00FF2333" w:rsidRPr="00044D73" w:rsidRDefault="00FF2333" w:rsidP="00FF2333">
            <w:pPr>
              <w:jc w:val="center"/>
              <w:rPr>
                <w:rFonts w:ascii="Times New Roman" w:hAnsi="Times New Roman" w:cs="Times New Roman"/>
                <w:sz w:val="28"/>
                <w:szCs w:val="28"/>
              </w:rPr>
            </w:pPr>
            <w:r w:rsidRPr="00044D73">
              <w:rPr>
                <w:rFonts w:ascii="Times New Roman" w:hAnsi="Times New Roman" w:cs="Times New Roman"/>
                <w:sz w:val="28"/>
                <w:szCs w:val="28"/>
              </w:rPr>
              <w:t>215</w:t>
            </w:r>
          </w:p>
        </w:tc>
      </w:tr>
      <w:tr w:rsidR="00FF2333" w:rsidRPr="00044D73" w:rsidTr="00D040E8">
        <w:trPr>
          <w:trHeight w:val="342"/>
        </w:trPr>
        <w:tc>
          <w:tcPr>
            <w:tcW w:w="561" w:type="dxa"/>
          </w:tcPr>
          <w:p w:rsidR="00FF2333" w:rsidRPr="007B614B" w:rsidRDefault="00FF2333" w:rsidP="00FF2333">
            <w:pPr>
              <w:rPr>
                <w:rFonts w:ascii="Times New Roman" w:hAnsi="Times New Roman" w:cs="Times New Roman"/>
                <w:sz w:val="28"/>
                <w:szCs w:val="28"/>
              </w:rPr>
            </w:pPr>
            <w:r w:rsidRPr="007B614B">
              <w:rPr>
                <w:rFonts w:ascii="Times New Roman" w:hAnsi="Times New Roman" w:cs="Times New Roman"/>
                <w:sz w:val="28"/>
                <w:szCs w:val="28"/>
              </w:rPr>
              <w:t>13</w:t>
            </w:r>
          </w:p>
        </w:tc>
        <w:tc>
          <w:tcPr>
            <w:tcW w:w="2949" w:type="dxa"/>
          </w:tcPr>
          <w:p w:rsidR="00FF2333" w:rsidRPr="007B614B" w:rsidRDefault="00FF2333" w:rsidP="00FF2333">
            <w:pPr>
              <w:rPr>
                <w:rFonts w:ascii="Times New Roman" w:hAnsi="Times New Roman" w:cs="Times New Roman"/>
                <w:sz w:val="28"/>
                <w:szCs w:val="28"/>
              </w:rPr>
            </w:pPr>
            <w:proofErr w:type="spellStart"/>
            <w:r w:rsidRPr="007B614B">
              <w:rPr>
                <w:rFonts w:ascii="Times New Roman" w:hAnsi="Times New Roman" w:cs="Times New Roman"/>
                <w:sz w:val="28"/>
                <w:szCs w:val="28"/>
              </w:rPr>
              <w:t>с</w:t>
            </w:r>
            <w:proofErr w:type="gramStart"/>
            <w:r w:rsidRPr="007B614B">
              <w:rPr>
                <w:rFonts w:ascii="Times New Roman" w:hAnsi="Times New Roman" w:cs="Times New Roman"/>
                <w:sz w:val="28"/>
                <w:szCs w:val="28"/>
              </w:rPr>
              <w:t>.Н</w:t>
            </w:r>
            <w:proofErr w:type="gramEnd"/>
            <w:r w:rsidRPr="007B614B">
              <w:rPr>
                <w:rFonts w:ascii="Times New Roman" w:hAnsi="Times New Roman" w:cs="Times New Roman"/>
                <w:sz w:val="28"/>
                <w:szCs w:val="28"/>
              </w:rPr>
              <w:t>овозванівка</w:t>
            </w:r>
            <w:proofErr w:type="spellEnd"/>
          </w:p>
        </w:tc>
        <w:tc>
          <w:tcPr>
            <w:tcW w:w="1560" w:type="dxa"/>
          </w:tcPr>
          <w:p w:rsidR="00FF2333" w:rsidRPr="007B614B" w:rsidRDefault="00FF2333" w:rsidP="00FF2333">
            <w:pPr>
              <w:jc w:val="center"/>
              <w:rPr>
                <w:rFonts w:ascii="Times New Roman" w:hAnsi="Times New Roman" w:cs="Times New Roman"/>
                <w:sz w:val="28"/>
                <w:szCs w:val="28"/>
              </w:rPr>
            </w:pPr>
            <w:r>
              <w:rPr>
                <w:rFonts w:ascii="Times New Roman" w:hAnsi="Times New Roman" w:cs="Times New Roman"/>
                <w:sz w:val="28"/>
                <w:szCs w:val="28"/>
              </w:rPr>
              <w:t>71</w:t>
            </w:r>
          </w:p>
        </w:tc>
        <w:tc>
          <w:tcPr>
            <w:tcW w:w="1559" w:type="dxa"/>
          </w:tcPr>
          <w:p w:rsidR="00FF2333" w:rsidRPr="007B614B" w:rsidRDefault="00FF2333" w:rsidP="00FF2333">
            <w:pPr>
              <w:jc w:val="center"/>
              <w:rPr>
                <w:rFonts w:ascii="Times New Roman" w:hAnsi="Times New Roman" w:cs="Times New Roman"/>
                <w:sz w:val="28"/>
                <w:szCs w:val="28"/>
              </w:rPr>
            </w:pPr>
            <w:r>
              <w:rPr>
                <w:rFonts w:ascii="Times New Roman" w:hAnsi="Times New Roman" w:cs="Times New Roman"/>
                <w:sz w:val="28"/>
                <w:szCs w:val="28"/>
              </w:rPr>
              <w:t>6</w:t>
            </w:r>
          </w:p>
        </w:tc>
        <w:tc>
          <w:tcPr>
            <w:tcW w:w="1417" w:type="dxa"/>
          </w:tcPr>
          <w:p w:rsidR="00FF2333" w:rsidRPr="007B614B" w:rsidRDefault="00FF2333" w:rsidP="00FF2333">
            <w:pPr>
              <w:jc w:val="center"/>
              <w:rPr>
                <w:rFonts w:ascii="Times New Roman" w:hAnsi="Times New Roman" w:cs="Times New Roman"/>
                <w:sz w:val="28"/>
                <w:szCs w:val="28"/>
              </w:rPr>
            </w:pPr>
            <w:r>
              <w:rPr>
                <w:rFonts w:ascii="Times New Roman" w:hAnsi="Times New Roman" w:cs="Times New Roman"/>
                <w:sz w:val="28"/>
                <w:szCs w:val="28"/>
              </w:rPr>
              <w:t>9</w:t>
            </w:r>
          </w:p>
        </w:tc>
        <w:tc>
          <w:tcPr>
            <w:tcW w:w="1560" w:type="dxa"/>
          </w:tcPr>
          <w:p w:rsidR="00FF2333" w:rsidRPr="007B614B" w:rsidRDefault="00FF2333" w:rsidP="00FF2333">
            <w:pPr>
              <w:jc w:val="center"/>
              <w:rPr>
                <w:rFonts w:ascii="Times New Roman" w:hAnsi="Times New Roman" w:cs="Times New Roman"/>
                <w:sz w:val="28"/>
                <w:szCs w:val="28"/>
              </w:rPr>
            </w:pPr>
            <w:r>
              <w:rPr>
                <w:rFonts w:ascii="Times New Roman" w:hAnsi="Times New Roman" w:cs="Times New Roman"/>
                <w:sz w:val="28"/>
                <w:szCs w:val="28"/>
              </w:rPr>
              <w:t>16</w:t>
            </w:r>
          </w:p>
        </w:tc>
        <w:tc>
          <w:tcPr>
            <w:tcW w:w="2126" w:type="dxa"/>
            <w:tcBorders>
              <w:bottom w:val="single" w:sz="4" w:space="0" w:color="auto"/>
            </w:tcBorders>
            <w:shd w:val="clear" w:color="auto" w:fill="auto"/>
          </w:tcPr>
          <w:p w:rsidR="00FF2333" w:rsidRPr="00044D73" w:rsidRDefault="00FF2333" w:rsidP="00FF2333">
            <w:pPr>
              <w:jc w:val="center"/>
              <w:rPr>
                <w:rFonts w:ascii="Times New Roman" w:hAnsi="Times New Roman" w:cs="Times New Roman"/>
                <w:sz w:val="28"/>
                <w:szCs w:val="28"/>
              </w:rPr>
            </w:pPr>
            <w:r w:rsidRPr="00044D73">
              <w:rPr>
                <w:rFonts w:ascii="Times New Roman" w:hAnsi="Times New Roman" w:cs="Times New Roman"/>
                <w:sz w:val="28"/>
                <w:szCs w:val="28"/>
              </w:rPr>
              <w:t>40</w:t>
            </w:r>
          </w:p>
        </w:tc>
      </w:tr>
    </w:tbl>
    <w:p w:rsidR="00FF2333" w:rsidRDefault="00FF2333" w:rsidP="00FA14F9">
      <w:pPr>
        <w:tabs>
          <w:tab w:val="left" w:pos="851"/>
        </w:tabs>
        <w:spacing w:after="0"/>
        <w:rPr>
          <w:rFonts w:ascii="Times New Roman" w:hAnsi="Times New Roman" w:cs="Times New Roman"/>
          <w:b/>
          <w:color w:val="000000" w:themeColor="text1"/>
          <w:sz w:val="28"/>
          <w:szCs w:val="28"/>
          <w:lang w:val="uk-UA"/>
        </w:rPr>
      </w:pPr>
    </w:p>
    <w:p w:rsidR="00FF2333" w:rsidRDefault="00FF2333" w:rsidP="00FA14F9">
      <w:pPr>
        <w:tabs>
          <w:tab w:val="left" w:pos="851"/>
        </w:tabs>
        <w:spacing w:after="0"/>
        <w:rPr>
          <w:rFonts w:ascii="Times New Roman" w:hAnsi="Times New Roman" w:cs="Times New Roman"/>
          <w:b/>
          <w:color w:val="000000" w:themeColor="text1"/>
          <w:sz w:val="28"/>
          <w:szCs w:val="28"/>
          <w:lang w:val="uk-UA"/>
        </w:rPr>
      </w:pPr>
    </w:p>
    <w:p w:rsidR="00FF2333" w:rsidRDefault="00FF2333" w:rsidP="00FA14F9">
      <w:pPr>
        <w:tabs>
          <w:tab w:val="left" w:pos="851"/>
        </w:tabs>
        <w:spacing w:after="0"/>
        <w:rPr>
          <w:rFonts w:ascii="Times New Roman" w:hAnsi="Times New Roman" w:cs="Times New Roman"/>
          <w:b/>
          <w:color w:val="000000" w:themeColor="text1"/>
          <w:sz w:val="28"/>
          <w:szCs w:val="28"/>
          <w:lang w:val="uk-UA"/>
        </w:rPr>
      </w:pPr>
    </w:p>
    <w:p w:rsidR="00FF2333" w:rsidRDefault="00FF2333" w:rsidP="00FA14F9">
      <w:pPr>
        <w:tabs>
          <w:tab w:val="left" w:pos="851"/>
        </w:tabs>
        <w:spacing w:after="0"/>
        <w:rPr>
          <w:rFonts w:ascii="Times New Roman" w:hAnsi="Times New Roman" w:cs="Times New Roman"/>
          <w:b/>
          <w:color w:val="000000" w:themeColor="text1"/>
          <w:sz w:val="28"/>
          <w:szCs w:val="28"/>
          <w:lang w:val="uk-UA"/>
        </w:rPr>
      </w:pPr>
    </w:p>
    <w:p w:rsidR="00FF2333" w:rsidRDefault="00FF2333" w:rsidP="00FA14F9">
      <w:pPr>
        <w:tabs>
          <w:tab w:val="left" w:pos="851"/>
        </w:tabs>
        <w:spacing w:after="0"/>
        <w:rPr>
          <w:rFonts w:ascii="Times New Roman" w:hAnsi="Times New Roman" w:cs="Times New Roman"/>
          <w:b/>
          <w:color w:val="000000" w:themeColor="text1"/>
          <w:sz w:val="28"/>
          <w:szCs w:val="28"/>
          <w:lang w:val="uk-UA"/>
        </w:rPr>
      </w:pPr>
    </w:p>
    <w:p w:rsidR="00FF2333" w:rsidRDefault="00FF2333" w:rsidP="00FA14F9">
      <w:pPr>
        <w:tabs>
          <w:tab w:val="left" w:pos="851"/>
        </w:tabs>
        <w:spacing w:after="0"/>
        <w:rPr>
          <w:rFonts w:ascii="Times New Roman" w:hAnsi="Times New Roman" w:cs="Times New Roman"/>
          <w:b/>
          <w:color w:val="000000" w:themeColor="text1"/>
          <w:sz w:val="28"/>
          <w:szCs w:val="28"/>
          <w:lang w:val="uk-UA"/>
        </w:rPr>
      </w:pPr>
    </w:p>
    <w:p w:rsidR="00FF2333" w:rsidRDefault="00FF2333" w:rsidP="00FA14F9">
      <w:pPr>
        <w:tabs>
          <w:tab w:val="left" w:pos="851"/>
        </w:tabs>
        <w:spacing w:after="0"/>
        <w:rPr>
          <w:rFonts w:ascii="Times New Roman" w:hAnsi="Times New Roman" w:cs="Times New Roman"/>
          <w:b/>
          <w:color w:val="000000" w:themeColor="text1"/>
          <w:sz w:val="28"/>
          <w:szCs w:val="28"/>
          <w:lang w:val="uk-UA"/>
        </w:rPr>
      </w:pPr>
    </w:p>
    <w:p w:rsidR="00F647F9" w:rsidRDefault="00343A92" w:rsidP="00562B36">
      <w:pPr>
        <w:tabs>
          <w:tab w:val="left" w:pos="851"/>
        </w:tabs>
        <w:spacing w:after="0" w:line="360" w:lineRule="auto"/>
        <w:ind w:left="360"/>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ab/>
      </w:r>
    </w:p>
    <w:p w:rsidR="00343A92" w:rsidRDefault="00343A92" w:rsidP="00562B36">
      <w:pPr>
        <w:tabs>
          <w:tab w:val="left" w:pos="851"/>
        </w:tabs>
        <w:spacing w:after="0" w:line="360" w:lineRule="auto"/>
        <w:ind w:left="360"/>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1.4. Порядок вивезення населення (працівників) та матеріальних і культурних цінностей транспортними засобами та виведення населення пішки</w:t>
      </w:r>
    </w:p>
    <w:p w:rsidR="00343A92" w:rsidRDefault="00343A92" w:rsidP="007D3D81">
      <w:pPr>
        <w:tabs>
          <w:tab w:val="left" w:pos="851"/>
        </w:tabs>
        <w:spacing w:after="0" w:line="240" w:lineRule="auto"/>
        <w:ind w:left="360"/>
        <w:jc w:val="both"/>
        <w:rPr>
          <w:rFonts w:ascii="Times New Roman" w:hAnsi="Times New Roman" w:cs="Times New Roman"/>
          <w:color w:val="000000" w:themeColor="text1"/>
          <w:sz w:val="28"/>
          <w:szCs w:val="28"/>
          <w:lang w:val="uk-UA"/>
        </w:rPr>
      </w:pPr>
      <w:r>
        <w:rPr>
          <w:rFonts w:ascii="Times New Roman" w:hAnsi="Times New Roman" w:cs="Times New Roman"/>
          <w:b/>
          <w:color w:val="000000" w:themeColor="text1"/>
          <w:sz w:val="28"/>
          <w:szCs w:val="28"/>
          <w:lang w:val="uk-UA"/>
        </w:rPr>
        <w:tab/>
      </w:r>
      <w:r>
        <w:rPr>
          <w:rFonts w:ascii="Times New Roman" w:hAnsi="Times New Roman" w:cs="Times New Roman"/>
          <w:color w:val="000000" w:themeColor="text1"/>
          <w:sz w:val="28"/>
          <w:szCs w:val="28"/>
          <w:lang w:val="uk-UA"/>
        </w:rPr>
        <w:t>У разі загрози або виникнення надзвичайної ситуації техногенного, природного характеру на території Попаснянської</w:t>
      </w:r>
      <w:r w:rsidR="00F23D0B">
        <w:rPr>
          <w:rFonts w:ascii="Times New Roman" w:hAnsi="Times New Roman" w:cs="Times New Roman"/>
          <w:color w:val="000000" w:themeColor="text1"/>
          <w:sz w:val="28"/>
          <w:szCs w:val="28"/>
          <w:lang w:val="uk-UA"/>
        </w:rPr>
        <w:t xml:space="preserve"> міської </w:t>
      </w:r>
      <w:r>
        <w:rPr>
          <w:rFonts w:ascii="Times New Roman" w:hAnsi="Times New Roman" w:cs="Times New Roman"/>
          <w:color w:val="000000" w:themeColor="text1"/>
          <w:sz w:val="28"/>
          <w:szCs w:val="28"/>
          <w:lang w:val="uk-UA"/>
        </w:rPr>
        <w:t> ТГ евакуація населення (працівників) здійснюється комбінованим способом, який передбачає виведення основної частини населення (працівників) пішим порядком у поєднанні із вивезенням непрацездатної частини населення усіма видами наявного транспорту у безпечні райони поблизу місця виникнення надзвичайної ситуації.</w:t>
      </w:r>
    </w:p>
    <w:p w:rsidR="00343A92" w:rsidRDefault="00343A92" w:rsidP="007D3D81">
      <w:pPr>
        <w:tabs>
          <w:tab w:val="left" w:pos="851"/>
        </w:tabs>
        <w:spacing w:after="0" w:line="240" w:lineRule="auto"/>
        <w:ind w:left="36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t xml:space="preserve">Для вивезення евакуйованого населення планується використання усіх видів </w:t>
      </w:r>
      <w:r w:rsidR="005E7379">
        <w:rPr>
          <w:rFonts w:ascii="Times New Roman" w:hAnsi="Times New Roman" w:cs="Times New Roman"/>
          <w:color w:val="000000" w:themeColor="text1"/>
          <w:sz w:val="28"/>
          <w:szCs w:val="28"/>
          <w:lang w:val="uk-UA"/>
        </w:rPr>
        <w:t>транспортних засобів (автобуси, вантажні бортові автомобілі, обладнані для перевезення людей, легкові автомобілі) незалежно від форм власності, у тому числі приватний транспорт для вивезення власників та членів їх сімей.</w:t>
      </w:r>
    </w:p>
    <w:p w:rsidR="005E7379" w:rsidRDefault="005E7379" w:rsidP="007D3D81">
      <w:pPr>
        <w:tabs>
          <w:tab w:val="left" w:pos="851"/>
        </w:tabs>
        <w:spacing w:after="0" w:line="240" w:lineRule="auto"/>
        <w:ind w:left="36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t xml:space="preserve">На період проведення евакуації планується цілодобова робота міського пасажирського транспорту за існуючими маршрутами, на найбільш напружених з них залучаються додаткові транспортні засоби. </w:t>
      </w:r>
    </w:p>
    <w:p w:rsidR="005E7379" w:rsidRDefault="005E7379" w:rsidP="007D3D81">
      <w:pPr>
        <w:tabs>
          <w:tab w:val="left" w:pos="851"/>
        </w:tabs>
        <w:spacing w:after="0" w:line="240" w:lineRule="auto"/>
        <w:ind w:left="36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t xml:space="preserve">При надзвичайних ситуаціях, </w:t>
      </w:r>
      <w:proofErr w:type="spellStart"/>
      <w:r>
        <w:rPr>
          <w:rFonts w:ascii="Times New Roman" w:hAnsi="Times New Roman" w:cs="Times New Roman"/>
          <w:color w:val="000000" w:themeColor="text1"/>
          <w:sz w:val="28"/>
          <w:szCs w:val="28"/>
          <w:lang w:val="uk-UA"/>
        </w:rPr>
        <w:t>повʼязаних</w:t>
      </w:r>
      <w:proofErr w:type="spellEnd"/>
      <w:r>
        <w:rPr>
          <w:rFonts w:ascii="Times New Roman" w:hAnsi="Times New Roman" w:cs="Times New Roman"/>
          <w:color w:val="000000" w:themeColor="text1"/>
          <w:sz w:val="28"/>
          <w:szCs w:val="28"/>
          <w:lang w:val="uk-UA"/>
        </w:rPr>
        <w:t xml:space="preserve"> з евакуацією (відселенням) населення (пожежі, вибухи, зсуви, підтоплення):</w:t>
      </w:r>
    </w:p>
    <w:p w:rsidR="009E7A69" w:rsidRDefault="009E7A69" w:rsidP="007D3D81">
      <w:pPr>
        <w:pStyle w:val="a8"/>
        <w:numPr>
          <w:ilvl w:val="0"/>
          <w:numId w:val="5"/>
        </w:numPr>
        <w:tabs>
          <w:tab w:val="left" w:pos="851"/>
        </w:tabs>
        <w:spacing w:after="0" w:line="240" w:lineRule="auto"/>
        <w:ind w:firstLine="33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на першому етапі населення виводиться з району надзвичайної ситуації (ураження) в безпечні місця (райони) поблизу місця події;</w:t>
      </w:r>
    </w:p>
    <w:p w:rsidR="009E7A69" w:rsidRDefault="009E7A69" w:rsidP="007D3D81">
      <w:pPr>
        <w:pStyle w:val="a8"/>
        <w:numPr>
          <w:ilvl w:val="0"/>
          <w:numId w:val="5"/>
        </w:numPr>
        <w:tabs>
          <w:tab w:val="left" w:pos="851"/>
        </w:tabs>
        <w:spacing w:after="0" w:line="240" w:lineRule="auto"/>
        <w:ind w:firstLine="33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 xml:space="preserve">на другому етапі населення розміщується в місцях, </w:t>
      </w:r>
      <w:r w:rsidRPr="00F23D0B">
        <w:rPr>
          <w:rFonts w:ascii="Times New Roman" w:hAnsi="Times New Roman" w:cs="Times New Roman"/>
          <w:color w:val="000000" w:themeColor="text1"/>
          <w:sz w:val="28"/>
          <w:szCs w:val="28"/>
          <w:lang w:val="uk-UA"/>
        </w:rPr>
        <w:t xml:space="preserve">визначених </w:t>
      </w:r>
      <w:r w:rsidR="00F23D0B" w:rsidRPr="00F23D0B">
        <w:rPr>
          <w:rFonts w:ascii="Times New Roman" w:hAnsi="Times New Roman" w:cs="Times New Roman"/>
          <w:color w:val="000000" w:themeColor="text1"/>
          <w:sz w:val="28"/>
          <w:szCs w:val="28"/>
          <w:lang w:val="uk-UA"/>
        </w:rPr>
        <w:t>розпорядженням керівника Попаснянської міської ВЦА</w:t>
      </w:r>
      <w:r>
        <w:rPr>
          <w:rFonts w:ascii="Times New Roman" w:hAnsi="Times New Roman" w:cs="Times New Roman"/>
          <w:color w:val="000000" w:themeColor="text1"/>
          <w:sz w:val="28"/>
          <w:szCs w:val="28"/>
          <w:lang w:val="uk-UA"/>
        </w:rPr>
        <w:t>;</w:t>
      </w:r>
    </w:p>
    <w:p w:rsidR="009E7A69" w:rsidRDefault="009E7A69" w:rsidP="007D3D81">
      <w:pPr>
        <w:pStyle w:val="a8"/>
        <w:numPr>
          <w:ilvl w:val="0"/>
          <w:numId w:val="5"/>
        </w:numPr>
        <w:tabs>
          <w:tab w:val="left" w:pos="851"/>
        </w:tabs>
        <w:spacing w:after="0" w:line="240" w:lineRule="auto"/>
        <w:ind w:firstLine="33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можливе визначення додаткових місць рішеннями відповідних евакуаційних комісій.</w:t>
      </w:r>
    </w:p>
    <w:p w:rsidR="009E7A69" w:rsidRDefault="009E7A69" w:rsidP="00562B36">
      <w:pPr>
        <w:tabs>
          <w:tab w:val="left" w:pos="851"/>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t xml:space="preserve">Евакуйовані повинні мати з собою документи, що засвідчують особу, гроші та цінності, необхідний одяг та взуття, постільну білизну, туалетні приладдя, предмети першої необхідності, продукти харчування та воду на три доби. </w:t>
      </w:r>
      <w:proofErr w:type="spellStart"/>
      <w:r>
        <w:rPr>
          <w:rFonts w:ascii="Times New Roman" w:hAnsi="Times New Roman" w:cs="Times New Roman"/>
          <w:color w:val="000000" w:themeColor="text1"/>
          <w:sz w:val="28"/>
          <w:szCs w:val="28"/>
          <w:lang w:val="uk-UA"/>
        </w:rPr>
        <w:t>Заальна</w:t>
      </w:r>
      <w:proofErr w:type="spellEnd"/>
      <w:r>
        <w:rPr>
          <w:rFonts w:ascii="Times New Roman" w:hAnsi="Times New Roman" w:cs="Times New Roman"/>
          <w:color w:val="000000" w:themeColor="text1"/>
          <w:sz w:val="28"/>
          <w:szCs w:val="28"/>
          <w:lang w:val="uk-UA"/>
        </w:rPr>
        <w:t xml:space="preserve"> вага багажу з продуктами харчування та водою не повинна перевищувати 50 кг.</w:t>
      </w:r>
    </w:p>
    <w:p w:rsidR="009E7A69" w:rsidRDefault="009E7A69" w:rsidP="00562B36">
      <w:pPr>
        <w:tabs>
          <w:tab w:val="left" w:pos="851"/>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t>План заходів з евакуації матеріальних і культурних цінностей, що перебувають у державній власності здійснюється на підставі Переліку матеріальних і культурних цінностей, що перебувають у державній власності та потребують евакуації у разі збройних конфліктів, згідно з додатком до Порядку проведення евакуації у разі загрози виникнення надзвичайних ситуацій, затвердженого постановою Кабінету Міністрів України від 30 жовтня 2013 року № 841.</w:t>
      </w:r>
    </w:p>
    <w:p w:rsidR="00F23D0B" w:rsidRPr="0041537C" w:rsidRDefault="009E7A69" w:rsidP="00562B36">
      <w:pPr>
        <w:tabs>
          <w:tab w:val="left" w:pos="851"/>
        </w:tabs>
        <w:spacing w:after="0" w:line="360" w:lineRule="auto"/>
        <w:jc w:val="both"/>
        <w:rPr>
          <w:rFonts w:ascii="Times New Roman" w:hAnsi="Times New Roman" w:cs="Times New Roman"/>
          <w:i/>
          <w:color w:val="000000" w:themeColor="text1"/>
          <w:sz w:val="28"/>
          <w:szCs w:val="28"/>
          <w:lang w:val="uk-UA"/>
        </w:rPr>
      </w:pPr>
      <w:r>
        <w:rPr>
          <w:rFonts w:ascii="Times New Roman" w:hAnsi="Times New Roman" w:cs="Times New Roman"/>
          <w:color w:val="000000" w:themeColor="text1"/>
          <w:sz w:val="28"/>
          <w:szCs w:val="28"/>
          <w:lang w:val="uk-UA"/>
        </w:rPr>
        <w:tab/>
        <w:t>Перелік матеріальних цінностей Попаснянської територіальної громади, що підлягає евакуації у разі вини</w:t>
      </w:r>
      <w:r w:rsidR="00AC3236">
        <w:rPr>
          <w:rFonts w:ascii="Times New Roman" w:hAnsi="Times New Roman" w:cs="Times New Roman"/>
          <w:color w:val="000000" w:themeColor="text1"/>
          <w:sz w:val="28"/>
          <w:szCs w:val="28"/>
          <w:lang w:val="uk-UA"/>
        </w:rPr>
        <w:t>к</w:t>
      </w:r>
      <w:r>
        <w:rPr>
          <w:rFonts w:ascii="Times New Roman" w:hAnsi="Times New Roman" w:cs="Times New Roman"/>
          <w:color w:val="000000" w:themeColor="text1"/>
          <w:sz w:val="28"/>
          <w:szCs w:val="28"/>
          <w:lang w:val="uk-UA"/>
        </w:rPr>
        <w:t xml:space="preserve">нення надзвичайної ситуації наведено в </w:t>
      </w:r>
      <w:r w:rsidRPr="009E7A69">
        <w:rPr>
          <w:rFonts w:ascii="Times New Roman" w:hAnsi="Times New Roman" w:cs="Times New Roman"/>
          <w:i/>
          <w:color w:val="000000" w:themeColor="text1"/>
          <w:sz w:val="28"/>
          <w:szCs w:val="28"/>
          <w:lang w:val="uk-UA"/>
        </w:rPr>
        <w:t>таблиці 1.3.</w:t>
      </w:r>
    </w:p>
    <w:p w:rsidR="009E7A69" w:rsidRPr="007D4665" w:rsidRDefault="00AC3236" w:rsidP="007D4665">
      <w:pPr>
        <w:tabs>
          <w:tab w:val="left" w:pos="851"/>
        </w:tabs>
        <w:spacing w:after="0"/>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Таблиця 1.3.</w:t>
      </w:r>
    </w:p>
    <w:p w:rsidR="00AC3236" w:rsidRPr="00AC3236" w:rsidRDefault="00AC3236" w:rsidP="00AC3236">
      <w:pPr>
        <w:tabs>
          <w:tab w:val="left" w:pos="851"/>
        </w:tabs>
        <w:spacing w:after="0"/>
        <w:jc w:val="center"/>
        <w:rPr>
          <w:rFonts w:ascii="Times New Roman" w:hAnsi="Times New Roman" w:cs="Times New Roman"/>
          <w:b/>
          <w:color w:val="000000" w:themeColor="text1"/>
          <w:sz w:val="28"/>
          <w:szCs w:val="28"/>
          <w:lang w:val="uk-UA"/>
        </w:rPr>
      </w:pPr>
      <w:r w:rsidRPr="00AC3236">
        <w:rPr>
          <w:rFonts w:ascii="Times New Roman" w:hAnsi="Times New Roman" w:cs="Times New Roman"/>
          <w:b/>
          <w:color w:val="000000" w:themeColor="text1"/>
          <w:sz w:val="28"/>
          <w:szCs w:val="28"/>
          <w:lang w:val="uk-UA"/>
        </w:rPr>
        <w:t xml:space="preserve">Перелік матеріальних цінностей Попаснянської </w:t>
      </w:r>
      <w:r w:rsidR="00D040E8">
        <w:rPr>
          <w:rFonts w:ascii="Times New Roman" w:hAnsi="Times New Roman" w:cs="Times New Roman"/>
          <w:b/>
          <w:color w:val="000000" w:themeColor="text1"/>
          <w:sz w:val="28"/>
          <w:szCs w:val="28"/>
          <w:lang w:val="uk-UA"/>
        </w:rPr>
        <w:t xml:space="preserve"> міської </w:t>
      </w:r>
      <w:r w:rsidRPr="00AC3236">
        <w:rPr>
          <w:rFonts w:ascii="Times New Roman" w:hAnsi="Times New Roman" w:cs="Times New Roman"/>
          <w:b/>
          <w:color w:val="000000" w:themeColor="text1"/>
          <w:sz w:val="28"/>
          <w:szCs w:val="28"/>
          <w:lang w:val="uk-UA"/>
        </w:rPr>
        <w:t>територіальної громади, що підлягає евакуації у разі виникнення надзвичайної ситуації</w:t>
      </w:r>
    </w:p>
    <w:p w:rsidR="00AC3236" w:rsidRDefault="008C7E46" w:rsidP="00633B96">
      <w:pPr>
        <w:tabs>
          <w:tab w:val="left" w:pos="851"/>
        </w:tabs>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r>
    </w:p>
    <w:tbl>
      <w:tblPr>
        <w:tblStyle w:val="a3"/>
        <w:tblW w:w="15133" w:type="dxa"/>
        <w:tblLook w:val="04A0"/>
      </w:tblPr>
      <w:tblGrid>
        <w:gridCol w:w="534"/>
        <w:gridCol w:w="3402"/>
        <w:gridCol w:w="6945"/>
        <w:gridCol w:w="1984"/>
        <w:gridCol w:w="2268"/>
      </w:tblGrid>
      <w:tr w:rsidR="00AC3236" w:rsidRPr="00AC3236" w:rsidTr="00FA14F9">
        <w:tc>
          <w:tcPr>
            <w:tcW w:w="534" w:type="dxa"/>
            <w:vAlign w:val="center"/>
          </w:tcPr>
          <w:p w:rsidR="00AC3236" w:rsidRPr="00F23D0B" w:rsidRDefault="00AC3236" w:rsidP="00AC3236">
            <w:pPr>
              <w:tabs>
                <w:tab w:val="left" w:pos="851"/>
              </w:tabs>
              <w:jc w:val="center"/>
              <w:rPr>
                <w:rFonts w:ascii="Times New Roman" w:hAnsi="Times New Roman" w:cs="Times New Roman"/>
                <w:b/>
                <w:color w:val="000000" w:themeColor="text1"/>
                <w:lang w:val="uk-UA"/>
              </w:rPr>
            </w:pPr>
            <w:r w:rsidRPr="00F23D0B">
              <w:rPr>
                <w:rFonts w:ascii="Times New Roman" w:hAnsi="Times New Roman" w:cs="Times New Roman"/>
                <w:b/>
                <w:color w:val="000000" w:themeColor="text1"/>
                <w:lang w:val="uk-UA"/>
              </w:rPr>
              <w:t>№ з/п</w:t>
            </w:r>
          </w:p>
        </w:tc>
        <w:tc>
          <w:tcPr>
            <w:tcW w:w="3402" w:type="dxa"/>
            <w:vAlign w:val="center"/>
          </w:tcPr>
          <w:p w:rsidR="00AC3236" w:rsidRPr="00F23D0B" w:rsidRDefault="00AC3236" w:rsidP="00AC3236">
            <w:pPr>
              <w:tabs>
                <w:tab w:val="left" w:pos="851"/>
              </w:tabs>
              <w:jc w:val="center"/>
              <w:rPr>
                <w:rFonts w:ascii="Times New Roman" w:hAnsi="Times New Roman" w:cs="Times New Roman"/>
                <w:b/>
                <w:color w:val="000000" w:themeColor="text1"/>
                <w:lang w:val="uk-UA"/>
              </w:rPr>
            </w:pPr>
            <w:r w:rsidRPr="00F23D0B">
              <w:rPr>
                <w:rFonts w:ascii="Times New Roman" w:hAnsi="Times New Roman" w:cs="Times New Roman"/>
                <w:b/>
                <w:color w:val="000000" w:themeColor="text1"/>
                <w:lang w:val="uk-UA"/>
              </w:rPr>
              <w:t>Найменування міста, громади, звідки будуть евакуйовуватись матеріальні цінності</w:t>
            </w:r>
          </w:p>
        </w:tc>
        <w:tc>
          <w:tcPr>
            <w:tcW w:w="6945" w:type="dxa"/>
            <w:vAlign w:val="center"/>
          </w:tcPr>
          <w:p w:rsidR="00AC3236" w:rsidRPr="00F23D0B" w:rsidRDefault="00AC3236" w:rsidP="00AC3236">
            <w:pPr>
              <w:tabs>
                <w:tab w:val="left" w:pos="851"/>
              </w:tabs>
              <w:jc w:val="center"/>
              <w:rPr>
                <w:rFonts w:ascii="Times New Roman" w:hAnsi="Times New Roman" w:cs="Times New Roman"/>
                <w:b/>
                <w:color w:val="000000" w:themeColor="text1"/>
                <w:lang w:val="uk-UA"/>
              </w:rPr>
            </w:pPr>
            <w:r w:rsidRPr="00F23D0B">
              <w:rPr>
                <w:rFonts w:ascii="Times New Roman" w:hAnsi="Times New Roman" w:cs="Times New Roman"/>
                <w:b/>
                <w:color w:val="000000" w:themeColor="text1"/>
                <w:lang w:val="uk-UA"/>
              </w:rPr>
              <w:t>Найменування матеріальних цінностей</w:t>
            </w:r>
          </w:p>
        </w:tc>
        <w:tc>
          <w:tcPr>
            <w:tcW w:w="1984" w:type="dxa"/>
            <w:vAlign w:val="center"/>
          </w:tcPr>
          <w:p w:rsidR="00AC3236" w:rsidRPr="00F23D0B" w:rsidRDefault="00AC3236" w:rsidP="00AC3236">
            <w:pPr>
              <w:tabs>
                <w:tab w:val="left" w:pos="851"/>
              </w:tabs>
              <w:jc w:val="center"/>
              <w:rPr>
                <w:rFonts w:ascii="Times New Roman" w:hAnsi="Times New Roman" w:cs="Times New Roman"/>
                <w:b/>
                <w:color w:val="000000" w:themeColor="text1"/>
                <w:lang w:val="uk-UA"/>
              </w:rPr>
            </w:pPr>
            <w:proofErr w:type="spellStart"/>
            <w:r w:rsidRPr="00F23D0B">
              <w:rPr>
                <w:rFonts w:ascii="Times New Roman" w:hAnsi="Times New Roman" w:cs="Times New Roman"/>
                <w:b/>
                <w:color w:val="000000" w:themeColor="text1"/>
                <w:lang w:val="uk-UA"/>
              </w:rPr>
              <w:t>Обʼєм</w:t>
            </w:r>
            <w:proofErr w:type="spellEnd"/>
            <w:r w:rsidRPr="00F23D0B">
              <w:rPr>
                <w:rFonts w:ascii="Times New Roman" w:hAnsi="Times New Roman" w:cs="Times New Roman"/>
                <w:b/>
                <w:color w:val="000000" w:themeColor="text1"/>
                <w:lang w:val="uk-UA"/>
              </w:rPr>
              <w:t xml:space="preserve"> майна</w:t>
            </w:r>
          </w:p>
        </w:tc>
        <w:tc>
          <w:tcPr>
            <w:tcW w:w="2268" w:type="dxa"/>
            <w:vAlign w:val="center"/>
          </w:tcPr>
          <w:p w:rsidR="00AC3236" w:rsidRPr="00F23D0B" w:rsidRDefault="00AC3236" w:rsidP="00AC3236">
            <w:pPr>
              <w:tabs>
                <w:tab w:val="left" w:pos="851"/>
              </w:tabs>
              <w:jc w:val="center"/>
              <w:rPr>
                <w:rFonts w:ascii="Times New Roman" w:hAnsi="Times New Roman" w:cs="Times New Roman"/>
                <w:b/>
                <w:color w:val="000000" w:themeColor="text1"/>
                <w:lang w:val="uk-UA"/>
              </w:rPr>
            </w:pPr>
            <w:r w:rsidRPr="00F23D0B">
              <w:rPr>
                <w:rFonts w:ascii="Times New Roman" w:hAnsi="Times New Roman" w:cs="Times New Roman"/>
                <w:b/>
                <w:color w:val="000000" w:themeColor="text1"/>
                <w:lang w:val="uk-UA"/>
              </w:rPr>
              <w:t>Вага майна</w:t>
            </w:r>
          </w:p>
        </w:tc>
      </w:tr>
      <w:tr w:rsidR="00AC3236" w:rsidRPr="00AC3236" w:rsidTr="00FA14F9">
        <w:tc>
          <w:tcPr>
            <w:tcW w:w="534" w:type="dxa"/>
            <w:vAlign w:val="center"/>
          </w:tcPr>
          <w:p w:rsidR="00AC3236" w:rsidRPr="00F23D0B" w:rsidRDefault="00AC3236" w:rsidP="00AC3236">
            <w:pPr>
              <w:tabs>
                <w:tab w:val="left" w:pos="851"/>
              </w:tabs>
              <w:jc w:val="center"/>
              <w:rPr>
                <w:rFonts w:ascii="Times New Roman" w:hAnsi="Times New Roman" w:cs="Times New Roman"/>
                <w:color w:val="000000" w:themeColor="text1"/>
                <w:lang w:val="uk-UA"/>
              </w:rPr>
            </w:pPr>
            <w:r w:rsidRPr="00F23D0B">
              <w:rPr>
                <w:rFonts w:ascii="Times New Roman" w:hAnsi="Times New Roman" w:cs="Times New Roman"/>
                <w:color w:val="000000" w:themeColor="text1"/>
                <w:lang w:val="uk-UA"/>
              </w:rPr>
              <w:t>1</w:t>
            </w:r>
          </w:p>
        </w:tc>
        <w:tc>
          <w:tcPr>
            <w:tcW w:w="3402" w:type="dxa"/>
            <w:vAlign w:val="center"/>
          </w:tcPr>
          <w:p w:rsidR="00AC3236" w:rsidRPr="00F23D0B" w:rsidRDefault="00AC3236" w:rsidP="00AC3236">
            <w:pPr>
              <w:tabs>
                <w:tab w:val="left" w:pos="851"/>
              </w:tabs>
              <w:jc w:val="center"/>
              <w:rPr>
                <w:rFonts w:ascii="Times New Roman" w:hAnsi="Times New Roman" w:cs="Times New Roman"/>
                <w:color w:val="000000" w:themeColor="text1"/>
                <w:lang w:val="uk-UA"/>
              </w:rPr>
            </w:pPr>
            <w:r w:rsidRPr="00F23D0B">
              <w:rPr>
                <w:rFonts w:ascii="Times New Roman" w:hAnsi="Times New Roman" w:cs="Times New Roman"/>
                <w:color w:val="000000" w:themeColor="text1"/>
                <w:lang w:val="uk-UA"/>
              </w:rPr>
              <w:t>Попаснянська</w:t>
            </w:r>
            <w:r w:rsidR="00F23D0B">
              <w:rPr>
                <w:rFonts w:ascii="Times New Roman" w:hAnsi="Times New Roman" w:cs="Times New Roman"/>
                <w:color w:val="000000" w:themeColor="text1"/>
                <w:lang w:val="uk-UA"/>
              </w:rPr>
              <w:t xml:space="preserve"> міська</w:t>
            </w:r>
            <w:r w:rsidRPr="00F23D0B">
              <w:rPr>
                <w:rFonts w:ascii="Times New Roman" w:hAnsi="Times New Roman" w:cs="Times New Roman"/>
                <w:color w:val="000000" w:themeColor="text1"/>
                <w:lang w:val="uk-UA"/>
              </w:rPr>
              <w:t xml:space="preserve"> територіальна громада</w:t>
            </w:r>
          </w:p>
        </w:tc>
        <w:tc>
          <w:tcPr>
            <w:tcW w:w="6945" w:type="dxa"/>
            <w:vAlign w:val="center"/>
          </w:tcPr>
          <w:p w:rsidR="00AC3236" w:rsidRPr="00F23D0B" w:rsidRDefault="00AC3236" w:rsidP="00AC3236">
            <w:pPr>
              <w:tabs>
                <w:tab w:val="left" w:pos="851"/>
              </w:tabs>
              <w:jc w:val="center"/>
              <w:rPr>
                <w:rFonts w:ascii="Times New Roman" w:hAnsi="Times New Roman" w:cs="Times New Roman"/>
                <w:color w:val="000000" w:themeColor="text1"/>
                <w:lang w:val="uk-UA"/>
              </w:rPr>
            </w:pPr>
            <w:r w:rsidRPr="00F23D0B">
              <w:rPr>
                <w:rFonts w:ascii="Times New Roman" w:hAnsi="Times New Roman" w:cs="Times New Roman"/>
                <w:color w:val="000000" w:themeColor="text1"/>
                <w:lang w:val="uk-UA"/>
              </w:rPr>
              <w:t>Архівний фонд Попаснянської</w:t>
            </w:r>
            <w:r w:rsidR="00F23D0B">
              <w:rPr>
                <w:rFonts w:ascii="Times New Roman" w:hAnsi="Times New Roman" w:cs="Times New Roman"/>
                <w:color w:val="000000" w:themeColor="text1"/>
                <w:lang w:val="uk-UA"/>
              </w:rPr>
              <w:t xml:space="preserve"> міської</w:t>
            </w:r>
            <w:r w:rsidRPr="00F23D0B">
              <w:rPr>
                <w:rFonts w:ascii="Times New Roman" w:hAnsi="Times New Roman" w:cs="Times New Roman"/>
                <w:color w:val="000000" w:themeColor="text1"/>
                <w:lang w:val="uk-UA"/>
              </w:rPr>
              <w:t xml:space="preserve"> територіальної громади, експонати </w:t>
            </w:r>
            <w:proofErr w:type="spellStart"/>
            <w:r w:rsidRPr="00F23D0B">
              <w:rPr>
                <w:rFonts w:ascii="Times New Roman" w:hAnsi="Times New Roman" w:cs="Times New Roman"/>
                <w:color w:val="000000" w:themeColor="text1"/>
                <w:lang w:val="uk-UA"/>
              </w:rPr>
              <w:t>Попаснянського</w:t>
            </w:r>
            <w:proofErr w:type="spellEnd"/>
            <w:r w:rsidRPr="00F23D0B">
              <w:rPr>
                <w:rFonts w:ascii="Times New Roman" w:hAnsi="Times New Roman" w:cs="Times New Roman"/>
                <w:color w:val="000000" w:themeColor="text1"/>
                <w:lang w:val="uk-UA"/>
              </w:rPr>
              <w:t xml:space="preserve"> музею, особові справи працівників, печатки, штампи, документи національного архівного фонду </w:t>
            </w:r>
          </w:p>
        </w:tc>
        <w:tc>
          <w:tcPr>
            <w:tcW w:w="1984" w:type="dxa"/>
            <w:vAlign w:val="center"/>
          </w:tcPr>
          <w:p w:rsidR="00AC3236" w:rsidRPr="00F23D0B" w:rsidRDefault="00AC3236" w:rsidP="00AC3236">
            <w:pPr>
              <w:tabs>
                <w:tab w:val="left" w:pos="851"/>
              </w:tabs>
              <w:jc w:val="center"/>
              <w:rPr>
                <w:rFonts w:ascii="Times New Roman" w:hAnsi="Times New Roman" w:cs="Times New Roman"/>
                <w:color w:val="000000" w:themeColor="text1"/>
                <w:vertAlign w:val="superscript"/>
                <w:lang w:val="uk-UA"/>
              </w:rPr>
            </w:pPr>
            <w:r w:rsidRPr="00F23D0B">
              <w:rPr>
                <w:rFonts w:ascii="Times New Roman" w:hAnsi="Times New Roman" w:cs="Times New Roman"/>
                <w:color w:val="000000" w:themeColor="text1"/>
                <w:lang w:val="uk-UA"/>
              </w:rPr>
              <w:t>50 м</w:t>
            </w:r>
            <w:r w:rsidRPr="00F23D0B">
              <w:rPr>
                <w:rFonts w:ascii="Times New Roman" w:hAnsi="Times New Roman" w:cs="Times New Roman"/>
                <w:color w:val="000000" w:themeColor="text1"/>
                <w:vertAlign w:val="superscript"/>
                <w:lang w:val="uk-UA"/>
              </w:rPr>
              <w:t>3</w:t>
            </w:r>
          </w:p>
        </w:tc>
        <w:tc>
          <w:tcPr>
            <w:tcW w:w="2268" w:type="dxa"/>
            <w:vAlign w:val="center"/>
          </w:tcPr>
          <w:p w:rsidR="00AC3236" w:rsidRPr="00F23D0B" w:rsidRDefault="00D040E8" w:rsidP="00AC3236">
            <w:pPr>
              <w:tabs>
                <w:tab w:val="left" w:pos="851"/>
              </w:tabs>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37</w:t>
            </w:r>
            <w:r w:rsidR="00AC3236" w:rsidRPr="00F23D0B">
              <w:rPr>
                <w:rFonts w:ascii="Times New Roman" w:hAnsi="Times New Roman" w:cs="Times New Roman"/>
                <w:color w:val="000000" w:themeColor="text1"/>
                <w:lang w:val="uk-UA"/>
              </w:rPr>
              <w:t xml:space="preserve"> т </w:t>
            </w:r>
          </w:p>
        </w:tc>
      </w:tr>
    </w:tbl>
    <w:p w:rsidR="007D4665" w:rsidRDefault="007D4665" w:rsidP="00562B36">
      <w:pPr>
        <w:tabs>
          <w:tab w:val="left" w:pos="851"/>
        </w:tabs>
        <w:spacing w:after="0" w:line="360" w:lineRule="auto"/>
        <w:jc w:val="both"/>
        <w:rPr>
          <w:rFonts w:ascii="Times New Roman" w:hAnsi="Times New Roman" w:cs="Times New Roman"/>
          <w:b/>
          <w:color w:val="000000" w:themeColor="text1"/>
          <w:sz w:val="28"/>
          <w:szCs w:val="28"/>
          <w:lang w:val="uk-UA"/>
        </w:rPr>
      </w:pPr>
    </w:p>
    <w:p w:rsidR="00F92297" w:rsidRPr="0041537C" w:rsidRDefault="00F92297" w:rsidP="00562B36">
      <w:pPr>
        <w:tabs>
          <w:tab w:val="left" w:pos="851"/>
        </w:tabs>
        <w:spacing w:after="0" w:line="360" w:lineRule="auto"/>
        <w:jc w:val="both"/>
        <w:rPr>
          <w:rFonts w:ascii="Times New Roman" w:hAnsi="Times New Roman" w:cs="Times New Roman"/>
          <w:b/>
          <w:color w:val="000000" w:themeColor="text1"/>
          <w:sz w:val="28"/>
          <w:szCs w:val="28"/>
          <w:lang w:val="uk-UA"/>
        </w:rPr>
      </w:pPr>
      <w:r w:rsidRPr="00F92297">
        <w:rPr>
          <w:rFonts w:ascii="Times New Roman" w:hAnsi="Times New Roman" w:cs="Times New Roman"/>
          <w:b/>
          <w:color w:val="000000" w:themeColor="text1"/>
          <w:sz w:val="28"/>
          <w:szCs w:val="28"/>
          <w:lang w:val="uk-UA"/>
        </w:rPr>
        <w:t xml:space="preserve">1.5. Розподіл </w:t>
      </w:r>
      <w:proofErr w:type="spellStart"/>
      <w:r w:rsidRPr="00F92297">
        <w:rPr>
          <w:rFonts w:ascii="Times New Roman" w:hAnsi="Times New Roman" w:cs="Times New Roman"/>
          <w:b/>
          <w:color w:val="000000" w:themeColor="text1"/>
          <w:sz w:val="28"/>
          <w:szCs w:val="28"/>
          <w:lang w:val="uk-UA"/>
        </w:rPr>
        <w:t>субʼєктів</w:t>
      </w:r>
      <w:proofErr w:type="spellEnd"/>
      <w:r w:rsidRPr="00F92297">
        <w:rPr>
          <w:rFonts w:ascii="Times New Roman" w:hAnsi="Times New Roman" w:cs="Times New Roman"/>
          <w:b/>
          <w:color w:val="000000" w:themeColor="text1"/>
          <w:sz w:val="28"/>
          <w:szCs w:val="28"/>
          <w:lang w:val="uk-UA"/>
        </w:rPr>
        <w:t xml:space="preserve"> господарювання збірними пунктами евакуації, пунктами посадки </w:t>
      </w:r>
    </w:p>
    <w:p w:rsidR="007D4665" w:rsidRPr="007D4665" w:rsidRDefault="00F92297" w:rsidP="007D4665">
      <w:pPr>
        <w:tabs>
          <w:tab w:val="left" w:pos="851"/>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t xml:space="preserve">Розподіл </w:t>
      </w:r>
      <w:proofErr w:type="spellStart"/>
      <w:r>
        <w:rPr>
          <w:rFonts w:ascii="Times New Roman" w:hAnsi="Times New Roman" w:cs="Times New Roman"/>
          <w:color w:val="000000" w:themeColor="text1"/>
          <w:sz w:val="28"/>
          <w:szCs w:val="28"/>
          <w:lang w:val="uk-UA"/>
        </w:rPr>
        <w:t>субʼєктів</w:t>
      </w:r>
      <w:proofErr w:type="spellEnd"/>
      <w:r>
        <w:rPr>
          <w:rFonts w:ascii="Times New Roman" w:hAnsi="Times New Roman" w:cs="Times New Roman"/>
          <w:color w:val="000000" w:themeColor="text1"/>
          <w:sz w:val="28"/>
          <w:szCs w:val="28"/>
          <w:lang w:val="uk-UA"/>
        </w:rPr>
        <w:t xml:space="preserve"> господарювання за збірними пунктами евакуації, пункта</w:t>
      </w:r>
      <w:r w:rsidR="00602335">
        <w:rPr>
          <w:rFonts w:ascii="Times New Roman" w:hAnsi="Times New Roman" w:cs="Times New Roman"/>
          <w:color w:val="000000" w:themeColor="text1"/>
          <w:sz w:val="28"/>
          <w:szCs w:val="28"/>
          <w:lang w:val="uk-UA"/>
        </w:rPr>
        <w:t>ми посадки наведено у таблиці 1</w:t>
      </w:r>
      <w:r w:rsidR="007D4665">
        <w:rPr>
          <w:rFonts w:ascii="Times New Roman" w:hAnsi="Times New Roman" w:cs="Times New Roman"/>
          <w:color w:val="000000" w:themeColor="text1"/>
          <w:sz w:val="28"/>
          <w:szCs w:val="28"/>
          <w:lang w:val="uk-UA"/>
        </w:rPr>
        <w:t>.</w:t>
      </w:r>
      <w:r w:rsidR="00602335">
        <w:rPr>
          <w:rFonts w:ascii="Times New Roman" w:hAnsi="Times New Roman" w:cs="Times New Roman"/>
          <w:color w:val="000000" w:themeColor="text1"/>
          <w:sz w:val="28"/>
          <w:szCs w:val="28"/>
          <w:lang w:val="uk-UA"/>
        </w:rPr>
        <w:t>4.</w:t>
      </w:r>
    </w:p>
    <w:p w:rsidR="007D4665" w:rsidRDefault="00602335" w:rsidP="007D4665">
      <w:pPr>
        <w:tabs>
          <w:tab w:val="left" w:pos="1425"/>
        </w:tabs>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Таблиця1.4</w:t>
      </w:r>
    </w:p>
    <w:p w:rsidR="007D4665" w:rsidRDefault="007D4665" w:rsidP="007D4665">
      <w:pPr>
        <w:tabs>
          <w:tab w:val="left" w:pos="1425"/>
        </w:tabs>
        <w:jc w:val="center"/>
        <w:rPr>
          <w:rFonts w:ascii="Times New Roman" w:hAnsi="Times New Roman" w:cs="Times New Roman"/>
          <w:b/>
          <w:color w:val="000000" w:themeColor="text1"/>
          <w:sz w:val="28"/>
          <w:szCs w:val="28"/>
          <w:lang w:val="uk-UA"/>
        </w:rPr>
      </w:pPr>
      <w:r w:rsidRPr="00F92297">
        <w:rPr>
          <w:rFonts w:ascii="Times New Roman" w:hAnsi="Times New Roman" w:cs="Times New Roman"/>
          <w:b/>
          <w:color w:val="000000" w:themeColor="text1"/>
          <w:sz w:val="28"/>
          <w:szCs w:val="28"/>
          <w:lang w:val="uk-UA"/>
        </w:rPr>
        <w:t xml:space="preserve">Розподіл </w:t>
      </w:r>
      <w:proofErr w:type="spellStart"/>
      <w:r w:rsidRPr="00F92297">
        <w:rPr>
          <w:rFonts w:ascii="Times New Roman" w:hAnsi="Times New Roman" w:cs="Times New Roman"/>
          <w:b/>
          <w:color w:val="000000" w:themeColor="text1"/>
          <w:sz w:val="28"/>
          <w:szCs w:val="28"/>
          <w:lang w:val="uk-UA"/>
        </w:rPr>
        <w:t>субʼєктів</w:t>
      </w:r>
      <w:proofErr w:type="spellEnd"/>
      <w:r w:rsidRPr="00F92297">
        <w:rPr>
          <w:rFonts w:ascii="Times New Roman" w:hAnsi="Times New Roman" w:cs="Times New Roman"/>
          <w:b/>
          <w:color w:val="000000" w:themeColor="text1"/>
          <w:sz w:val="28"/>
          <w:szCs w:val="28"/>
          <w:lang w:val="uk-UA"/>
        </w:rPr>
        <w:t xml:space="preserve"> господарювання за збірними пунктами евакуації, пунктами посадки та висадки</w:t>
      </w:r>
    </w:p>
    <w:tbl>
      <w:tblPr>
        <w:tblStyle w:val="a3"/>
        <w:tblW w:w="15877" w:type="dxa"/>
        <w:tblInd w:w="-601" w:type="dxa"/>
        <w:tblLayout w:type="fixed"/>
        <w:tblLook w:val="04A0"/>
      </w:tblPr>
      <w:tblGrid>
        <w:gridCol w:w="516"/>
        <w:gridCol w:w="2178"/>
        <w:gridCol w:w="1276"/>
        <w:gridCol w:w="1275"/>
        <w:gridCol w:w="2062"/>
        <w:gridCol w:w="1167"/>
        <w:gridCol w:w="1426"/>
        <w:gridCol w:w="1631"/>
        <w:gridCol w:w="4346"/>
      </w:tblGrid>
      <w:tr w:rsidR="007D4665" w:rsidRPr="00A8504A" w:rsidTr="007D4665">
        <w:trPr>
          <w:cantSplit/>
          <w:trHeight w:val="1399"/>
        </w:trPr>
        <w:tc>
          <w:tcPr>
            <w:tcW w:w="516"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w:t>
            </w:r>
          </w:p>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з/п</w:t>
            </w:r>
          </w:p>
        </w:tc>
        <w:tc>
          <w:tcPr>
            <w:tcW w:w="2178"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Населений пункт</w:t>
            </w:r>
          </w:p>
        </w:tc>
        <w:tc>
          <w:tcPr>
            <w:tcW w:w="1276" w:type="dxa"/>
            <w:vAlign w:val="center"/>
          </w:tcPr>
          <w:p w:rsidR="007D4665" w:rsidRPr="007874D2" w:rsidRDefault="007D4665" w:rsidP="007D4665">
            <w:pPr>
              <w:jc w:val="center"/>
              <w:rPr>
                <w:rFonts w:ascii="Times New Roman" w:hAnsi="Times New Roman" w:cs="Times New Roman"/>
                <w:sz w:val="18"/>
                <w:lang w:val="uk-UA"/>
              </w:rPr>
            </w:pPr>
            <w:r w:rsidRPr="007874D2">
              <w:rPr>
                <w:rFonts w:ascii="Times New Roman" w:hAnsi="Times New Roman" w:cs="Times New Roman"/>
                <w:sz w:val="18"/>
                <w:lang w:val="uk-UA"/>
              </w:rPr>
              <w:t>Кількість населення (працівників), яке евакуйовується (осіб)</w:t>
            </w:r>
          </w:p>
        </w:tc>
        <w:tc>
          <w:tcPr>
            <w:tcW w:w="1275" w:type="dxa"/>
            <w:textDirection w:val="btLr"/>
            <w:vAlign w:val="center"/>
          </w:tcPr>
          <w:p w:rsidR="007D4665" w:rsidRPr="007874D2" w:rsidRDefault="007D4665" w:rsidP="007D4665">
            <w:pPr>
              <w:ind w:left="113" w:right="113"/>
              <w:jc w:val="center"/>
              <w:rPr>
                <w:rFonts w:ascii="Times New Roman" w:hAnsi="Times New Roman" w:cs="Times New Roman"/>
                <w:lang w:val="uk-UA"/>
              </w:rPr>
            </w:pPr>
            <w:r w:rsidRPr="007874D2">
              <w:rPr>
                <w:rFonts w:ascii="Times New Roman" w:hAnsi="Times New Roman" w:cs="Times New Roman"/>
                <w:lang w:val="uk-UA"/>
              </w:rPr>
              <w:t>Безпечні райони, місця розміщення</w:t>
            </w:r>
          </w:p>
        </w:tc>
        <w:tc>
          <w:tcPr>
            <w:tcW w:w="2062"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 xml:space="preserve">Місця збору та посадки, </w:t>
            </w:r>
            <w:proofErr w:type="spellStart"/>
            <w:r w:rsidRPr="007874D2">
              <w:rPr>
                <w:rFonts w:ascii="Times New Roman" w:hAnsi="Times New Roman" w:cs="Times New Roman"/>
                <w:lang w:val="uk-UA"/>
              </w:rPr>
              <w:t>ЗЕП</w:t>
            </w:r>
            <w:proofErr w:type="spellEnd"/>
          </w:p>
        </w:tc>
        <w:tc>
          <w:tcPr>
            <w:tcW w:w="1167"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Пункт висадки та зустрічі, ПЕП</w:t>
            </w:r>
          </w:p>
        </w:tc>
        <w:tc>
          <w:tcPr>
            <w:tcW w:w="1426"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Проміжні пункти евакуації, ППЕ</w:t>
            </w:r>
          </w:p>
        </w:tc>
        <w:tc>
          <w:tcPr>
            <w:tcW w:w="1631"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Термін проведення евакуації «Ч»+</w:t>
            </w:r>
          </w:p>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________</w:t>
            </w:r>
          </w:p>
        </w:tc>
        <w:tc>
          <w:tcPr>
            <w:tcW w:w="4346"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Маршрути евакуації</w:t>
            </w:r>
          </w:p>
        </w:tc>
      </w:tr>
      <w:tr w:rsidR="007D4665" w:rsidRPr="00A8504A" w:rsidTr="007D4665">
        <w:trPr>
          <w:cantSplit/>
          <w:trHeight w:val="1134"/>
        </w:trPr>
        <w:tc>
          <w:tcPr>
            <w:tcW w:w="516"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1</w:t>
            </w:r>
          </w:p>
        </w:tc>
        <w:tc>
          <w:tcPr>
            <w:tcW w:w="2178"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с. Віскрива</w:t>
            </w:r>
          </w:p>
        </w:tc>
        <w:tc>
          <w:tcPr>
            <w:tcW w:w="1276"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12</w:t>
            </w:r>
          </w:p>
        </w:tc>
        <w:tc>
          <w:tcPr>
            <w:tcW w:w="1275" w:type="dxa"/>
            <w:textDirection w:val="btLr"/>
            <w:vAlign w:val="center"/>
          </w:tcPr>
          <w:p w:rsidR="007D4665" w:rsidRPr="007874D2" w:rsidRDefault="007D4665" w:rsidP="007D4665">
            <w:pPr>
              <w:ind w:left="113" w:right="113"/>
              <w:jc w:val="center"/>
              <w:rPr>
                <w:rFonts w:ascii="Times New Roman" w:hAnsi="Times New Roman" w:cs="Times New Roman"/>
                <w:lang w:val="uk-UA"/>
              </w:rPr>
            </w:pPr>
            <w:r w:rsidRPr="007874D2">
              <w:rPr>
                <w:rFonts w:ascii="Times New Roman" w:hAnsi="Times New Roman" w:cs="Times New Roman"/>
                <w:lang w:val="uk-UA"/>
              </w:rPr>
              <w:t xml:space="preserve">В межах </w:t>
            </w:r>
            <w:proofErr w:type="spellStart"/>
            <w:r w:rsidRPr="007874D2">
              <w:rPr>
                <w:rFonts w:ascii="Times New Roman" w:hAnsi="Times New Roman" w:cs="Times New Roman"/>
                <w:lang w:val="uk-UA"/>
              </w:rPr>
              <w:t>Сєвєродонецького</w:t>
            </w:r>
            <w:proofErr w:type="spellEnd"/>
            <w:r w:rsidRPr="007874D2">
              <w:rPr>
                <w:rFonts w:ascii="Times New Roman" w:hAnsi="Times New Roman" w:cs="Times New Roman"/>
                <w:lang w:val="uk-UA"/>
              </w:rPr>
              <w:t xml:space="preserve"> р-ну</w:t>
            </w:r>
          </w:p>
        </w:tc>
        <w:tc>
          <w:tcPr>
            <w:tcW w:w="2062"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с. Віскрива, будівля сільської громади</w:t>
            </w:r>
          </w:p>
        </w:tc>
        <w:tc>
          <w:tcPr>
            <w:tcW w:w="1167" w:type="dxa"/>
            <w:vAlign w:val="center"/>
          </w:tcPr>
          <w:p w:rsidR="007D4665" w:rsidRPr="007874D2" w:rsidRDefault="007D4665" w:rsidP="007D4665">
            <w:pPr>
              <w:jc w:val="center"/>
              <w:rPr>
                <w:rFonts w:ascii="Times New Roman" w:hAnsi="Times New Roman" w:cs="Times New Roman"/>
                <w:lang w:val="uk-UA"/>
              </w:rPr>
            </w:pPr>
          </w:p>
        </w:tc>
        <w:tc>
          <w:tcPr>
            <w:tcW w:w="1426" w:type="dxa"/>
            <w:vAlign w:val="center"/>
          </w:tcPr>
          <w:p w:rsidR="007D4665" w:rsidRPr="007874D2" w:rsidRDefault="007D4665" w:rsidP="007D4665">
            <w:pPr>
              <w:jc w:val="center"/>
              <w:rPr>
                <w:rFonts w:ascii="Times New Roman" w:hAnsi="Times New Roman" w:cs="Times New Roman"/>
                <w:lang w:val="uk-UA"/>
              </w:rPr>
            </w:pPr>
          </w:p>
        </w:tc>
        <w:tc>
          <w:tcPr>
            <w:tcW w:w="1631" w:type="dxa"/>
            <w:vAlign w:val="center"/>
          </w:tcPr>
          <w:p w:rsidR="007D4665" w:rsidRPr="007874D2" w:rsidRDefault="007D4665" w:rsidP="007D4665">
            <w:pPr>
              <w:jc w:val="center"/>
              <w:rPr>
                <w:rFonts w:ascii="Times New Roman" w:hAnsi="Times New Roman" w:cs="Times New Roman"/>
                <w:lang w:val="uk-UA"/>
              </w:rPr>
            </w:pPr>
          </w:p>
        </w:tc>
        <w:tc>
          <w:tcPr>
            <w:tcW w:w="4346"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1.Вискрива-Попасна-Комишуваха-Врубівка-Миколаївка-Золотарівка-Малорязанцеве-Лисичанськ</w:t>
            </w:r>
          </w:p>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2.Вискрива-Попасна-Комишуваха-Врубівка-Миколаївка-Золотарівка-Малорязанцеве-Лисичанськ-Сєвєродонецьк</w:t>
            </w:r>
          </w:p>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3.Вискрива-Попасна-Комишуваха-Врубівка-Миколаївка-Золотарівка-Малорязанцеве-Лисичанськ-Рубіжне</w:t>
            </w:r>
          </w:p>
        </w:tc>
      </w:tr>
      <w:tr w:rsidR="007D4665" w:rsidRPr="001B06FD" w:rsidTr="007D4665">
        <w:trPr>
          <w:cantSplit/>
          <w:trHeight w:val="1134"/>
        </w:trPr>
        <w:tc>
          <w:tcPr>
            <w:tcW w:w="516"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2</w:t>
            </w:r>
          </w:p>
        </w:tc>
        <w:tc>
          <w:tcPr>
            <w:tcW w:w="2178"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 xml:space="preserve">с. </w:t>
            </w:r>
            <w:proofErr w:type="spellStart"/>
            <w:r w:rsidRPr="007874D2">
              <w:rPr>
                <w:rFonts w:ascii="Times New Roman" w:hAnsi="Times New Roman" w:cs="Times New Roman"/>
                <w:lang w:val="uk-UA"/>
              </w:rPr>
              <w:t>Вікторівка</w:t>
            </w:r>
            <w:proofErr w:type="spellEnd"/>
          </w:p>
        </w:tc>
        <w:tc>
          <w:tcPr>
            <w:tcW w:w="1276"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185</w:t>
            </w:r>
          </w:p>
        </w:tc>
        <w:tc>
          <w:tcPr>
            <w:tcW w:w="1275" w:type="dxa"/>
            <w:textDirection w:val="btLr"/>
            <w:vAlign w:val="center"/>
          </w:tcPr>
          <w:p w:rsidR="007D4665" w:rsidRPr="007874D2" w:rsidRDefault="007D4665" w:rsidP="007D4665">
            <w:pPr>
              <w:ind w:left="113" w:right="113"/>
              <w:jc w:val="center"/>
              <w:rPr>
                <w:rFonts w:ascii="Times New Roman" w:hAnsi="Times New Roman" w:cs="Times New Roman"/>
                <w:lang w:val="uk-UA"/>
              </w:rPr>
            </w:pPr>
            <w:r w:rsidRPr="007874D2">
              <w:rPr>
                <w:rFonts w:ascii="Times New Roman" w:hAnsi="Times New Roman" w:cs="Times New Roman"/>
                <w:lang w:val="uk-UA"/>
              </w:rPr>
              <w:t xml:space="preserve">В межах </w:t>
            </w:r>
            <w:proofErr w:type="spellStart"/>
            <w:r w:rsidRPr="007874D2">
              <w:rPr>
                <w:rFonts w:ascii="Times New Roman" w:hAnsi="Times New Roman" w:cs="Times New Roman"/>
                <w:lang w:val="uk-UA"/>
              </w:rPr>
              <w:t>Сєвєродонецького</w:t>
            </w:r>
            <w:proofErr w:type="spellEnd"/>
            <w:r w:rsidRPr="007874D2">
              <w:rPr>
                <w:rFonts w:ascii="Times New Roman" w:hAnsi="Times New Roman" w:cs="Times New Roman"/>
                <w:lang w:val="uk-UA"/>
              </w:rPr>
              <w:t xml:space="preserve"> р-ну</w:t>
            </w:r>
          </w:p>
        </w:tc>
        <w:tc>
          <w:tcPr>
            <w:tcW w:w="2062" w:type="dxa"/>
            <w:vAlign w:val="center"/>
          </w:tcPr>
          <w:p w:rsidR="007D4665" w:rsidRPr="007874D2" w:rsidRDefault="007D4665" w:rsidP="007D4665">
            <w:pPr>
              <w:jc w:val="center"/>
              <w:rPr>
                <w:rFonts w:ascii="Times New Roman" w:hAnsi="Times New Roman" w:cs="Times New Roman"/>
                <w:lang w:val="uk-UA"/>
              </w:rPr>
            </w:pPr>
            <w:proofErr w:type="spellStart"/>
            <w:r w:rsidRPr="007874D2">
              <w:rPr>
                <w:rFonts w:ascii="Times New Roman" w:hAnsi="Times New Roman" w:cs="Times New Roman"/>
                <w:lang w:val="uk-UA"/>
              </w:rPr>
              <w:t>с.Вікторівка</w:t>
            </w:r>
            <w:proofErr w:type="spellEnd"/>
            <w:r w:rsidRPr="007874D2">
              <w:rPr>
                <w:rFonts w:ascii="Times New Roman" w:hAnsi="Times New Roman" w:cs="Times New Roman"/>
                <w:lang w:val="uk-UA"/>
              </w:rPr>
              <w:t>, будівля сільської громади</w:t>
            </w:r>
          </w:p>
        </w:tc>
        <w:tc>
          <w:tcPr>
            <w:tcW w:w="1167" w:type="dxa"/>
            <w:vAlign w:val="center"/>
          </w:tcPr>
          <w:p w:rsidR="007D4665" w:rsidRPr="007874D2" w:rsidRDefault="007D4665" w:rsidP="007D4665">
            <w:pPr>
              <w:jc w:val="center"/>
              <w:rPr>
                <w:rFonts w:ascii="Times New Roman" w:hAnsi="Times New Roman" w:cs="Times New Roman"/>
                <w:lang w:val="uk-UA"/>
              </w:rPr>
            </w:pPr>
          </w:p>
        </w:tc>
        <w:tc>
          <w:tcPr>
            <w:tcW w:w="1426" w:type="dxa"/>
            <w:vAlign w:val="center"/>
          </w:tcPr>
          <w:p w:rsidR="007D4665" w:rsidRPr="007874D2" w:rsidRDefault="007D4665" w:rsidP="007D4665">
            <w:pPr>
              <w:jc w:val="center"/>
              <w:rPr>
                <w:rFonts w:ascii="Times New Roman" w:hAnsi="Times New Roman" w:cs="Times New Roman"/>
                <w:lang w:val="uk-UA"/>
              </w:rPr>
            </w:pPr>
          </w:p>
        </w:tc>
        <w:tc>
          <w:tcPr>
            <w:tcW w:w="1631" w:type="dxa"/>
            <w:vAlign w:val="center"/>
          </w:tcPr>
          <w:p w:rsidR="007D4665" w:rsidRPr="007874D2" w:rsidRDefault="007D4665" w:rsidP="007D4665">
            <w:pPr>
              <w:jc w:val="center"/>
              <w:rPr>
                <w:rFonts w:ascii="Times New Roman" w:hAnsi="Times New Roman" w:cs="Times New Roman"/>
                <w:lang w:val="uk-UA"/>
              </w:rPr>
            </w:pPr>
          </w:p>
        </w:tc>
        <w:tc>
          <w:tcPr>
            <w:tcW w:w="4346"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1.Вікторівка-Врубівка-Миколаївка-Гірське-Біла Гора-Лисичанськ</w:t>
            </w:r>
          </w:p>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2.Вікторівка-Врубівка-Миколаївка-Гірське-Біла Гора-Лисичанськ-Рубіжне</w:t>
            </w:r>
          </w:p>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 xml:space="preserve">3.Вікторівка-Врубівка-Миколаївка-Гірське-Біла </w:t>
            </w:r>
            <w:proofErr w:type="spellStart"/>
            <w:r w:rsidRPr="007874D2">
              <w:rPr>
                <w:rFonts w:ascii="Times New Roman" w:hAnsi="Times New Roman" w:cs="Times New Roman"/>
                <w:lang w:val="uk-UA"/>
              </w:rPr>
              <w:t>Гора-Лисичанськ-Сєвєродонецьк</w:t>
            </w:r>
            <w:proofErr w:type="spellEnd"/>
          </w:p>
        </w:tc>
      </w:tr>
      <w:tr w:rsidR="007D4665" w:rsidRPr="00A8504A" w:rsidTr="007D4665">
        <w:trPr>
          <w:cantSplit/>
          <w:trHeight w:val="1134"/>
        </w:trPr>
        <w:tc>
          <w:tcPr>
            <w:tcW w:w="516"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3</w:t>
            </w:r>
          </w:p>
        </w:tc>
        <w:tc>
          <w:tcPr>
            <w:tcW w:w="2178" w:type="dxa"/>
            <w:vAlign w:val="center"/>
          </w:tcPr>
          <w:p w:rsidR="007D4665" w:rsidRPr="007874D2" w:rsidRDefault="007D4665" w:rsidP="007D4665">
            <w:pPr>
              <w:jc w:val="center"/>
              <w:rPr>
                <w:rFonts w:ascii="Times New Roman" w:hAnsi="Times New Roman" w:cs="Times New Roman"/>
                <w:lang w:val="uk-UA"/>
              </w:rPr>
            </w:pPr>
            <w:proofErr w:type="spellStart"/>
            <w:r w:rsidRPr="007874D2">
              <w:rPr>
                <w:rFonts w:ascii="Times New Roman" w:hAnsi="Times New Roman" w:cs="Times New Roman"/>
                <w:lang w:val="uk-UA"/>
              </w:rPr>
              <w:t>смт</w:t>
            </w:r>
            <w:proofErr w:type="spellEnd"/>
            <w:r w:rsidRPr="007874D2">
              <w:rPr>
                <w:rFonts w:ascii="Times New Roman" w:hAnsi="Times New Roman" w:cs="Times New Roman"/>
                <w:lang w:val="uk-UA"/>
              </w:rPr>
              <w:t>. Врубівка</w:t>
            </w:r>
          </w:p>
        </w:tc>
        <w:tc>
          <w:tcPr>
            <w:tcW w:w="1276"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1687</w:t>
            </w:r>
          </w:p>
        </w:tc>
        <w:tc>
          <w:tcPr>
            <w:tcW w:w="1275" w:type="dxa"/>
            <w:textDirection w:val="btLr"/>
            <w:vAlign w:val="center"/>
          </w:tcPr>
          <w:p w:rsidR="007D4665" w:rsidRPr="007874D2" w:rsidRDefault="007D4665" w:rsidP="007D4665">
            <w:pPr>
              <w:ind w:left="113" w:right="113"/>
              <w:jc w:val="center"/>
              <w:rPr>
                <w:rFonts w:ascii="Times New Roman" w:hAnsi="Times New Roman" w:cs="Times New Roman"/>
                <w:lang w:val="uk-UA"/>
              </w:rPr>
            </w:pPr>
            <w:r w:rsidRPr="007874D2">
              <w:rPr>
                <w:rFonts w:ascii="Times New Roman" w:hAnsi="Times New Roman" w:cs="Times New Roman"/>
                <w:lang w:val="uk-UA"/>
              </w:rPr>
              <w:t xml:space="preserve">В межах </w:t>
            </w:r>
            <w:proofErr w:type="spellStart"/>
            <w:r w:rsidRPr="007874D2">
              <w:rPr>
                <w:rFonts w:ascii="Times New Roman" w:hAnsi="Times New Roman" w:cs="Times New Roman"/>
                <w:lang w:val="uk-UA"/>
              </w:rPr>
              <w:t>Сєвєродонецького</w:t>
            </w:r>
            <w:proofErr w:type="spellEnd"/>
            <w:r w:rsidRPr="007874D2">
              <w:rPr>
                <w:rFonts w:ascii="Times New Roman" w:hAnsi="Times New Roman" w:cs="Times New Roman"/>
                <w:lang w:val="uk-UA"/>
              </w:rPr>
              <w:t xml:space="preserve"> р-ну</w:t>
            </w:r>
          </w:p>
        </w:tc>
        <w:tc>
          <w:tcPr>
            <w:tcW w:w="2062" w:type="dxa"/>
            <w:vAlign w:val="center"/>
          </w:tcPr>
          <w:p w:rsidR="007D4665" w:rsidRPr="007874D2" w:rsidRDefault="007D4665" w:rsidP="007D4665">
            <w:pPr>
              <w:jc w:val="center"/>
              <w:rPr>
                <w:rFonts w:ascii="Times New Roman" w:hAnsi="Times New Roman" w:cs="Times New Roman"/>
                <w:lang w:val="uk-UA"/>
              </w:rPr>
            </w:pPr>
            <w:proofErr w:type="spellStart"/>
            <w:r w:rsidRPr="007874D2">
              <w:rPr>
                <w:rFonts w:ascii="Times New Roman" w:hAnsi="Times New Roman" w:cs="Times New Roman"/>
                <w:lang w:val="uk-UA"/>
              </w:rPr>
              <w:t>смт</w:t>
            </w:r>
            <w:proofErr w:type="spellEnd"/>
            <w:r w:rsidRPr="007874D2">
              <w:rPr>
                <w:rFonts w:ascii="Times New Roman" w:hAnsi="Times New Roman" w:cs="Times New Roman"/>
                <w:lang w:val="uk-UA"/>
              </w:rPr>
              <w:t>. Врубівка, будівля селищної громади</w:t>
            </w:r>
          </w:p>
        </w:tc>
        <w:tc>
          <w:tcPr>
            <w:tcW w:w="1167" w:type="dxa"/>
            <w:vAlign w:val="center"/>
          </w:tcPr>
          <w:p w:rsidR="007D4665" w:rsidRPr="007874D2" w:rsidRDefault="007D4665" w:rsidP="007D4665">
            <w:pPr>
              <w:jc w:val="center"/>
              <w:rPr>
                <w:rFonts w:ascii="Times New Roman" w:hAnsi="Times New Roman" w:cs="Times New Roman"/>
                <w:lang w:val="uk-UA"/>
              </w:rPr>
            </w:pPr>
          </w:p>
        </w:tc>
        <w:tc>
          <w:tcPr>
            <w:tcW w:w="1426" w:type="dxa"/>
            <w:vAlign w:val="center"/>
          </w:tcPr>
          <w:p w:rsidR="007D4665" w:rsidRPr="007874D2" w:rsidRDefault="007D4665" w:rsidP="007D4665">
            <w:pPr>
              <w:jc w:val="center"/>
              <w:rPr>
                <w:rFonts w:ascii="Times New Roman" w:hAnsi="Times New Roman" w:cs="Times New Roman"/>
                <w:lang w:val="uk-UA"/>
              </w:rPr>
            </w:pPr>
          </w:p>
        </w:tc>
        <w:tc>
          <w:tcPr>
            <w:tcW w:w="1631" w:type="dxa"/>
            <w:vAlign w:val="center"/>
          </w:tcPr>
          <w:p w:rsidR="007D4665" w:rsidRPr="007874D2" w:rsidRDefault="007D4665" w:rsidP="007D4665">
            <w:pPr>
              <w:jc w:val="center"/>
              <w:rPr>
                <w:rFonts w:ascii="Times New Roman" w:hAnsi="Times New Roman" w:cs="Times New Roman"/>
                <w:lang w:val="uk-UA"/>
              </w:rPr>
            </w:pPr>
          </w:p>
        </w:tc>
        <w:tc>
          <w:tcPr>
            <w:tcW w:w="4346"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1.Врубівка-Миколаївка-Золотарівка-Лисичанськ</w:t>
            </w:r>
          </w:p>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2.Врубівка-Миколаївка-Золотарівка-Лисичанськ-Сєвєродонецьк</w:t>
            </w:r>
          </w:p>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3.Врубівка-Миколаївка-Золотарівка-Лисичанськ-Рубіжне</w:t>
            </w:r>
          </w:p>
        </w:tc>
      </w:tr>
      <w:tr w:rsidR="007D4665" w:rsidRPr="00A8504A" w:rsidTr="007D4665">
        <w:trPr>
          <w:cantSplit/>
          <w:trHeight w:val="1134"/>
        </w:trPr>
        <w:tc>
          <w:tcPr>
            <w:tcW w:w="516"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4</w:t>
            </w:r>
          </w:p>
        </w:tc>
        <w:tc>
          <w:tcPr>
            <w:tcW w:w="2178" w:type="dxa"/>
            <w:vAlign w:val="center"/>
          </w:tcPr>
          <w:p w:rsidR="007D4665" w:rsidRPr="007874D2" w:rsidRDefault="007D4665" w:rsidP="007D4665">
            <w:pPr>
              <w:jc w:val="center"/>
              <w:rPr>
                <w:rFonts w:ascii="Times New Roman" w:hAnsi="Times New Roman" w:cs="Times New Roman"/>
                <w:lang w:val="uk-UA"/>
              </w:rPr>
            </w:pPr>
            <w:proofErr w:type="spellStart"/>
            <w:r w:rsidRPr="007874D2">
              <w:rPr>
                <w:rFonts w:ascii="Times New Roman" w:hAnsi="Times New Roman" w:cs="Times New Roman"/>
                <w:lang w:val="uk-UA"/>
              </w:rPr>
              <w:t>смт</w:t>
            </w:r>
            <w:proofErr w:type="spellEnd"/>
            <w:r w:rsidRPr="007874D2">
              <w:rPr>
                <w:rFonts w:ascii="Times New Roman" w:hAnsi="Times New Roman" w:cs="Times New Roman"/>
                <w:lang w:val="uk-UA"/>
              </w:rPr>
              <w:t xml:space="preserve">. </w:t>
            </w:r>
            <w:proofErr w:type="spellStart"/>
            <w:r w:rsidRPr="007874D2">
              <w:rPr>
                <w:rFonts w:ascii="Times New Roman" w:hAnsi="Times New Roman" w:cs="Times New Roman"/>
                <w:lang w:val="uk-UA"/>
              </w:rPr>
              <w:t>Комишуваха</w:t>
            </w:r>
            <w:proofErr w:type="spellEnd"/>
          </w:p>
        </w:tc>
        <w:tc>
          <w:tcPr>
            <w:tcW w:w="1276"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2777</w:t>
            </w:r>
          </w:p>
        </w:tc>
        <w:tc>
          <w:tcPr>
            <w:tcW w:w="1275" w:type="dxa"/>
            <w:textDirection w:val="btLr"/>
            <w:vAlign w:val="center"/>
          </w:tcPr>
          <w:p w:rsidR="007D4665" w:rsidRPr="007874D2" w:rsidRDefault="007D4665" w:rsidP="007D4665">
            <w:pPr>
              <w:ind w:left="113" w:right="113"/>
              <w:jc w:val="center"/>
              <w:rPr>
                <w:rFonts w:ascii="Times New Roman" w:hAnsi="Times New Roman" w:cs="Times New Roman"/>
                <w:lang w:val="uk-UA"/>
              </w:rPr>
            </w:pPr>
            <w:r w:rsidRPr="007874D2">
              <w:rPr>
                <w:rFonts w:ascii="Times New Roman" w:hAnsi="Times New Roman" w:cs="Times New Roman"/>
                <w:lang w:val="uk-UA"/>
              </w:rPr>
              <w:t xml:space="preserve">В межах </w:t>
            </w:r>
            <w:proofErr w:type="spellStart"/>
            <w:r w:rsidRPr="007874D2">
              <w:rPr>
                <w:rFonts w:ascii="Times New Roman" w:hAnsi="Times New Roman" w:cs="Times New Roman"/>
                <w:lang w:val="uk-UA"/>
              </w:rPr>
              <w:t>Сєвєродонецького</w:t>
            </w:r>
            <w:proofErr w:type="spellEnd"/>
            <w:r w:rsidRPr="007874D2">
              <w:rPr>
                <w:rFonts w:ascii="Times New Roman" w:hAnsi="Times New Roman" w:cs="Times New Roman"/>
                <w:lang w:val="uk-UA"/>
              </w:rPr>
              <w:t xml:space="preserve"> р-ну</w:t>
            </w:r>
          </w:p>
        </w:tc>
        <w:tc>
          <w:tcPr>
            <w:tcW w:w="2062"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 xml:space="preserve">будівля селищної громади, </w:t>
            </w:r>
            <w:proofErr w:type="spellStart"/>
            <w:r w:rsidRPr="007874D2">
              <w:rPr>
                <w:rFonts w:ascii="Times New Roman" w:hAnsi="Times New Roman" w:cs="Times New Roman"/>
                <w:lang w:val="uk-UA"/>
              </w:rPr>
              <w:t>смт</w:t>
            </w:r>
            <w:proofErr w:type="spellEnd"/>
            <w:r w:rsidRPr="007874D2">
              <w:rPr>
                <w:rFonts w:ascii="Times New Roman" w:hAnsi="Times New Roman" w:cs="Times New Roman"/>
                <w:lang w:val="uk-UA"/>
              </w:rPr>
              <w:t xml:space="preserve">. </w:t>
            </w:r>
            <w:proofErr w:type="spellStart"/>
            <w:r w:rsidRPr="007874D2">
              <w:rPr>
                <w:rFonts w:ascii="Times New Roman" w:hAnsi="Times New Roman" w:cs="Times New Roman"/>
                <w:lang w:val="uk-UA"/>
              </w:rPr>
              <w:t>Катеринівка</w:t>
            </w:r>
            <w:proofErr w:type="spellEnd"/>
          </w:p>
        </w:tc>
        <w:tc>
          <w:tcPr>
            <w:tcW w:w="1167" w:type="dxa"/>
            <w:vAlign w:val="center"/>
          </w:tcPr>
          <w:p w:rsidR="007D4665" w:rsidRPr="007874D2" w:rsidRDefault="007D4665" w:rsidP="007D4665">
            <w:pPr>
              <w:jc w:val="center"/>
              <w:rPr>
                <w:rFonts w:ascii="Times New Roman" w:hAnsi="Times New Roman" w:cs="Times New Roman"/>
                <w:lang w:val="uk-UA"/>
              </w:rPr>
            </w:pPr>
          </w:p>
        </w:tc>
        <w:tc>
          <w:tcPr>
            <w:tcW w:w="1426" w:type="dxa"/>
            <w:vAlign w:val="center"/>
          </w:tcPr>
          <w:p w:rsidR="007D4665" w:rsidRPr="007874D2" w:rsidRDefault="007D4665" w:rsidP="007D4665">
            <w:pPr>
              <w:jc w:val="center"/>
              <w:rPr>
                <w:rFonts w:ascii="Times New Roman" w:hAnsi="Times New Roman" w:cs="Times New Roman"/>
                <w:lang w:val="uk-UA"/>
              </w:rPr>
            </w:pPr>
          </w:p>
        </w:tc>
        <w:tc>
          <w:tcPr>
            <w:tcW w:w="1631" w:type="dxa"/>
            <w:vAlign w:val="center"/>
          </w:tcPr>
          <w:p w:rsidR="007D4665" w:rsidRPr="007874D2" w:rsidRDefault="007D4665" w:rsidP="007D4665">
            <w:pPr>
              <w:jc w:val="center"/>
              <w:rPr>
                <w:rFonts w:ascii="Times New Roman" w:hAnsi="Times New Roman" w:cs="Times New Roman"/>
                <w:lang w:val="uk-UA"/>
              </w:rPr>
            </w:pPr>
          </w:p>
        </w:tc>
        <w:tc>
          <w:tcPr>
            <w:tcW w:w="4346"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1.Комишуваха-Врубівка-Миколаївка-Золотарівка-Лисичанськ</w:t>
            </w:r>
          </w:p>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2.Комишуваха-Врубівка-Миколаївка-Золотарівка-Лисичанськ-Сєєродонецьк</w:t>
            </w:r>
          </w:p>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3.Комишуваха-Врубівка-Миколаївка-Золотарівка-Лисичанськ-Рубіжне</w:t>
            </w:r>
          </w:p>
        </w:tc>
      </w:tr>
      <w:tr w:rsidR="007D4665" w:rsidRPr="00A8504A" w:rsidTr="007D4665">
        <w:trPr>
          <w:cantSplit/>
          <w:trHeight w:val="1134"/>
        </w:trPr>
        <w:tc>
          <w:tcPr>
            <w:tcW w:w="516"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lastRenderedPageBreak/>
              <w:t>5</w:t>
            </w:r>
          </w:p>
        </w:tc>
        <w:tc>
          <w:tcPr>
            <w:tcW w:w="2178" w:type="dxa"/>
            <w:vAlign w:val="center"/>
          </w:tcPr>
          <w:p w:rsidR="007D4665" w:rsidRPr="007874D2" w:rsidRDefault="007D4665" w:rsidP="007D4665">
            <w:pPr>
              <w:jc w:val="center"/>
              <w:rPr>
                <w:rFonts w:ascii="Times New Roman" w:hAnsi="Times New Roman" w:cs="Times New Roman"/>
                <w:lang w:val="uk-UA"/>
              </w:rPr>
            </w:pPr>
            <w:proofErr w:type="spellStart"/>
            <w:r w:rsidRPr="007874D2">
              <w:rPr>
                <w:rFonts w:ascii="Times New Roman" w:hAnsi="Times New Roman" w:cs="Times New Roman"/>
                <w:lang w:val="uk-UA"/>
              </w:rPr>
              <w:t>смт</w:t>
            </w:r>
            <w:proofErr w:type="spellEnd"/>
            <w:r w:rsidRPr="007874D2">
              <w:rPr>
                <w:rFonts w:ascii="Times New Roman" w:hAnsi="Times New Roman" w:cs="Times New Roman"/>
                <w:lang w:val="uk-UA"/>
              </w:rPr>
              <w:t xml:space="preserve">. </w:t>
            </w:r>
            <w:proofErr w:type="spellStart"/>
            <w:r w:rsidRPr="007874D2">
              <w:rPr>
                <w:rFonts w:ascii="Times New Roman" w:hAnsi="Times New Roman" w:cs="Times New Roman"/>
                <w:lang w:val="uk-UA"/>
              </w:rPr>
              <w:t>Комишуваха</w:t>
            </w:r>
            <w:proofErr w:type="spellEnd"/>
            <w:r w:rsidRPr="007874D2">
              <w:rPr>
                <w:rFonts w:ascii="Times New Roman" w:hAnsi="Times New Roman" w:cs="Times New Roman"/>
                <w:lang w:val="uk-UA"/>
              </w:rPr>
              <w:t>-1</w:t>
            </w:r>
          </w:p>
        </w:tc>
        <w:tc>
          <w:tcPr>
            <w:tcW w:w="1276"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332</w:t>
            </w:r>
          </w:p>
        </w:tc>
        <w:tc>
          <w:tcPr>
            <w:tcW w:w="1275" w:type="dxa"/>
            <w:textDirection w:val="btLr"/>
            <w:vAlign w:val="center"/>
          </w:tcPr>
          <w:p w:rsidR="007D4665" w:rsidRPr="007874D2" w:rsidRDefault="007D4665" w:rsidP="007D4665">
            <w:pPr>
              <w:ind w:left="113" w:right="113"/>
              <w:jc w:val="center"/>
              <w:rPr>
                <w:rFonts w:ascii="Times New Roman" w:hAnsi="Times New Roman" w:cs="Times New Roman"/>
                <w:lang w:val="uk-UA"/>
              </w:rPr>
            </w:pPr>
            <w:r w:rsidRPr="007874D2">
              <w:rPr>
                <w:rFonts w:ascii="Times New Roman" w:hAnsi="Times New Roman" w:cs="Times New Roman"/>
                <w:lang w:val="uk-UA"/>
              </w:rPr>
              <w:t xml:space="preserve">В межах </w:t>
            </w:r>
            <w:proofErr w:type="spellStart"/>
            <w:r w:rsidRPr="007874D2">
              <w:rPr>
                <w:rFonts w:ascii="Times New Roman" w:hAnsi="Times New Roman" w:cs="Times New Roman"/>
                <w:lang w:val="uk-UA"/>
              </w:rPr>
              <w:t>Сєвєродонецького</w:t>
            </w:r>
            <w:proofErr w:type="spellEnd"/>
            <w:r w:rsidRPr="007874D2">
              <w:rPr>
                <w:rFonts w:ascii="Times New Roman" w:hAnsi="Times New Roman" w:cs="Times New Roman"/>
                <w:lang w:val="uk-UA"/>
              </w:rPr>
              <w:t xml:space="preserve"> р-ну</w:t>
            </w:r>
          </w:p>
        </w:tc>
        <w:tc>
          <w:tcPr>
            <w:tcW w:w="2062"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 xml:space="preserve">будівля селищної громади, </w:t>
            </w:r>
            <w:proofErr w:type="spellStart"/>
            <w:r w:rsidRPr="007874D2">
              <w:rPr>
                <w:rFonts w:ascii="Times New Roman" w:hAnsi="Times New Roman" w:cs="Times New Roman"/>
                <w:lang w:val="uk-UA"/>
              </w:rPr>
              <w:t>смт</w:t>
            </w:r>
            <w:proofErr w:type="spellEnd"/>
            <w:r w:rsidRPr="007874D2">
              <w:rPr>
                <w:rFonts w:ascii="Times New Roman" w:hAnsi="Times New Roman" w:cs="Times New Roman"/>
                <w:lang w:val="uk-UA"/>
              </w:rPr>
              <w:t xml:space="preserve">. </w:t>
            </w:r>
            <w:proofErr w:type="spellStart"/>
            <w:r w:rsidRPr="007874D2">
              <w:rPr>
                <w:rFonts w:ascii="Times New Roman" w:hAnsi="Times New Roman" w:cs="Times New Roman"/>
                <w:lang w:val="uk-UA"/>
              </w:rPr>
              <w:t>Комишуваха</w:t>
            </w:r>
            <w:proofErr w:type="spellEnd"/>
            <w:r w:rsidRPr="007874D2">
              <w:rPr>
                <w:rFonts w:ascii="Times New Roman" w:hAnsi="Times New Roman" w:cs="Times New Roman"/>
                <w:lang w:val="uk-UA"/>
              </w:rPr>
              <w:t>-1</w:t>
            </w:r>
          </w:p>
        </w:tc>
        <w:tc>
          <w:tcPr>
            <w:tcW w:w="1167" w:type="dxa"/>
            <w:vAlign w:val="center"/>
          </w:tcPr>
          <w:p w:rsidR="007D4665" w:rsidRPr="007874D2" w:rsidRDefault="007D4665" w:rsidP="007D4665">
            <w:pPr>
              <w:jc w:val="center"/>
              <w:rPr>
                <w:rFonts w:ascii="Times New Roman" w:hAnsi="Times New Roman" w:cs="Times New Roman"/>
                <w:lang w:val="uk-UA"/>
              </w:rPr>
            </w:pPr>
          </w:p>
        </w:tc>
        <w:tc>
          <w:tcPr>
            <w:tcW w:w="1426" w:type="dxa"/>
            <w:vAlign w:val="center"/>
          </w:tcPr>
          <w:p w:rsidR="007D4665" w:rsidRPr="007874D2" w:rsidRDefault="007D4665" w:rsidP="007D4665">
            <w:pPr>
              <w:jc w:val="center"/>
              <w:rPr>
                <w:rFonts w:ascii="Times New Roman" w:hAnsi="Times New Roman" w:cs="Times New Roman"/>
                <w:lang w:val="uk-UA"/>
              </w:rPr>
            </w:pPr>
          </w:p>
        </w:tc>
        <w:tc>
          <w:tcPr>
            <w:tcW w:w="1631" w:type="dxa"/>
            <w:vAlign w:val="center"/>
          </w:tcPr>
          <w:p w:rsidR="007D4665" w:rsidRPr="007874D2" w:rsidRDefault="007D4665" w:rsidP="007D4665">
            <w:pPr>
              <w:jc w:val="center"/>
              <w:rPr>
                <w:rFonts w:ascii="Times New Roman" w:hAnsi="Times New Roman" w:cs="Times New Roman"/>
                <w:lang w:val="uk-UA"/>
              </w:rPr>
            </w:pPr>
          </w:p>
        </w:tc>
        <w:tc>
          <w:tcPr>
            <w:tcW w:w="4346"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1.Комишуваха1-Комишуваха-Врубівка-Миколаївка-Золотарівка-Лисичанськ</w:t>
            </w:r>
          </w:p>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2. Комишуваха1-Комишуваха-Врубівка-Миколаївка-Золотарівка-Лисичанськ-Сєєродонецьк</w:t>
            </w:r>
          </w:p>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3. Комишуваха1-Комишуваха-Врубівка-Миколаївка-Золотарівка-Лисичанськ-Рубіжне</w:t>
            </w:r>
          </w:p>
        </w:tc>
      </w:tr>
      <w:tr w:rsidR="007D4665" w:rsidRPr="00A8504A" w:rsidTr="007D4665">
        <w:trPr>
          <w:cantSplit/>
          <w:trHeight w:val="1134"/>
        </w:trPr>
        <w:tc>
          <w:tcPr>
            <w:tcW w:w="516"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6</w:t>
            </w:r>
          </w:p>
        </w:tc>
        <w:tc>
          <w:tcPr>
            <w:tcW w:w="2178"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 xml:space="preserve">с. </w:t>
            </w:r>
            <w:proofErr w:type="spellStart"/>
            <w:r w:rsidRPr="007874D2">
              <w:rPr>
                <w:rFonts w:ascii="Times New Roman" w:hAnsi="Times New Roman" w:cs="Times New Roman"/>
                <w:lang w:val="uk-UA"/>
              </w:rPr>
              <w:t>Глинокарʼєр</w:t>
            </w:r>
            <w:proofErr w:type="spellEnd"/>
          </w:p>
        </w:tc>
        <w:tc>
          <w:tcPr>
            <w:tcW w:w="1276"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9</w:t>
            </w:r>
          </w:p>
        </w:tc>
        <w:tc>
          <w:tcPr>
            <w:tcW w:w="1275" w:type="dxa"/>
            <w:textDirection w:val="btLr"/>
            <w:vAlign w:val="center"/>
          </w:tcPr>
          <w:p w:rsidR="007D4665" w:rsidRPr="007874D2" w:rsidRDefault="007D4665" w:rsidP="007D4665">
            <w:pPr>
              <w:ind w:left="113" w:right="113"/>
              <w:jc w:val="center"/>
              <w:rPr>
                <w:rFonts w:ascii="Times New Roman" w:hAnsi="Times New Roman" w:cs="Times New Roman"/>
                <w:lang w:val="uk-UA"/>
              </w:rPr>
            </w:pPr>
            <w:r w:rsidRPr="007874D2">
              <w:rPr>
                <w:rFonts w:ascii="Times New Roman" w:hAnsi="Times New Roman" w:cs="Times New Roman"/>
                <w:lang w:val="uk-UA"/>
              </w:rPr>
              <w:t xml:space="preserve">В межах </w:t>
            </w:r>
            <w:proofErr w:type="spellStart"/>
            <w:r w:rsidRPr="007874D2">
              <w:rPr>
                <w:rFonts w:ascii="Times New Roman" w:hAnsi="Times New Roman" w:cs="Times New Roman"/>
                <w:lang w:val="uk-UA"/>
              </w:rPr>
              <w:t>Сєвєродонецького</w:t>
            </w:r>
            <w:proofErr w:type="spellEnd"/>
            <w:r w:rsidRPr="007874D2">
              <w:rPr>
                <w:rFonts w:ascii="Times New Roman" w:hAnsi="Times New Roman" w:cs="Times New Roman"/>
                <w:lang w:val="uk-UA"/>
              </w:rPr>
              <w:t xml:space="preserve"> р-ну</w:t>
            </w:r>
          </w:p>
        </w:tc>
        <w:tc>
          <w:tcPr>
            <w:tcW w:w="2062"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 xml:space="preserve">с. </w:t>
            </w:r>
            <w:proofErr w:type="spellStart"/>
            <w:r w:rsidRPr="007874D2">
              <w:rPr>
                <w:rFonts w:ascii="Times New Roman" w:hAnsi="Times New Roman" w:cs="Times New Roman"/>
                <w:lang w:val="uk-UA"/>
              </w:rPr>
              <w:t>Глинокарʼєр</w:t>
            </w:r>
            <w:proofErr w:type="spellEnd"/>
            <w:r w:rsidRPr="007874D2">
              <w:rPr>
                <w:rFonts w:ascii="Times New Roman" w:hAnsi="Times New Roman" w:cs="Times New Roman"/>
                <w:lang w:val="uk-UA"/>
              </w:rPr>
              <w:t>, будівля сільської громади</w:t>
            </w:r>
          </w:p>
        </w:tc>
        <w:tc>
          <w:tcPr>
            <w:tcW w:w="1167" w:type="dxa"/>
            <w:vAlign w:val="center"/>
          </w:tcPr>
          <w:p w:rsidR="007D4665" w:rsidRPr="007874D2" w:rsidRDefault="007D4665" w:rsidP="007D4665">
            <w:pPr>
              <w:jc w:val="center"/>
              <w:rPr>
                <w:rFonts w:ascii="Times New Roman" w:hAnsi="Times New Roman" w:cs="Times New Roman"/>
                <w:lang w:val="uk-UA"/>
              </w:rPr>
            </w:pPr>
          </w:p>
        </w:tc>
        <w:tc>
          <w:tcPr>
            <w:tcW w:w="1426" w:type="dxa"/>
            <w:vAlign w:val="center"/>
          </w:tcPr>
          <w:p w:rsidR="007D4665" w:rsidRPr="007874D2" w:rsidRDefault="007D4665" w:rsidP="007D4665">
            <w:pPr>
              <w:jc w:val="center"/>
              <w:rPr>
                <w:rFonts w:ascii="Times New Roman" w:hAnsi="Times New Roman" w:cs="Times New Roman"/>
                <w:lang w:val="uk-UA"/>
              </w:rPr>
            </w:pPr>
          </w:p>
        </w:tc>
        <w:tc>
          <w:tcPr>
            <w:tcW w:w="1631" w:type="dxa"/>
            <w:vAlign w:val="center"/>
          </w:tcPr>
          <w:p w:rsidR="007D4665" w:rsidRPr="007874D2" w:rsidRDefault="007D4665" w:rsidP="007D4665">
            <w:pPr>
              <w:jc w:val="center"/>
              <w:rPr>
                <w:rFonts w:ascii="Times New Roman" w:hAnsi="Times New Roman" w:cs="Times New Roman"/>
                <w:lang w:val="uk-UA"/>
              </w:rPr>
            </w:pPr>
          </w:p>
        </w:tc>
        <w:tc>
          <w:tcPr>
            <w:tcW w:w="4346"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 xml:space="preserve">1.Глинокарʼєр-Олександропілля- </w:t>
            </w:r>
            <w:proofErr w:type="spellStart"/>
            <w:r w:rsidRPr="007874D2">
              <w:rPr>
                <w:rFonts w:ascii="Times New Roman" w:hAnsi="Times New Roman" w:cs="Times New Roman"/>
                <w:lang w:val="uk-UA"/>
              </w:rPr>
              <w:t>Комишуваха-Врубівка-Миколаївка-Золотарівка-Лисичанськ</w:t>
            </w:r>
            <w:proofErr w:type="spellEnd"/>
          </w:p>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2. Глинокарʼєр-Олександропілля-Комишуваха-Врубівка-Миколаївка-Золотарівка-Лисичанськ-Сєєродонецьк</w:t>
            </w:r>
          </w:p>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 xml:space="preserve">3. </w:t>
            </w:r>
            <w:proofErr w:type="spellStart"/>
            <w:r w:rsidRPr="007874D2">
              <w:rPr>
                <w:rFonts w:ascii="Times New Roman" w:hAnsi="Times New Roman" w:cs="Times New Roman"/>
                <w:lang w:val="uk-UA"/>
              </w:rPr>
              <w:t>Глинокарʼєр-Олександропілля-</w:t>
            </w:r>
            <w:proofErr w:type="spellEnd"/>
            <w:r w:rsidRPr="007874D2">
              <w:rPr>
                <w:rFonts w:ascii="Times New Roman" w:hAnsi="Times New Roman" w:cs="Times New Roman"/>
                <w:lang w:val="uk-UA"/>
              </w:rPr>
              <w:t xml:space="preserve"> </w:t>
            </w:r>
            <w:proofErr w:type="spellStart"/>
            <w:r w:rsidRPr="007874D2">
              <w:rPr>
                <w:rFonts w:ascii="Times New Roman" w:hAnsi="Times New Roman" w:cs="Times New Roman"/>
                <w:lang w:val="uk-UA"/>
              </w:rPr>
              <w:t>Комишуваха-Врубівка-Миколаївка-Золотарівка-Лисичанськ-Рубіжне</w:t>
            </w:r>
            <w:proofErr w:type="spellEnd"/>
          </w:p>
        </w:tc>
      </w:tr>
      <w:tr w:rsidR="007D4665" w:rsidRPr="00A8504A" w:rsidTr="007D4665">
        <w:trPr>
          <w:cantSplit/>
          <w:trHeight w:val="1134"/>
        </w:trPr>
        <w:tc>
          <w:tcPr>
            <w:tcW w:w="516"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7</w:t>
            </w:r>
          </w:p>
        </w:tc>
        <w:tc>
          <w:tcPr>
            <w:tcW w:w="2178"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с. Ниркове</w:t>
            </w:r>
          </w:p>
        </w:tc>
        <w:tc>
          <w:tcPr>
            <w:tcW w:w="1276"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362</w:t>
            </w:r>
          </w:p>
        </w:tc>
        <w:tc>
          <w:tcPr>
            <w:tcW w:w="1275" w:type="dxa"/>
            <w:textDirection w:val="btLr"/>
            <w:vAlign w:val="center"/>
          </w:tcPr>
          <w:p w:rsidR="007D4665" w:rsidRPr="007874D2" w:rsidRDefault="007D4665" w:rsidP="007D4665">
            <w:pPr>
              <w:ind w:left="113" w:right="113"/>
              <w:jc w:val="center"/>
              <w:rPr>
                <w:rFonts w:ascii="Times New Roman" w:hAnsi="Times New Roman" w:cs="Times New Roman"/>
                <w:lang w:val="uk-UA"/>
              </w:rPr>
            </w:pPr>
            <w:r w:rsidRPr="007874D2">
              <w:rPr>
                <w:rFonts w:ascii="Times New Roman" w:hAnsi="Times New Roman" w:cs="Times New Roman"/>
                <w:lang w:val="uk-UA"/>
              </w:rPr>
              <w:t xml:space="preserve">В межах </w:t>
            </w:r>
            <w:proofErr w:type="spellStart"/>
            <w:r w:rsidRPr="007874D2">
              <w:rPr>
                <w:rFonts w:ascii="Times New Roman" w:hAnsi="Times New Roman" w:cs="Times New Roman"/>
                <w:lang w:val="uk-UA"/>
              </w:rPr>
              <w:t>Сєвєродонецького</w:t>
            </w:r>
            <w:proofErr w:type="spellEnd"/>
            <w:r w:rsidRPr="007874D2">
              <w:rPr>
                <w:rFonts w:ascii="Times New Roman" w:hAnsi="Times New Roman" w:cs="Times New Roman"/>
                <w:lang w:val="uk-UA"/>
              </w:rPr>
              <w:t xml:space="preserve"> р-ну</w:t>
            </w:r>
          </w:p>
        </w:tc>
        <w:tc>
          <w:tcPr>
            <w:tcW w:w="2062"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будівля сільської громади, с. Ниркове</w:t>
            </w:r>
          </w:p>
        </w:tc>
        <w:tc>
          <w:tcPr>
            <w:tcW w:w="1167" w:type="dxa"/>
            <w:vAlign w:val="center"/>
          </w:tcPr>
          <w:p w:rsidR="007D4665" w:rsidRPr="007874D2" w:rsidRDefault="007D4665" w:rsidP="007D4665">
            <w:pPr>
              <w:jc w:val="center"/>
              <w:rPr>
                <w:rFonts w:ascii="Times New Roman" w:hAnsi="Times New Roman" w:cs="Times New Roman"/>
                <w:lang w:val="uk-UA"/>
              </w:rPr>
            </w:pPr>
          </w:p>
        </w:tc>
        <w:tc>
          <w:tcPr>
            <w:tcW w:w="1426" w:type="dxa"/>
            <w:vAlign w:val="center"/>
          </w:tcPr>
          <w:p w:rsidR="007D4665" w:rsidRPr="007874D2" w:rsidRDefault="007D4665" w:rsidP="007D4665">
            <w:pPr>
              <w:jc w:val="center"/>
              <w:rPr>
                <w:rFonts w:ascii="Times New Roman" w:hAnsi="Times New Roman" w:cs="Times New Roman"/>
                <w:lang w:val="uk-UA"/>
              </w:rPr>
            </w:pPr>
          </w:p>
        </w:tc>
        <w:tc>
          <w:tcPr>
            <w:tcW w:w="1631" w:type="dxa"/>
            <w:vAlign w:val="center"/>
          </w:tcPr>
          <w:p w:rsidR="007D4665" w:rsidRPr="007874D2" w:rsidRDefault="007D4665" w:rsidP="007D4665">
            <w:pPr>
              <w:jc w:val="center"/>
              <w:rPr>
                <w:rFonts w:ascii="Times New Roman" w:hAnsi="Times New Roman" w:cs="Times New Roman"/>
                <w:lang w:val="uk-UA"/>
              </w:rPr>
            </w:pPr>
          </w:p>
        </w:tc>
        <w:tc>
          <w:tcPr>
            <w:tcW w:w="4346"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 xml:space="preserve">1. </w:t>
            </w:r>
            <w:proofErr w:type="spellStart"/>
            <w:r w:rsidRPr="007874D2">
              <w:rPr>
                <w:rFonts w:ascii="Times New Roman" w:hAnsi="Times New Roman" w:cs="Times New Roman"/>
                <w:lang w:val="uk-UA"/>
              </w:rPr>
              <w:t>Миколаївка-Золотарівка-Лисичанськ</w:t>
            </w:r>
            <w:proofErr w:type="spellEnd"/>
          </w:p>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 xml:space="preserve">2. </w:t>
            </w:r>
            <w:proofErr w:type="spellStart"/>
            <w:r w:rsidRPr="007874D2">
              <w:rPr>
                <w:rFonts w:ascii="Times New Roman" w:hAnsi="Times New Roman" w:cs="Times New Roman"/>
                <w:lang w:val="uk-UA"/>
              </w:rPr>
              <w:t>Миколаївка-Золотарівка-Лисичанськ-Сєєродонецьк</w:t>
            </w:r>
            <w:proofErr w:type="spellEnd"/>
          </w:p>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 xml:space="preserve">3. </w:t>
            </w:r>
            <w:proofErr w:type="spellStart"/>
            <w:r w:rsidRPr="007874D2">
              <w:rPr>
                <w:rFonts w:ascii="Times New Roman" w:hAnsi="Times New Roman" w:cs="Times New Roman"/>
                <w:lang w:val="uk-UA"/>
              </w:rPr>
              <w:t>Миколаївка-Золотарівка-Лисичанськ-Рубіжне</w:t>
            </w:r>
            <w:proofErr w:type="spellEnd"/>
          </w:p>
        </w:tc>
      </w:tr>
      <w:tr w:rsidR="007D4665" w:rsidRPr="00A8504A" w:rsidTr="007D4665">
        <w:trPr>
          <w:cantSplit/>
          <w:trHeight w:val="1134"/>
        </w:trPr>
        <w:tc>
          <w:tcPr>
            <w:tcW w:w="516"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8</w:t>
            </w:r>
          </w:p>
        </w:tc>
        <w:tc>
          <w:tcPr>
            <w:tcW w:w="2178"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 xml:space="preserve">с. </w:t>
            </w:r>
            <w:proofErr w:type="spellStart"/>
            <w:r w:rsidRPr="007874D2">
              <w:rPr>
                <w:rFonts w:ascii="Times New Roman" w:hAnsi="Times New Roman" w:cs="Times New Roman"/>
                <w:lang w:val="uk-UA"/>
              </w:rPr>
              <w:t>Новоіванівка</w:t>
            </w:r>
            <w:proofErr w:type="spellEnd"/>
          </w:p>
        </w:tc>
        <w:tc>
          <w:tcPr>
            <w:tcW w:w="1276"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807</w:t>
            </w:r>
          </w:p>
        </w:tc>
        <w:tc>
          <w:tcPr>
            <w:tcW w:w="1275" w:type="dxa"/>
            <w:textDirection w:val="btLr"/>
            <w:vAlign w:val="center"/>
          </w:tcPr>
          <w:p w:rsidR="007D4665" w:rsidRPr="007874D2" w:rsidRDefault="007D4665" w:rsidP="007D4665">
            <w:pPr>
              <w:ind w:left="113" w:right="113"/>
              <w:jc w:val="center"/>
              <w:rPr>
                <w:rFonts w:ascii="Times New Roman" w:hAnsi="Times New Roman" w:cs="Times New Roman"/>
                <w:lang w:val="uk-UA"/>
              </w:rPr>
            </w:pPr>
            <w:r w:rsidRPr="007874D2">
              <w:rPr>
                <w:rFonts w:ascii="Times New Roman" w:hAnsi="Times New Roman" w:cs="Times New Roman"/>
                <w:lang w:val="uk-UA"/>
              </w:rPr>
              <w:t xml:space="preserve">В межах </w:t>
            </w:r>
            <w:proofErr w:type="spellStart"/>
            <w:r w:rsidRPr="007874D2">
              <w:rPr>
                <w:rFonts w:ascii="Times New Roman" w:hAnsi="Times New Roman" w:cs="Times New Roman"/>
                <w:lang w:val="uk-UA"/>
              </w:rPr>
              <w:t>Сєвєродонецького</w:t>
            </w:r>
            <w:proofErr w:type="spellEnd"/>
            <w:r w:rsidRPr="007874D2">
              <w:rPr>
                <w:rFonts w:ascii="Times New Roman" w:hAnsi="Times New Roman" w:cs="Times New Roman"/>
                <w:lang w:val="uk-UA"/>
              </w:rPr>
              <w:t xml:space="preserve"> р-ну</w:t>
            </w:r>
          </w:p>
        </w:tc>
        <w:tc>
          <w:tcPr>
            <w:tcW w:w="2062"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 xml:space="preserve">будівля сільської громади, с. </w:t>
            </w:r>
            <w:proofErr w:type="spellStart"/>
            <w:r w:rsidRPr="007874D2">
              <w:rPr>
                <w:rFonts w:ascii="Times New Roman" w:hAnsi="Times New Roman" w:cs="Times New Roman"/>
                <w:lang w:val="uk-UA"/>
              </w:rPr>
              <w:t>Новоіванівка</w:t>
            </w:r>
            <w:proofErr w:type="spellEnd"/>
          </w:p>
        </w:tc>
        <w:tc>
          <w:tcPr>
            <w:tcW w:w="1167" w:type="dxa"/>
            <w:vAlign w:val="center"/>
          </w:tcPr>
          <w:p w:rsidR="007D4665" w:rsidRPr="007874D2" w:rsidRDefault="007D4665" w:rsidP="007D4665">
            <w:pPr>
              <w:jc w:val="center"/>
              <w:rPr>
                <w:rFonts w:ascii="Times New Roman" w:hAnsi="Times New Roman" w:cs="Times New Roman"/>
                <w:lang w:val="uk-UA"/>
              </w:rPr>
            </w:pPr>
          </w:p>
        </w:tc>
        <w:tc>
          <w:tcPr>
            <w:tcW w:w="1426" w:type="dxa"/>
            <w:vAlign w:val="center"/>
          </w:tcPr>
          <w:p w:rsidR="007D4665" w:rsidRPr="007874D2" w:rsidRDefault="007D4665" w:rsidP="007D4665">
            <w:pPr>
              <w:jc w:val="center"/>
              <w:rPr>
                <w:rFonts w:ascii="Times New Roman" w:hAnsi="Times New Roman" w:cs="Times New Roman"/>
                <w:lang w:val="uk-UA"/>
              </w:rPr>
            </w:pPr>
          </w:p>
        </w:tc>
        <w:tc>
          <w:tcPr>
            <w:tcW w:w="1631" w:type="dxa"/>
            <w:vAlign w:val="center"/>
          </w:tcPr>
          <w:p w:rsidR="007D4665" w:rsidRPr="007874D2" w:rsidRDefault="007D4665" w:rsidP="007D4665">
            <w:pPr>
              <w:jc w:val="center"/>
              <w:rPr>
                <w:rFonts w:ascii="Times New Roman" w:hAnsi="Times New Roman" w:cs="Times New Roman"/>
                <w:lang w:val="uk-UA"/>
              </w:rPr>
            </w:pPr>
          </w:p>
        </w:tc>
        <w:tc>
          <w:tcPr>
            <w:tcW w:w="4346"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1.Новоіванівка-Гірське-Біла Гора-Лисичанськ</w:t>
            </w:r>
          </w:p>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 xml:space="preserve">2.Новоіванівка-Гірське-Біла </w:t>
            </w:r>
            <w:proofErr w:type="spellStart"/>
            <w:r w:rsidRPr="007874D2">
              <w:rPr>
                <w:rFonts w:ascii="Times New Roman" w:hAnsi="Times New Roman" w:cs="Times New Roman"/>
                <w:lang w:val="uk-UA"/>
              </w:rPr>
              <w:t>Гора-Лисичанськ-Сєвєродонецьк</w:t>
            </w:r>
            <w:proofErr w:type="spellEnd"/>
          </w:p>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3.Новоіванівка-Гірське-Біла Гора-Лисичанськ-Рубіжне</w:t>
            </w:r>
          </w:p>
        </w:tc>
      </w:tr>
      <w:tr w:rsidR="007D4665" w:rsidRPr="00A8504A" w:rsidTr="007D4665">
        <w:trPr>
          <w:cantSplit/>
          <w:trHeight w:val="1134"/>
        </w:trPr>
        <w:tc>
          <w:tcPr>
            <w:tcW w:w="516"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9</w:t>
            </w:r>
          </w:p>
        </w:tc>
        <w:tc>
          <w:tcPr>
            <w:tcW w:w="2178"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 xml:space="preserve">с. </w:t>
            </w:r>
            <w:proofErr w:type="spellStart"/>
            <w:r w:rsidRPr="007874D2">
              <w:rPr>
                <w:rFonts w:ascii="Times New Roman" w:hAnsi="Times New Roman" w:cs="Times New Roman"/>
                <w:lang w:val="uk-UA"/>
              </w:rPr>
              <w:t>Новоалександрівка</w:t>
            </w:r>
            <w:proofErr w:type="spellEnd"/>
          </w:p>
        </w:tc>
        <w:tc>
          <w:tcPr>
            <w:tcW w:w="1276"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124</w:t>
            </w:r>
          </w:p>
        </w:tc>
        <w:tc>
          <w:tcPr>
            <w:tcW w:w="1275" w:type="dxa"/>
            <w:textDirection w:val="btLr"/>
            <w:vAlign w:val="center"/>
          </w:tcPr>
          <w:p w:rsidR="007D4665" w:rsidRPr="007874D2" w:rsidRDefault="007D4665" w:rsidP="007D4665">
            <w:pPr>
              <w:ind w:left="113" w:right="113"/>
              <w:jc w:val="center"/>
              <w:rPr>
                <w:rFonts w:ascii="Times New Roman" w:hAnsi="Times New Roman" w:cs="Times New Roman"/>
                <w:lang w:val="uk-UA"/>
              </w:rPr>
            </w:pPr>
            <w:r w:rsidRPr="007874D2">
              <w:rPr>
                <w:rFonts w:ascii="Times New Roman" w:hAnsi="Times New Roman" w:cs="Times New Roman"/>
                <w:lang w:val="uk-UA"/>
              </w:rPr>
              <w:t xml:space="preserve">В межах </w:t>
            </w:r>
            <w:proofErr w:type="spellStart"/>
            <w:r w:rsidRPr="007874D2">
              <w:rPr>
                <w:rFonts w:ascii="Times New Roman" w:hAnsi="Times New Roman" w:cs="Times New Roman"/>
                <w:lang w:val="uk-UA"/>
              </w:rPr>
              <w:t>Сєвєродонецького</w:t>
            </w:r>
            <w:proofErr w:type="spellEnd"/>
            <w:r w:rsidRPr="007874D2">
              <w:rPr>
                <w:rFonts w:ascii="Times New Roman" w:hAnsi="Times New Roman" w:cs="Times New Roman"/>
                <w:lang w:val="uk-UA"/>
              </w:rPr>
              <w:t xml:space="preserve"> р-ну</w:t>
            </w:r>
          </w:p>
        </w:tc>
        <w:tc>
          <w:tcPr>
            <w:tcW w:w="2062"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 xml:space="preserve">будівля сільської громади, с. </w:t>
            </w:r>
            <w:proofErr w:type="spellStart"/>
            <w:r w:rsidRPr="007874D2">
              <w:rPr>
                <w:rFonts w:ascii="Times New Roman" w:hAnsi="Times New Roman" w:cs="Times New Roman"/>
                <w:lang w:val="uk-UA"/>
              </w:rPr>
              <w:t>Новоалександрівка</w:t>
            </w:r>
            <w:proofErr w:type="spellEnd"/>
          </w:p>
        </w:tc>
        <w:tc>
          <w:tcPr>
            <w:tcW w:w="1167" w:type="dxa"/>
            <w:vAlign w:val="center"/>
          </w:tcPr>
          <w:p w:rsidR="007D4665" w:rsidRPr="007874D2" w:rsidRDefault="007D4665" w:rsidP="007D4665">
            <w:pPr>
              <w:jc w:val="center"/>
              <w:rPr>
                <w:rFonts w:ascii="Times New Roman" w:hAnsi="Times New Roman" w:cs="Times New Roman"/>
                <w:lang w:val="uk-UA"/>
              </w:rPr>
            </w:pPr>
          </w:p>
        </w:tc>
        <w:tc>
          <w:tcPr>
            <w:tcW w:w="1426" w:type="dxa"/>
            <w:vAlign w:val="center"/>
          </w:tcPr>
          <w:p w:rsidR="007D4665" w:rsidRPr="007874D2" w:rsidRDefault="007D4665" w:rsidP="007D4665">
            <w:pPr>
              <w:jc w:val="center"/>
              <w:rPr>
                <w:rFonts w:ascii="Times New Roman" w:hAnsi="Times New Roman" w:cs="Times New Roman"/>
                <w:lang w:val="uk-UA"/>
              </w:rPr>
            </w:pPr>
          </w:p>
        </w:tc>
        <w:tc>
          <w:tcPr>
            <w:tcW w:w="1631" w:type="dxa"/>
            <w:vAlign w:val="center"/>
          </w:tcPr>
          <w:p w:rsidR="007D4665" w:rsidRPr="007874D2" w:rsidRDefault="007D4665" w:rsidP="007D4665">
            <w:pPr>
              <w:jc w:val="center"/>
              <w:rPr>
                <w:rFonts w:ascii="Times New Roman" w:hAnsi="Times New Roman" w:cs="Times New Roman"/>
                <w:lang w:val="uk-UA"/>
              </w:rPr>
            </w:pPr>
          </w:p>
        </w:tc>
        <w:tc>
          <w:tcPr>
            <w:tcW w:w="4346"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1.Новоолександрівка-Олександропілля-Комишуваха-Врубівка-Миколаївка-Золотарівка-Лисичанськ</w:t>
            </w:r>
          </w:p>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2. Новоолександрівка-Олександропілля-Комишуваха-Врубівка-Миколаївка-Золотарівка-Лисичанськ-Рубіжне</w:t>
            </w:r>
          </w:p>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3. Новоолександрівка-Олександропілля-Комишуваха-Врубівка-Миколаївка-Золотарівка-Лисичанськ-Сєвєродонецьк</w:t>
            </w:r>
          </w:p>
        </w:tc>
      </w:tr>
      <w:tr w:rsidR="007D4665" w:rsidRPr="00A8504A" w:rsidTr="007D4665">
        <w:trPr>
          <w:cantSplit/>
          <w:trHeight w:val="1134"/>
        </w:trPr>
        <w:tc>
          <w:tcPr>
            <w:tcW w:w="516"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lastRenderedPageBreak/>
              <w:t>10</w:t>
            </w:r>
          </w:p>
        </w:tc>
        <w:tc>
          <w:tcPr>
            <w:tcW w:w="2178"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 xml:space="preserve">с. </w:t>
            </w:r>
            <w:proofErr w:type="spellStart"/>
            <w:r w:rsidRPr="007874D2">
              <w:rPr>
                <w:rFonts w:ascii="Times New Roman" w:hAnsi="Times New Roman" w:cs="Times New Roman"/>
                <w:lang w:val="uk-UA"/>
              </w:rPr>
              <w:t>Новозванівка</w:t>
            </w:r>
            <w:proofErr w:type="spellEnd"/>
          </w:p>
        </w:tc>
        <w:tc>
          <w:tcPr>
            <w:tcW w:w="1276"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168</w:t>
            </w:r>
          </w:p>
        </w:tc>
        <w:tc>
          <w:tcPr>
            <w:tcW w:w="1275" w:type="dxa"/>
            <w:textDirection w:val="btLr"/>
            <w:vAlign w:val="center"/>
          </w:tcPr>
          <w:p w:rsidR="007D4665" w:rsidRPr="007874D2" w:rsidRDefault="007D4665" w:rsidP="007D4665">
            <w:pPr>
              <w:ind w:left="113" w:right="113"/>
              <w:jc w:val="center"/>
              <w:rPr>
                <w:rFonts w:ascii="Times New Roman" w:hAnsi="Times New Roman" w:cs="Times New Roman"/>
                <w:lang w:val="uk-UA"/>
              </w:rPr>
            </w:pPr>
            <w:r w:rsidRPr="007874D2">
              <w:rPr>
                <w:rFonts w:ascii="Times New Roman" w:hAnsi="Times New Roman" w:cs="Times New Roman"/>
                <w:lang w:val="uk-UA"/>
              </w:rPr>
              <w:t xml:space="preserve">В межах </w:t>
            </w:r>
            <w:proofErr w:type="spellStart"/>
            <w:r w:rsidRPr="007874D2">
              <w:rPr>
                <w:rFonts w:ascii="Times New Roman" w:hAnsi="Times New Roman" w:cs="Times New Roman"/>
                <w:lang w:val="uk-UA"/>
              </w:rPr>
              <w:t>Сєвєродонецького</w:t>
            </w:r>
            <w:proofErr w:type="spellEnd"/>
            <w:r w:rsidRPr="007874D2">
              <w:rPr>
                <w:rFonts w:ascii="Times New Roman" w:hAnsi="Times New Roman" w:cs="Times New Roman"/>
                <w:lang w:val="uk-UA"/>
              </w:rPr>
              <w:t xml:space="preserve"> р-ну</w:t>
            </w:r>
          </w:p>
        </w:tc>
        <w:tc>
          <w:tcPr>
            <w:tcW w:w="2062"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 xml:space="preserve">м. </w:t>
            </w:r>
            <w:proofErr w:type="spellStart"/>
            <w:r w:rsidRPr="007874D2">
              <w:rPr>
                <w:rFonts w:ascii="Times New Roman" w:hAnsi="Times New Roman" w:cs="Times New Roman"/>
                <w:lang w:val="uk-UA"/>
              </w:rPr>
              <w:t>Попасна</w:t>
            </w:r>
            <w:proofErr w:type="spellEnd"/>
            <w:r w:rsidRPr="007874D2">
              <w:rPr>
                <w:rFonts w:ascii="Times New Roman" w:hAnsi="Times New Roman" w:cs="Times New Roman"/>
                <w:lang w:val="uk-UA"/>
              </w:rPr>
              <w:t>, будинок міської ВЦА</w:t>
            </w:r>
          </w:p>
        </w:tc>
        <w:tc>
          <w:tcPr>
            <w:tcW w:w="1167" w:type="dxa"/>
            <w:vAlign w:val="center"/>
          </w:tcPr>
          <w:p w:rsidR="007D4665" w:rsidRPr="007874D2" w:rsidRDefault="007D4665" w:rsidP="007D4665">
            <w:pPr>
              <w:jc w:val="center"/>
              <w:rPr>
                <w:rFonts w:ascii="Times New Roman" w:hAnsi="Times New Roman" w:cs="Times New Roman"/>
                <w:lang w:val="uk-UA"/>
              </w:rPr>
            </w:pPr>
          </w:p>
        </w:tc>
        <w:tc>
          <w:tcPr>
            <w:tcW w:w="1426" w:type="dxa"/>
            <w:vAlign w:val="center"/>
          </w:tcPr>
          <w:p w:rsidR="007D4665" w:rsidRPr="007874D2" w:rsidRDefault="007D4665" w:rsidP="007D4665">
            <w:pPr>
              <w:jc w:val="center"/>
              <w:rPr>
                <w:rFonts w:ascii="Times New Roman" w:hAnsi="Times New Roman" w:cs="Times New Roman"/>
                <w:lang w:val="uk-UA"/>
              </w:rPr>
            </w:pPr>
          </w:p>
        </w:tc>
        <w:tc>
          <w:tcPr>
            <w:tcW w:w="1631" w:type="dxa"/>
            <w:vAlign w:val="center"/>
          </w:tcPr>
          <w:p w:rsidR="007D4665" w:rsidRPr="007874D2" w:rsidRDefault="007D4665" w:rsidP="007D4665">
            <w:pPr>
              <w:jc w:val="center"/>
              <w:rPr>
                <w:rFonts w:ascii="Times New Roman" w:hAnsi="Times New Roman" w:cs="Times New Roman"/>
                <w:lang w:val="uk-UA"/>
              </w:rPr>
            </w:pPr>
          </w:p>
        </w:tc>
        <w:tc>
          <w:tcPr>
            <w:tcW w:w="4346"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1.Новозванівка-Попасна-Олександропілля-Комишуваха-Врубівка-Миколаївка-Золотарівка-Лисичанськ</w:t>
            </w:r>
          </w:p>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 xml:space="preserve">2. </w:t>
            </w:r>
            <w:proofErr w:type="spellStart"/>
            <w:r w:rsidRPr="007874D2">
              <w:rPr>
                <w:rFonts w:ascii="Times New Roman" w:hAnsi="Times New Roman" w:cs="Times New Roman"/>
                <w:lang w:val="uk-UA"/>
              </w:rPr>
              <w:t>Новозванівка-Попасна</w:t>
            </w:r>
            <w:proofErr w:type="spellEnd"/>
            <w:r w:rsidRPr="007874D2">
              <w:rPr>
                <w:rFonts w:ascii="Times New Roman" w:hAnsi="Times New Roman" w:cs="Times New Roman"/>
                <w:lang w:val="uk-UA"/>
              </w:rPr>
              <w:t xml:space="preserve"> -Олександропілля-Комишуваха-Врубівка-Миколаївка-Золотарівка-Лисичанськ-Рубіжне</w:t>
            </w:r>
          </w:p>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 xml:space="preserve">3. </w:t>
            </w:r>
            <w:proofErr w:type="spellStart"/>
            <w:r w:rsidRPr="007874D2">
              <w:rPr>
                <w:rFonts w:ascii="Times New Roman" w:hAnsi="Times New Roman" w:cs="Times New Roman"/>
                <w:lang w:val="uk-UA"/>
              </w:rPr>
              <w:t>Новозванівка-Попасна</w:t>
            </w:r>
            <w:proofErr w:type="spellEnd"/>
            <w:r w:rsidRPr="007874D2">
              <w:rPr>
                <w:rFonts w:ascii="Times New Roman" w:hAnsi="Times New Roman" w:cs="Times New Roman"/>
                <w:lang w:val="uk-UA"/>
              </w:rPr>
              <w:t xml:space="preserve"> -Олександропілля-Комишуваха-Врубівка-Миколаївка-Золотарівка-Лисичанськ-Сєвєродонецьк</w:t>
            </w:r>
          </w:p>
        </w:tc>
      </w:tr>
      <w:tr w:rsidR="007D4665" w:rsidRPr="00A8504A" w:rsidTr="007D4665">
        <w:trPr>
          <w:cantSplit/>
          <w:trHeight w:val="1134"/>
        </w:trPr>
        <w:tc>
          <w:tcPr>
            <w:tcW w:w="516"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11</w:t>
            </w:r>
          </w:p>
        </w:tc>
        <w:tc>
          <w:tcPr>
            <w:tcW w:w="2178"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 xml:space="preserve">с. </w:t>
            </w:r>
            <w:proofErr w:type="spellStart"/>
            <w:r w:rsidRPr="007874D2">
              <w:rPr>
                <w:rFonts w:ascii="Times New Roman" w:hAnsi="Times New Roman" w:cs="Times New Roman"/>
                <w:lang w:val="uk-UA"/>
              </w:rPr>
              <w:t>Олександропілля</w:t>
            </w:r>
            <w:proofErr w:type="spellEnd"/>
          </w:p>
        </w:tc>
        <w:tc>
          <w:tcPr>
            <w:tcW w:w="1276"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359</w:t>
            </w:r>
          </w:p>
        </w:tc>
        <w:tc>
          <w:tcPr>
            <w:tcW w:w="1275" w:type="dxa"/>
            <w:textDirection w:val="btLr"/>
            <w:vAlign w:val="center"/>
          </w:tcPr>
          <w:p w:rsidR="007D4665" w:rsidRPr="007874D2" w:rsidRDefault="007D4665" w:rsidP="007D4665">
            <w:pPr>
              <w:ind w:left="113" w:right="113"/>
              <w:jc w:val="center"/>
              <w:rPr>
                <w:rFonts w:ascii="Times New Roman" w:hAnsi="Times New Roman" w:cs="Times New Roman"/>
                <w:lang w:val="uk-UA"/>
              </w:rPr>
            </w:pPr>
            <w:r w:rsidRPr="007874D2">
              <w:rPr>
                <w:rFonts w:ascii="Times New Roman" w:hAnsi="Times New Roman" w:cs="Times New Roman"/>
                <w:lang w:val="uk-UA"/>
              </w:rPr>
              <w:t xml:space="preserve">В межах </w:t>
            </w:r>
            <w:proofErr w:type="spellStart"/>
            <w:r w:rsidRPr="007874D2">
              <w:rPr>
                <w:rFonts w:ascii="Times New Roman" w:hAnsi="Times New Roman" w:cs="Times New Roman"/>
                <w:lang w:val="uk-UA"/>
              </w:rPr>
              <w:t>Сєвєродонецького</w:t>
            </w:r>
            <w:proofErr w:type="spellEnd"/>
            <w:r w:rsidRPr="007874D2">
              <w:rPr>
                <w:rFonts w:ascii="Times New Roman" w:hAnsi="Times New Roman" w:cs="Times New Roman"/>
                <w:lang w:val="uk-UA"/>
              </w:rPr>
              <w:t xml:space="preserve"> р-ну</w:t>
            </w:r>
          </w:p>
        </w:tc>
        <w:tc>
          <w:tcPr>
            <w:tcW w:w="2062"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 xml:space="preserve">будівля сільської громади, с. </w:t>
            </w:r>
            <w:proofErr w:type="spellStart"/>
            <w:r w:rsidRPr="007874D2">
              <w:rPr>
                <w:rFonts w:ascii="Times New Roman" w:hAnsi="Times New Roman" w:cs="Times New Roman"/>
                <w:lang w:val="uk-UA"/>
              </w:rPr>
              <w:t>Олександропілля</w:t>
            </w:r>
            <w:proofErr w:type="spellEnd"/>
          </w:p>
        </w:tc>
        <w:tc>
          <w:tcPr>
            <w:tcW w:w="1167" w:type="dxa"/>
            <w:vAlign w:val="center"/>
          </w:tcPr>
          <w:p w:rsidR="007D4665" w:rsidRPr="007874D2" w:rsidRDefault="007D4665" w:rsidP="007D4665">
            <w:pPr>
              <w:jc w:val="center"/>
              <w:rPr>
                <w:rFonts w:ascii="Times New Roman" w:hAnsi="Times New Roman" w:cs="Times New Roman"/>
                <w:lang w:val="uk-UA"/>
              </w:rPr>
            </w:pPr>
          </w:p>
        </w:tc>
        <w:tc>
          <w:tcPr>
            <w:tcW w:w="1426" w:type="dxa"/>
            <w:vAlign w:val="center"/>
          </w:tcPr>
          <w:p w:rsidR="007D4665" w:rsidRPr="007874D2" w:rsidRDefault="007D4665" w:rsidP="007D4665">
            <w:pPr>
              <w:jc w:val="center"/>
              <w:rPr>
                <w:rFonts w:ascii="Times New Roman" w:hAnsi="Times New Roman" w:cs="Times New Roman"/>
                <w:lang w:val="uk-UA"/>
              </w:rPr>
            </w:pPr>
          </w:p>
        </w:tc>
        <w:tc>
          <w:tcPr>
            <w:tcW w:w="1631" w:type="dxa"/>
            <w:vAlign w:val="center"/>
          </w:tcPr>
          <w:p w:rsidR="007D4665" w:rsidRPr="007874D2" w:rsidRDefault="007D4665" w:rsidP="007D4665">
            <w:pPr>
              <w:jc w:val="center"/>
              <w:rPr>
                <w:rFonts w:ascii="Times New Roman" w:hAnsi="Times New Roman" w:cs="Times New Roman"/>
                <w:lang w:val="uk-UA"/>
              </w:rPr>
            </w:pPr>
          </w:p>
        </w:tc>
        <w:tc>
          <w:tcPr>
            <w:tcW w:w="4346"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1. Олександропілля-Комишуваха-Врубівка-Миколаївка-Золотарівка-Лисичанськ-Сєвєродонецьк</w:t>
            </w:r>
          </w:p>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2. Олександропілля-Комишуваха-Врубівка-Миколаївка-Золотарівка-Лисичанськ-Рубіжне</w:t>
            </w:r>
          </w:p>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3. Олександропілля-Комишуваха-Врубівка-Миколаївка-Золотарівка-Лисичанськ</w:t>
            </w:r>
          </w:p>
        </w:tc>
      </w:tr>
      <w:tr w:rsidR="007D4665" w:rsidRPr="00A8504A" w:rsidTr="007D4665">
        <w:trPr>
          <w:cantSplit/>
          <w:trHeight w:val="1134"/>
        </w:trPr>
        <w:tc>
          <w:tcPr>
            <w:tcW w:w="516"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12</w:t>
            </w:r>
          </w:p>
        </w:tc>
        <w:tc>
          <w:tcPr>
            <w:tcW w:w="2178"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 xml:space="preserve">м. </w:t>
            </w:r>
            <w:proofErr w:type="spellStart"/>
            <w:r w:rsidRPr="007874D2">
              <w:rPr>
                <w:rFonts w:ascii="Times New Roman" w:hAnsi="Times New Roman" w:cs="Times New Roman"/>
                <w:lang w:val="uk-UA"/>
              </w:rPr>
              <w:t>Попасна</w:t>
            </w:r>
            <w:proofErr w:type="spellEnd"/>
          </w:p>
        </w:tc>
        <w:tc>
          <w:tcPr>
            <w:tcW w:w="1276"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22211</w:t>
            </w:r>
          </w:p>
        </w:tc>
        <w:tc>
          <w:tcPr>
            <w:tcW w:w="1275" w:type="dxa"/>
            <w:textDirection w:val="btLr"/>
            <w:vAlign w:val="center"/>
          </w:tcPr>
          <w:p w:rsidR="007D4665" w:rsidRPr="007874D2" w:rsidRDefault="007D4665" w:rsidP="007D4665">
            <w:pPr>
              <w:ind w:left="113" w:right="113"/>
              <w:jc w:val="center"/>
              <w:rPr>
                <w:rFonts w:ascii="Times New Roman" w:hAnsi="Times New Roman" w:cs="Times New Roman"/>
                <w:lang w:val="uk-UA"/>
              </w:rPr>
            </w:pPr>
            <w:r w:rsidRPr="007874D2">
              <w:rPr>
                <w:rFonts w:ascii="Times New Roman" w:hAnsi="Times New Roman" w:cs="Times New Roman"/>
                <w:lang w:val="uk-UA"/>
              </w:rPr>
              <w:t xml:space="preserve">В межах </w:t>
            </w:r>
            <w:proofErr w:type="spellStart"/>
            <w:r w:rsidRPr="007874D2">
              <w:rPr>
                <w:rFonts w:ascii="Times New Roman" w:hAnsi="Times New Roman" w:cs="Times New Roman"/>
                <w:lang w:val="uk-UA"/>
              </w:rPr>
              <w:t>Сєвєродонецького</w:t>
            </w:r>
            <w:proofErr w:type="spellEnd"/>
            <w:r w:rsidRPr="007874D2">
              <w:rPr>
                <w:rFonts w:ascii="Times New Roman" w:hAnsi="Times New Roman" w:cs="Times New Roman"/>
                <w:lang w:val="uk-UA"/>
              </w:rPr>
              <w:t xml:space="preserve"> р-ну</w:t>
            </w:r>
          </w:p>
        </w:tc>
        <w:tc>
          <w:tcPr>
            <w:tcW w:w="2062"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 xml:space="preserve">м. </w:t>
            </w:r>
            <w:proofErr w:type="spellStart"/>
            <w:r w:rsidRPr="007874D2">
              <w:rPr>
                <w:rFonts w:ascii="Times New Roman" w:hAnsi="Times New Roman" w:cs="Times New Roman"/>
                <w:lang w:val="uk-UA"/>
              </w:rPr>
              <w:t>Попасна</w:t>
            </w:r>
            <w:proofErr w:type="spellEnd"/>
            <w:r w:rsidRPr="007874D2">
              <w:rPr>
                <w:rFonts w:ascii="Times New Roman" w:hAnsi="Times New Roman" w:cs="Times New Roman"/>
                <w:lang w:val="uk-UA"/>
              </w:rPr>
              <w:t>, будинок міської ВЦА</w:t>
            </w:r>
          </w:p>
        </w:tc>
        <w:tc>
          <w:tcPr>
            <w:tcW w:w="1167" w:type="dxa"/>
            <w:vAlign w:val="center"/>
          </w:tcPr>
          <w:p w:rsidR="007D4665" w:rsidRPr="007874D2" w:rsidRDefault="007D4665" w:rsidP="007D4665">
            <w:pPr>
              <w:jc w:val="center"/>
              <w:rPr>
                <w:rFonts w:ascii="Times New Roman" w:hAnsi="Times New Roman" w:cs="Times New Roman"/>
                <w:lang w:val="uk-UA"/>
              </w:rPr>
            </w:pPr>
          </w:p>
        </w:tc>
        <w:tc>
          <w:tcPr>
            <w:tcW w:w="1426" w:type="dxa"/>
            <w:vAlign w:val="center"/>
          </w:tcPr>
          <w:p w:rsidR="007D4665" w:rsidRPr="007874D2" w:rsidRDefault="007D4665" w:rsidP="007D4665">
            <w:pPr>
              <w:jc w:val="center"/>
              <w:rPr>
                <w:rFonts w:ascii="Times New Roman" w:hAnsi="Times New Roman" w:cs="Times New Roman"/>
                <w:lang w:val="uk-UA"/>
              </w:rPr>
            </w:pPr>
          </w:p>
        </w:tc>
        <w:tc>
          <w:tcPr>
            <w:tcW w:w="1631" w:type="dxa"/>
            <w:vAlign w:val="center"/>
          </w:tcPr>
          <w:p w:rsidR="007D4665" w:rsidRPr="007874D2" w:rsidRDefault="007D4665" w:rsidP="007D4665">
            <w:pPr>
              <w:jc w:val="center"/>
              <w:rPr>
                <w:rFonts w:ascii="Times New Roman" w:hAnsi="Times New Roman" w:cs="Times New Roman"/>
                <w:lang w:val="uk-UA"/>
              </w:rPr>
            </w:pPr>
          </w:p>
        </w:tc>
        <w:tc>
          <w:tcPr>
            <w:tcW w:w="4346"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1. Попасна-Олександропілля-Комишуваха-Врубівка-Миколаївка-Золотарівка-Лисичанськ</w:t>
            </w:r>
          </w:p>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 xml:space="preserve">2. </w:t>
            </w:r>
            <w:proofErr w:type="spellStart"/>
            <w:r w:rsidRPr="007874D2">
              <w:rPr>
                <w:rFonts w:ascii="Times New Roman" w:hAnsi="Times New Roman" w:cs="Times New Roman"/>
                <w:lang w:val="uk-UA"/>
              </w:rPr>
              <w:t>Попасна</w:t>
            </w:r>
            <w:proofErr w:type="spellEnd"/>
            <w:r w:rsidRPr="007874D2">
              <w:rPr>
                <w:rFonts w:ascii="Times New Roman" w:hAnsi="Times New Roman" w:cs="Times New Roman"/>
                <w:lang w:val="uk-UA"/>
              </w:rPr>
              <w:t xml:space="preserve"> -Олександропілля-Комишуваха-Врубівка-Миколаївка-Золотарівка-Лисичанськ- Рубіжне</w:t>
            </w:r>
          </w:p>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 xml:space="preserve">3. </w:t>
            </w:r>
            <w:proofErr w:type="spellStart"/>
            <w:r w:rsidRPr="007874D2">
              <w:rPr>
                <w:rFonts w:ascii="Times New Roman" w:hAnsi="Times New Roman" w:cs="Times New Roman"/>
                <w:lang w:val="uk-UA"/>
              </w:rPr>
              <w:t>Попасна</w:t>
            </w:r>
            <w:proofErr w:type="spellEnd"/>
            <w:r w:rsidRPr="007874D2">
              <w:rPr>
                <w:rFonts w:ascii="Times New Roman" w:hAnsi="Times New Roman" w:cs="Times New Roman"/>
                <w:lang w:val="uk-UA"/>
              </w:rPr>
              <w:t xml:space="preserve"> -Олександропілля-Комишуваха-Врубівка-Миколаївка-Золотарівка-Лисичанськ-Сєвєродонецьк</w:t>
            </w:r>
          </w:p>
        </w:tc>
      </w:tr>
      <w:tr w:rsidR="007D4665" w:rsidRPr="00A8504A" w:rsidTr="007D4665">
        <w:trPr>
          <w:cantSplit/>
          <w:trHeight w:val="1134"/>
        </w:trPr>
        <w:tc>
          <w:tcPr>
            <w:tcW w:w="516"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13</w:t>
            </w:r>
          </w:p>
        </w:tc>
        <w:tc>
          <w:tcPr>
            <w:tcW w:w="2178"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с. Троїцьке</w:t>
            </w:r>
          </w:p>
        </w:tc>
        <w:tc>
          <w:tcPr>
            <w:tcW w:w="1276"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1415</w:t>
            </w:r>
          </w:p>
        </w:tc>
        <w:tc>
          <w:tcPr>
            <w:tcW w:w="1275" w:type="dxa"/>
            <w:textDirection w:val="btLr"/>
            <w:vAlign w:val="center"/>
          </w:tcPr>
          <w:p w:rsidR="007D4665" w:rsidRPr="007874D2" w:rsidRDefault="007D4665" w:rsidP="007D4665">
            <w:pPr>
              <w:ind w:left="113" w:right="113"/>
              <w:jc w:val="center"/>
              <w:rPr>
                <w:rFonts w:ascii="Times New Roman" w:hAnsi="Times New Roman" w:cs="Times New Roman"/>
                <w:lang w:val="uk-UA"/>
              </w:rPr>
            </w:pPr>
            <w:r w:rsidRPr="007874D2">
              <w:rPr>
                <w:rFonts w:ascii="Times New Roman" w:hAnsi="Times New Roman" w:cs="Times New Roman"/>
                <w:lang w:val="uk-UA"/>
              </w:rPr>
              <w:t xml:space="preserve">В межах </w:t>
            </w:r>
            <w:proofErr w:type="spellStart"/>
            <w:r w:rsidRPr="007874D2">
              <w:rPr>
                <w:rFonts w:ascii="Times New Roman" w:hAnsi="Times New Roman" w:cs="Times New Roman"/>
                <w:lang w:val="uk-UA"/>
              </w:rPr>
              <w:t>Сєвєродонецького</w:t>
            </w:r>
            <w:proofErr w:type="spellEnd"/>
            <w:r w:rsidRPr="007874D2">
              <w:rPr>
                <w:rFonts w:ascii="Times New Roman" w:hAnsi="Times New Roman" w:cs="Times New Roman"/>
                <w:lang w:val="uk-UA"/>
              </w:rPr>
              <w:t xml:space="preserve"> р-ну</w:t>
            </w:r>
          </w:p>
        </w:tc>
        <w:tc>
          <w:tcPr>
            <w:tcW w:w="2062"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будівля сільської громади, с. Троїцьке</w:t>
            </w:r>
          </w:p>
        </w:tc>
        <w:tc>
          <w:tcPr>
            <w:tcW w:w="1167" w:type="dxa"/>
            <w:vAlign w:val="center"/>
          </w:tcPr>
          <w:p w:rsidR="007D4665" w:rsidRPr="007874D2" w:rsidRDefault="007D4665" w:rsidP="007D4665">
            <w:pPr>
              <w:jc w:val="center"/>
              <w:rPr>
                <w:rFonts w:ascii="Times New Roman" w:hAnsi="Times New Roman" w:cs="Times New Roman"/>
                <w:lang w:val="uk-UA"/>
              </w:rPr>
            </w:pPr>
          </w:p>
        </w:tc>
        <w:tc>
          <w:tcPr>
            <w:tcW w:w="1426" w:type="dxa"/>
            <w:vAlign w:val="center"/>
          </w:tcPr>
          <w:p w:rsidR="007D4665" w:rsidRPr="007874D2" w:rsidRDefault="007D4665" w:rsidP="007D4665">
            <w:pPr>
              <w:jc w:val="center"/>
              <w:rPr>
                <w:rFonts w:ascii="Times New Roman" w:hAnsi="Times New Roman" w:cs="Times New Roman"/>
                <w:lang w:val="uk-UA"/>
              </w:rPr>
            </w:pPr>
          </w:p>
        </w:tc>
        <w:tc>
          <w:tcPr>
            <w:tcW w:w="1631" w:type="dxa"/>
            <w:vAlign w:val="center"/>
          </w:tcPr>
          <w:p w:rsidR="007D4665" w:rsidRPr="007874D2" w:rsidRDefault="007D4665" w:rsidP="007D4665">
            <w:pPr>
              <w:jc w:val="center"/>
              <w:rPr>
                <w:rFonts w:ascii="Times New Roman" w:hAnsi="Times New Roman" w:cs="Times New Roman"/>
                <w:lang w:val="uk-UA"/>
              </w:rPr>
            </w:pPr>
          </w:p>
        </w:tc>
        <w:tc>
          <w:tcPr>
            <w:tcW w:w="4346"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1. Троїцьке-Попасна-Олександропілля-Комишуваха-Врубівка-Миколаївка-Золотарівка-Лисичанськ</w:t>
            </w:r>
          </w:p>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 xml:space="preserve">2. </w:t>
            </w:r>
            <w:proofErr w:type="spellStart"/>
            <w:r w:rsidRPr="007874D2">
              <w:rPr>
                <w:rFonts w:ascii="Times New Roman" w:hAnsi="Times New Roman" w:cs="Times New Roman"/>
                <w:lang w:val="uk-UA"/>
              </w:rPr>
              <w:t>Троїцьке-Попасна</w:t>
            </w:r>
            <w:proofErr w:type="spellEnd"/>
            <w:r w:rsidRPr="007874D2">
              <w:rPr>
                <w:rFonts w:ascii="Times New Roman" w:hAnsi="Times New Roman" w:cs="Times New Roman"/>
                <w:lang w:val="uk-UA"/>
              </w:rPr>
              <w:t xml:space="preserve"> -Олександропілля-Комишуваха-Врубівка-Миколаївка-Золотарівка-Лисичанськ- Рубіжне</w:t>
            </w:r>
          </w:p>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 xml:space="preserve">3. </w:t>
            </w:r>
            <w:proofErr w:type="spellStart"/>
            <w:r w:rsidRPr="007874D2">
              <w:rPr>
                <w:rFonts w:ascii="Times New Roman" w:hAnsi="Times New Roman" w:cs="Times New Roman"/>
                <w:lang w:val="uk-UA"/>
              </w:rPr>
              <w:t>Троїцьке-Попасна</w:t>
            </w:r>
            <w:proofErr w:type="spellEnd"/>
            <w:r w:rsidRPr="007874D2">
              <w:rPr>
                <w:rFonts w:ascii="Times New Roman" w:hAnsi="Times New Roman" w:cs="Times New Roman"/>
                <w:lang w:val="uk-UA"/>
              </w:rPr>
              <w:t xml:space="preserve"> -Олександропілля-Комишуваха-Врубівка-Миколаївка-Золотарівка-Лисичанськ-Сєвєродонецьк</w:t>
            </w:r>
          </w:p>
        </w:tc>
      </w:tr>
      <w:tr w:rsidR="007D4665" w:rsidRPr="00A8504A" w:rsidTr="007D4665">
        <w:trPr>
          <w:cantSplit/>
          <w:trHeight w:val="1134"/>
        </w:trPr>
        <w:tc>
          <w:tcPr>
            <w:tcW w:w="516"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lastRenderedPageBreak/>
              <w:t>14</w:t>
            </w:r>
          </w:p>
        </w:tc>
        <w:tc>
          <w:tcPr>
            <w:tcW w:w="2178"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с. Миколаївка</w:t>
            </w:r>
          </w:p>
        </w:tc>
        <w:tc>
          <w:tcPr>
            <w:tcW w:w="1276"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403</w:t>
            </w:r>
          </w:p>
        </w:tc>
        <w:tc>
          <w:tcPr>
            <w:tcW w:w="1275" w:type="dxa"/>
            <w:textDirection w:val="btLr"/>
            <w:vAlign w:val="center"/>
          </w:tcPr>
          <w:p w:rsidR="007D4665" w:rsidRPr="007874D2" w:rsidRDefault="007D4665" w:rsidP="007D4665">
            <w:pPr>
              <w:ind w:left="113" w:right="113"/>
              <w:jc w:val="center"/>
              <w:rPr>
                <w:rFonts w:ascii="Times New Roman" w:hAnsi="Times New Roman" w:cs="Times New Roman"/>
                <w:lang w:val="uk-UA"/>
              </w:rPr>
            </w:pPr>
            <w:r w:rsidRPr="007874D2">
              <w:rPr>
                <w:rFonts w:ascii="Times New Roman" w:hAnsi="Times New Roman" w:cs="Times New Roman"/>
                <w:lang w:val="uk-UA"/>
              </w:rPr>
              <w:t xml:space="preserve">В межах </w:t>
            </w:r>
            <w:proofErr w:type="spellStart"/>
            <w:r w:rsidRPr="007874D2">
              <w:rPr>
                <w:rFonts w:ascii="Times New Roman" w:hAnsi="Times New Roman" w:cs="Times New Roman"/>
                <w:lang w:val="uk-UA"/>
              </w:rPr>
              <w:t>Сєвєродонецького</w:t>
            </w:r>
            <w:proofErr w:type="spellEnd"/>
            <w:r w:rsidRPr="007874D2">
              <w:rPr>
                <w:rFonts w:ascii="Times New Roman" w:hAnsi="Times New Roman" w:cs="Times New Roman"/>
                <w:lang w:val="uk-UA"/>
              </w:rPr>
              <w:t xml:space="preserve"> р-ну</w:t>
            </w:r>
          </w:p>
        </w:tc>
        <w:tc>
          <w:tcPr>
            <w:tcW w:w="2062"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будівля сільської громади, с. Миколаївка</w:t>
            </w:r>
          </w:p>
        </w:tc>
        <w:tc>
          <w:tcPr>
            <w:tcW w:w="1167" w:type="dxa"/>
            <w:vAlign w:val="center"/>
          </w:tcPr>
          <w:p w:rsidR="007D4665" w:rsidRPr="007874D2" w:rsidRDefault="007D4665" w:rsidP="007D4665">
            <w:pPr>
              <w:jc w:val="center"/>
              <w:rPr>
                <w:rFonts w:ascii="Times New Roman" w:hAnsi="Times New Roman" w:cs="Times New Roman"/>
                <w:lang w:val="uk-UA"/>
              </w:rPr>
            </w:pPr>
          </w:p>
        </w:tc>
        <w:tc>
          <w:tcPr>
            <w:tcW w:w="1426" w:type="dxa"/>
            <w:vAlign w:val="center"/>
          </w:tcPr>
          <w:p w:rsidR="007D4665" w:rsidRPr="007874D2" w:rsidRDefault="007D4665" w:rsidP="007D4665">
            <w:pPr>
              <w:jc w:val="center"/>
              <w:rPr>
                <w:rFonts w:ascii="Times New Roman" w:hAnsi="Times New Roman" w:cs="Times New Roman"/>
                <w:lang w:val="uk-UA"/>
              </w:rPr>
            </w:pPr>
          </w:p>
        </w:tc>
        <w:tc>
          <w:tcPr>
            <w:tcW w:w="1631" w:type="dxa"/>
            <w:vAlign w:val="center"/>
          </w:tcPr>
          <w:p w:rsidR="007D4665" w:rsidRPr="007874D2" w:rsidRDefault="007D4665" w:rsidP="007D4665">
            <w:pPr>
              <w:jc w:val="center"/>
              <w:rPr>
                <w:rFonts w:ascii="Times New Roman" w:hAnsi="Times New Roman" w:cs="Times New Roman"/>
                <w:lang w:val="uk-UA"/>
              </w:rPr>
            </w:pPr>
          </w:p>
        </w:tc>
        <w:tc>
          <w:tcPr>
            <w:tcW w:w="4346"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 xml:space="preserve">1. </w:t>
            </w:r>
            <w:proofErr w:type="spellStart"/>
            <w:r w:rsidRPr="007874D2">
              <w:rPr>
                <w:rFonts w:ascii="Times New Roman" w:hAnsi="Times New Roman" w:cs="Times New Roman"/>
                <w:lang w:val="uk-UA"/>
              </w:rPr>
              <w:t>Миколаївка-Золотарівка-Лисичанськ</w:t>
            </w:r>
            <w:proofErr w:type="spellEnd"/>
          </w:p>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 xml:space="preserve">2. </w:t>
            </w:r>
            <w:proofErr w:type="spellStart"/>
            <w:r w:rsidRPr="007874D2">
              <w:rPr>
                <w:rFonts w:ascii="Times New Roman" w:hAnsi="Times New Roman" w:cs="Times New Roman"/>
                <w:lang w:val="uk-UA"/>
              </w:rPr>
              <w:t>Миколаївка-Золотарівка-Лисичанськ-</w:t>
            </w:r>
            <w:proofErr w:type="spellEnd"/>
            <w:r w:rsidRPr="007874D2">
              <w:rPr>
                <w:rFonts w:ascii="Times New Roman" w:hAnsi="Times New Roman" w:cs="Times New Roman"/>
                <w:lang w:val="uk-UA"/>
              </w:rPr>
              <w:t xml:space="preserve"> Рубіжне</w:t>
            </w:r>
          </w:p>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 xml:space="preserve">3. </w:t>
            </w:r>
            <w:proofErr w:type="spellStart"/>
            <w:r w:rsidRPr="007874D2">
              <w:rPr>
                <w:rFonts w:ascii="Times New Roman" w:hAnsi="Times New Roman" w:cs="Times New Roman"/>
                <w:lang w:val="uk-UA"/>
              </w:rPr>
              <w:t>Миколаївка-Золотарівка-Лисичанськ-Сєвєродонецьк</w:t>
            </w:r>
            <w:proofErr w:type="spellEnd"/>
          </w:p>
        </w:tc>
      </w:tr>
      <w:tr w:rsidR="007D4665" w:rsidRPr="00B72F9B" w:rsidTr="007D4665">
        <w:trPr>
          <w:cantSplit/>
          <w:trHeight w:val="1134"/>
        </w:trPr>
        <w:tc>
          <w:tcPr>
            <w:tcW w:w="516"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15</w:t>
            </w:r>
          </w:p>
        </w:tc>
        <w:tc>
          <w:tcPr>
            <w:tcW w:w="2178"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с. Дружба</w:t>
            </w:r>
          </w:p>
        </w:tc>
        <w:tc>
          <w:tcPr>
            <w:tcW w:w="1276"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233</w:t>
            </w:r>
          </w:p>
        </w:tc>
        <w:tc>
          <w:tcPr>
            <w:tcW w:w="1275" w:type="dxa"/>
            <w:textDirection w:val="btLr"/>
            <w:vAlign w:val="center"/>
          </w:tcPr>
          <w:p w:rsidR="007D4665" w:rsidRPr="007874D2" w:rsidRDefault="007D4665" w:rsidP="007D4665">
            <w:pPr>
              <w:ind w:left="113" w:right="113"/>
              <w:jc w:val="center"/>
              <w:rPr>
                <w:rFonts w:ascii="Times New Roman" w:hAnsi="Times New Roman" w:cs="Times New Roman"/>
                <w:lang w:val="uk-UA"/>
              </w:rPr>
            </w:pPr>
            <w:r w:rsidRPr="007874D2">
              <w:rPr>
                <w:rFonts w:ascii="Times New Roman" w:hAnsi="Times New Roman" w:cs="Times New Roman"/>
                <w:lang w:val="uk-UA"/>
              </w:rPr>
              <w:t xml:space="preserve">В межах </w:t>
            </w:r>
            <w:proofErr w:type="spellStart"/>
            <w:r w:rsidRPr="007874D2">
              <w:rPr>
                <w:rFonts w:ascii="Times New Roman" w:hAnsi="Times New Roman" w:cs="Times New Roman"/>
                <w:lang w:val="uk-UA"/>
              </w:rPr>
              <w:t>Сєвєродонецького</w:t>
            </w:r>
            <w:proofErr w:type="spellEnd"/>
            <w:r w:rsidRPr="007874D2">
              <w:rPr>
                <w:rFonts w:ascii="Times New Roman" w:hAnsi="Times New Roman" w:cs="Times New Roman"/>
                <w:lang w:val="uk-UA"/>
              </w:rPr>
              <w:t xml:space="preserve"> р-ну</w:t>
            </w:r>
          </w:p>
        </w:tc>
        <w:tc>
          <w:tcPr>
            <w:tcW w:w="2062"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с. Дружба, будівля сільської громади</w:t>
            </w:r>
          </w:p>
        </w:tc>
        <w:tc>
          <w:tcPr>
            <w:tcW w:w="1167" w:type="dxa"/>
            <w:vAlign w:val="center"/>
          </w:tcPr>
          <w:p w:rsidR="007D4665" w:rsidRPr="007874D2" w:rsidRDefault="007D4665" w:rsidP="007D4665">
            <w:pPr>
              <w:jc w:val="center"/>
              <w:rPr>
                <w:rFonts w:ascii="Times New Roman" w:hAnsi="Times New Roman" w:cs="Times New Roman"/>
                <w:lang w:val="uk-UA"/>
              </w:rPr>
            </w:pPr>
          </w:p>
        </w:tc>
        <w:tc>
          <w:tcPr>
            <w:tcW w:w="1426" w:type="dxa"/>
            <w:vAlign w:val="center"/>
          </w:tcPr>
          <w:p w:rsidR="007D4665" w:rsidRPr="007874D2" w:rsidRDefault="007D4665" w:rsidP="007D4665">
            <w:pPr>
              <w:jc w:val="center"/>
              <w:rPr>
                <w:rFonts w:ascii="Times New Roman" w:hAnsi="Times New Roman" w:cs="Times New Roman"/>
                <w:lang w:val="uk-UA"/>
              </w:rPr>
            </w:pPr>
          </w:p>
        </w:tc>
        <w:tc>
          <w:tcPr>
            <w:tcW w:w="1631" w:type="dxa"/>
            <w:vAlign w:val="center"/>
          </w:tcPr>
          <w:p w:rsidR="007D4665" w:rsidRPr="007874D2" w:rsidRDefault="007D4665" w:rsidP="007D4665">
            <w:pPr>
              <w:jc w:val="center"/>
              <w:rPr>
                <w:rFonts w:ascii="Times New Roman" w:hAnsi="Times New Roman" w:cs="Times New Roman"/>
                <w:lang w:val="uk-UA"/>
              </w:rPr>
            </w:pPr>
          </w:p>
        </w:tc>
        <w:tc>
          <w:tcPr>
            <w:tcW w:w="4346" w:type="dxa"/>
            <w:vAlign w:val="center"/>
          </w:tcPr>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 xml:space="preserve">1. </w:t>
            </w:r>
            <w:proofErr w:type="spellStart"/>
            <w:r w:rsidRPr="007874D2">
              <w:rPr>
                <w:rFonts w:ascii="Times New Roman" w:hAnsi="Times New Roman" w:cs="Times New Roman"/>
                <w:lang w:val="uk-UA"/>
              </w:rPr>
              <w:t>Дружба-Попасна-</w:t>
            </w:r>
            <w:proofErr w:type="spellEnd"/>
            <w:r w:rsidRPr="007874D2">
              <w:rPr>
                <w:rFonts w:ascii="Times New Roman" w:hAnsi="Times New Roman" w:cs="Times New Roman"/>
                <w:lang w:val="uk-UA"/>
              </w:rPr>
              <w:t xml:space="preserve"> </w:t>
            </w:r>
            <w:proofErr w:type="spellStart"/>
            <w:r w:rsidRPr="007874D2">
              <w:rPr>
                <w:rFonts w:ascii="Times New Roman" w:hAnsi="Times New Roman" w:cs="Times New Roman"/>
                <w:lang w:val="uk-UA"/>
              </w:rPr>
              <w:t>Врубівка-Миколаївка-Золотарівка-Лисичанськ</w:t>
            </w:r>
            <w:proofErr w:type="spellEnd"/>
          </w:p>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 xml:space="preserve">2. </w:t>
            </w:r>
            <w:proofErr w:type="spellStart"/>
            <w:r w:rsidRPr="007874D2">
              <w:rPr>
                <w:rFonts w:ascii="Times New Roman" w:hAnsi="Times New Roman" w:cs="Times New Roman"/>
                <w:lang w:val="uk-UA"/>
              </w:rPr>
              <w:t>Дружба-Попасна</w:t>
            </w:r>
            <w:proofErr w:type="spellEnd"/>
            <w:r w:rsidRPr="007874D2">
              <w:rPr>
                <w:rFonts w:ascii="Times New Roman" w:hAnsi="Times New Roman" w:cs="Times New Roman"/>
                <w:lang w:val="uk-UA"/>
              </w:rPr>
              <w:t xml:space="preserve"> - </w:t>
            </w:r>
            <w:proofErr w:type="spellStart"/>
            <w:r w:rsidRPr="007874D2">
              <w:rPr>
                <w:rFonts w:ascii="Times New Roman" w:hAnsi="Times New Roman" w:cs="Times New Roman"/>
                <w:lang w:val="uk-UA"/>
              </w:rPr>
              <w:t>Врубівка-Миколаївка-Золотарівка-Лисичанськ-</w:t>
            </w:r>
            <w:proofErr w:type="spellEnd"/>
            <w:r w:rsidRPr="007874D2">
              <w:rPr>
                <w:rFonts w:ascii="Times New Roman" w:hAnsi="Times New Roman" w:cs="Times New Roman"/>
                <w:lang w:val="uk-UA"/>
              </w:rPr>
              <w:t xml:space="preserve"> Рубіжне</w:t>
            </w:r>
          </w:p>
          <w:p w:rsidR="007D4665" w:rsidRPr="007874D2" w:rsidRDefault="007D4665" w:rsidP="007D4665">
            <w:pPr>
              <w:jc w:val="center"/>
              <w:rPr>
                <w:rFonts w:ascii="Times New Roman" w:hAnsi="Times New Roman" w:cs="Times New Roman"/>
                <w:lang w:val="uk-UA"/>
              </w:rPr>
            </w:pPr>
            <w:r w:rsidRPr="007874D2">
              <w:rPr>
                <w:rFonts w:ascii="Times New Roman" w:hAnsi="Times New Roman" w:cs="Times New Roman"/>
                <w:lang w:val="uk-UA"/>
              </w:rPr>
              <w:t xml:space="preserve">3. </w:t>
            </w:r>
            <w:proofErr w:type="spellStart"/>
            <w:r w:rsidRPr="007874D2">
              <w:rPr>
                <w:rFonts w:ascii="Times New Roman" w:hAnsi="Times New Roman" w:cs="Times New Roman"/>
                <w:lang w:val="uk-UA"/>
              </w:rPr>
              <w:t>Дружба-Попасна</w:t>
            </w:r>
            <w:proofErr w:type="spellEnd"/>
            <w:r w:rsidRPr="007874D2">
              <w:rPr>
                <w:rFonts w:ascii="Times New Roman" w:hAnsi="Times New Roman" w:cs="Times New Roman"/>
                <w:lang w:val="uk-UA"/>
              </w:rPr>
              <w:t xml:space="preserve"> - </w:t>
            </w:r>
            <w:proofErr w:type="spellStart"/>
            <w:r w:rsidRPr="007874D2">
              <w:rPr>
                <w:rFonts w:ascii="Times New Roman" w:hAnsi="Times New Roman" w:cs="Times New Roman"/>
                <w:lang w:val="uk-UA"/>
              </w:rPr>
              <w:t>Врубівка-Миколаївка-Золотарівка-Лисичанськ-Сєвєродонецьк</w:t>
            </w:r>
            <w:proofErr w:type="spellEnd"/>
          </w:p>
        </w:tc>
      </w:tr>
    </w:tbl>
    <w:p w:rsidR="007D4665" w:rsidRDefault="007D4665" w:rsidP="00562B36">
      <w:pPr>
        <w:tabs>
          <w:tab w:val="left" w:pos="993"/>
        </w:tabs>
        <w:spacing w:after="0" w:line="360" w:lineRule="auto"/>
        <w:rPr>
          <w:rFonts w:ascii="Times New Roman" w:hAnsi="Times New Roman" w:cs="Times New Roman"/>
          <w:b/>
          <w:sz w:val="28"/>
          <w:szCs w:val="28"/>
          <w:lang w:val="uk-UA"/>
        </w:rPr>
      </w:pPr>
    </w:p>
    <w:p w:rsidR="00A8504A" w:rsidRDefault="00A8504A" w:rsidP="00562B36">
      <w:pPr>
        <w:tabs>
          <w:tab w:val="left" w:pos="993"/>
        </w:tabs>
        <w:spacing w:after="0" w:line="360" w:lineRule="auto"/>
        <w:rPr>
          <w:rFonts w:ascii="Times New Roman" w:hAnsi="Times New Roman" w:cs="Times New Roman"/>
          <w:b/>
          <w:sz w:val="28"/>
          <w:szCs w:val="28"/>
          <w:lang w:val="uk-UA"/>
        </w:rPr>
      </w:pPr>
      <w:r w:rsidRPr="00544A81">
        <w:rPr>
          <w:rFonts w:ascii="Times New Roman" w:hAnsi="Times New Roman" w:cs="Times New Roman"/>
          <w:b/>
          <w:sz w:val="28"/>
          <w:szCs w:val="28"/>
          <w:lang w:val="uk-UA"/>
        </w:rPr>
        <w:t xml:space="preserve">1.6. </w:t>
      </w:r>
      <w:r w:rsidR="00544A81" w:rsidRPr="00544A81">
        <w:rPr>
          <w:rFonts w:ascii="Times New Roman" w:hAnsi="Times New Roman" w:cs="Times New Roman"/>
          <w:b/>
          <w:sz w:val="28"/>
          <w:szCs w:val="28"/>
          <w:lang w:val="uk-UA"/>
        </w:rPr>
        <w:t>Пункти посадки на транспорті засоби</w:t>
      </w:r>
    </w:p>
    <w:p w:rsidR="007D4665" w:rsidRPr="007D4665" w:rsidRDefault="00544A81" w:rsidP="007D4665">
      <w:pPr>
        <w:tabs>
          <w:tab w:val="left" w:pos="993"/>
        </w:tabs>
        <w:spacing w:line="360" w:lineRule="auto"/>
        <w:jc w:val="both"/>
        <w:rPr>
          <w:rFonts w:ascii="Times New Roman" w:hAnsi="Times New Roman" w:cs="Times New Roman"/>
          <w:i/>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 xml:space="preserve">Кількість ЗЕП, ППЕ, ПЕП, пунктів посадки на транспортні засоби на території Попаснянської територіальної громади наведена у </w:t>
      </w:r>
      <w:r w:rsidR="00602335">
        <w:rPr>
          <w:rFonts w:ascii="Times New Roman" w:hAnsi="Times New Roman" w:cs="Times New Roman"/>
          <w:i/>
          <w:sz w:val="28"/>
          <w:szCs w:val="28"/>
          <w:lang w:val="uk-UA"/>
        </w:rPr>
        <w:t>таблиці 1.5</w:t>
      </w:r>
      <w:r w:rsidRPr="00544A81">
        <w:rPr>
          <w:rFonts w:ascii="Times New Roman" w:hAnsi="Times New Roman" w:cs="Times New Roman"/>
          <w:i/>
          <w:sz w:val="28"/>
          <w:szCs w:val="28"/>
          <w:lang w:val="uk-UA"/>
        </w:rPr>
        <w:t>.</w:t>
      </w:r>
    </w:p>
    <w:p w:rsidR="00AF1FA7" w:rsidRDefault="00602335" w:rsidP="007D3D81">
      <w:pPr>
        <w:tabs>
          <w:tab w:val="left" w:pos="993"/>
        </w:tabs>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1.5</w:t>
      </w:r>
      <w:r w:rsidR="00544A81">
        <w:rPr>
          <w:rFonts w:ascii="Times New Roman" w:hAnsi="Times New Roman" w:cs="Times New Roman"/>
          <w:sz w:val="28"/>
          <w:szCs w:val="28"/>
          <w:lang w:val="uk-UA"/>
        </w:rPr>
        <w:t>.</w:t>
      </w:r>
    </w:p>
    <w:p w:rsidR="00544A81" w:rsidRDefault="00544A81" w:rsidP="00544A81">
      <w:pPr>
        <w:spacing w:after="0"/>
        <w:jc w:val="center"/>
        <w:rPr>
          <w:rFonts w:ascii="Times New Roman" w:hAnsi="Times New Roman" w:cs="Times New Roman"/>
          <w:b/>
          <w:sz w:val="28"/>
          <w:szCs w:val="28"/>
          <w:lang w:val="uk-UA"/>
        </w:rPr>
      </w:pPr>
      <w:r w:rsidRPr="00204427">
        <w:rPr>
          <w:rFonts w:ascii="Times New Roman" w:hAnsi="Times New Roman" w:cs="Times New Roman"/>
          <w:b/>
          <w:sz w:val="28"/>
          <w:szCs w:val="28"/>
          <w:lang w:val="uk-UA"/>
        </w:rPr>
        <w:t xml:space="preserve">Кількість ЗЕП, ППЕ, ПЕП, пунктів посадки та транспортні засоби на території </w:t>
      </w:r>
    </w:p>
    <w:p w:rsidR="00544A81" w:rsidRDefault="00544A81" w:rsidP="00544A81">
      <w:pPr>
        <w:spacing w:after="0"/>
        <w:jc w:val="center"/>
        <w:rPr>
          <w:rFonts w:ascii="Times New Roman" w:hAnsi="Times New Roman" w:cs="Times New Roman"/>
          <w:b/>
          <w:sz w:val="28"/>
          <w:szCs w:val="28"/>
          <w:lang w:val="uk-UA"/>
        </w:rPr>
      </w:pPr>
      <w:r w:rsidRPr="00204427">
        <w:rPr>
          <w:rFonts w:ascii="Times New Roman" w:hAnsi="Times New Roman" w:cs="Times New Roman"/>
          <w:b/>
          <w:sz w:val="28"/>
          <w:szCs w:val="28"/>
          <w:lang w:val="uk-UA"/>
        </w:rPr>
        <w:t>Попаснянської</w:t>
      </w:r>
      <w:r w:rsidR="00D040E8">
        <w:rPr>
          <w:rFonts w:ascii="Times New Roman" w:hAnsi="Times New Roman" w:cs="Times New Roman"/>
          <w:b/>
          <w:sz w:val="28"/>
          <w:szCs w:val="28"/>
          <w:lang w:val="uk-UA"/>
        </w:rPr>
        <w:t xml:space="preserve"> міської</w:t>
      </w:r>
      <w:r w:rsidRPr="00204427">
        <w:rPr>
          <w:rFonts w:ascii="Times New Roman" w:hAnsi="Times New Roman" w:cs="Times New Roman"/>
          <w:b/>
          <w:sz w:val="28"/>
          <w:szCs w:val="28"/>
          <w:lang w:val="uk-UA"/>
        </w:rPr>
        <w:t xml:space="preserve"> територіальної громади</w:t>
      </w:r>
    </w:p>
    <w:p w:rsidR="00544A81" w:rsidRDefault="00544A81" w:rsidP="00544A81">
      <w:pPr>
        <w:spacing w:after="0"/>
        <w:jc w:val="center"/>
        <w:rPr>
          <w:rFonts w:ascii="Times New Roman" w:hAnsi="Times New Roman" w:cs="Times New Roman"/>
          <w:b/>
          <w:sz w:val="28"/>
          <w:szCs w:val="28"/>
          <w:lang w:val="uk-UA"/>
        </w:rPr>
      </w:pPr>
    </w:p>
    <w:tbl>
      <w:tblPr>
        <w:tblStyle w:val="a3"/>
        <w:tblW w:w="0" w:type="auto"/>
        <w:tblLook w:val="04A0"/>
      </w:tblPr>
      <w:tblGrid>
        <w:gridCol w:w="675"/>
        <w:gridCol w:w="3261"/>
        <w:gridCol w:w="2198"/>
        <w:gridCol w:w="2198"/>
        <w:gridCol w:w="2198"/>
        <w:gridCol w:w="2198"/>
        <w:gridCol w:w="2198"/>
      </w:tblGrid>
      <w:tr w:rsidR="00544A81" w:rsidRPr="00254E11" w:rsidTr="003E6CA0">
        <w:tc>
          <w:tcPr>
            <w:tcW w:w="675" w:type="dxa"/>
            <w:vMerge w:val="restart"/>
            <w:vAlign w:val="center"/>
          </w:tcPr>
          <w:p w:rsidR="00544A81" w:rsidRPr="000807B7" w:rsidRDefault="00544A81" w:rsidP="00DF0BEA">
            <w:pPr>
              <w:jc w:val="center"/>
              <w:rPr>
                <w:rFonts w:ascii="Times New Roman" w:hAnsi="Times New Roman" w:cs="Times New Roman"/>
                <w:b/>
                <w:lang w:val="uk-UA"/>
              </w:rPr>
            </w:pPr>
            <w:r w:rsidRPr="000807B7">
              <w:rPr>
                <w:rFonts w:ascii="Times New Roman" w:hAnsi="Times New Roman" w:cs="Times New Roman"/>
                <w:b/>
                <w:lang w:val="uk-UA"/>
              </w:rPr>
              <w:t>№</w:t>
            </w:r>
          </w:p>
          <w:p w:rsidR="00544A81" w:rsidRPr="000807B7" w:rsidRDefault="00544A81" w:rsidP="00DF0BEA">
            <w:pPr>
              <w:jc w:val="center"/>
              <w:rPr>
                <w:rFonts w:ascii="Times New Roman" w:hAnsi="Times New Roman" w:cs="Times New Roman"/>
                <w:b/>
                <w:lang w:val="uk-UA"/>
              </w:rPr>
            </w:pPr>
            <w:r w:rsidRPr="000807B7">
              <w:rPr>
                <w:rFonts w:ascii="Times New Roman" w:hAnsi="Times New Roman" w:cs="Times New Roman"/>
                <w:b/>
                <w:lang w:val="uk-UA"/>
              </w:rPr>
              <w:t>з/п</w:t>
            </w:r>
          </w:p>
        </w:tc>
        <w:tc>
          <w:tcPr>
            <w:tcW w:w="3261" w:type="dxa"/>
            <w:vMerge w:val="restart"/>
            <w:vAlign w:val="center"/>
          </w:tcPr>
          <w:p w:rsidR="00544A81" w:rsidRPr="000807B7" w:rsidRDefault="00544A81" w:rsidP="00DF0BEA">
            <w:pPr>
              <w:jc w:val="center"/>
              <w:rPr>
                <w:rFonts w:ascii="Times New Roman" w:hAnsi="Times New Roman" w:cs="Times New Roman"/>
                <w:b/>
                <w:lang w:val="uk-UA"/>
              </w:rPr>
            </w:pPr>
            <w:r w:rsidRPr="000807B7">
              <w:rPr>
                <w:rFonts w:ascii="Times New Roman" w:hAnsi="Times New Roman" w:cs="Times New Roman"/>
                <w:b/>
                <w:lang w:val="uk-UA"/>
              </w:rPr>
              <w:t>Назва</w:t>
            </w:r>
          </w:p>
          <w:p w:rsidR="00544A81" w:rsidRPr="000807B7" w:rsidRDefault="00544A81" w:rsidP="00DF0BEA">
            <w:pPr>
              <w:jc w:val="center"/>
              <w:rPr>
                <w:rFonts w:ascii="Times New Roman" w:hAnsi="Times New Roman" w:cs="Times New Roman"/>
                <w:b/>
                <w:lang w:val="uk-UA"/>
              </w:rPr>
            </w:pPr>
            <w:r w:rsidRPr="000807B7">
              <w:rPr>
                <w:rFonts w:ascii="Times New Roman" w:hAnsi="Times New Roman" w:cs="Times New Roman"/>
                <w:b/>
                <w:lang w:val="uk-UA"/>
              </w:rPr>
              <w:t>громади</w:t>
            </w:r>
          </w:p>
        </w:tc>
        <w:tc>
          <w:tcPr>
            <w:tcW w:w="4396" w:type="dxa"/>
            <w:gridSpan w:val="2"/>
            <w:vAlign w:val="center"/>
          </w:tcPr>
          <w:p w:rsidR="00544A81" w:rsidRPr="000807B7" w:rsidRDefault="00544A81" w:rsidP="00DF0BEA">
            <w:pPr>
              <w:jc w:val="center"/>
              <w:rPr>
                <w:rFonts w:ascii="Times New Roman" w:hAnsi="Times New Roman" w:cs="Times New Roman"/>
                <w:b/>
                <w:lang w:val="uk-UA"/>
              </w:rPr>
            </w:pPr>
            <w:r w:rsidRPr="000807B7">
              <w:rPr>
                <w:rFonts w:ascii="Times New Roman" w:hAnsi="Times New Roman" w:cs="Times New Roman"/>
                <w:b/>
                <w:lang w:val="uk-UA"/>
              </w:rPr>
              <w:t>Кількість пунктів посадки на транспорті засоби</w:t>
            </w:r>
          </w:p>
        </w:tc>
        <w:tc>
          <w:tcPr>
            <w:tcW w:w="2198" w:type="dxa"/>
            <w:vMerge w:val="restart"/>
            <w:vAlign w:val="center"/>
          </w:tcPr>
          <w:p w:rsidR="00544A81" w:rsidRPr="000807B7" w:rsidRDefault="00544A81" w:rsidP="00DF0BEA">
            <w:pPr>
              <w:jc w:val="center"/>
              <w:rPr>
                <w:rFonts w:ascii="Times New Roman" w:hAnsi="Times New Roman" w:cs="Times New Roman"/>
                <w:b/>
                <w:lang w:val="uk-UA"/>
              </w:rPr>
            </w:pPr>
            <w:r w:rsidRPr="000807B7">
              <w:rPr>
                <w:rFonts w:ascii="Times New Roman" w:hAnsi="Times New Roman" w:cs="Times New Roman"/>
                <w:b/>
                <w:lang w:val="uk-UA"/>
              </w:rPr>
              <w:t>Кількість збірних евакуаційних пунктів</w:t>
            </w:r>
          </w:p>
        </w:tc>
        <w:tc>
          <w:tcPr>
            <w:tcW w:w="2198" w:type="dxa"/>
            <w:vMerge w:val="restart"/>
            <w:vAlign w:val="center"/>
          </w:tcPr>
          <w:p w:rsidR="00544A81" w:rsidRPr="000807B7" w:rsidRDefault="00544A81" w:rsidP="00DF0BEA">
            <w:pPr>
              <w:jc w:val="center"/>
              <w:rPr>
                <w:rFonts w:ascii="Times New Roman" w:hAnsi="Times New Roman" w:cs="Times New Roman"/>
                <w:b/>
                <w:lang w:val="uk-UA"/>
              </w:rPr>
            </w:pPr>
            <w:r w:rsidRPr="000807B7">
              <w:rPr>
                <w:rFonts w:ascii="Times New Roman" w:hAnsi="Times New Roman" w:cs="Times New Roman"/>
                <w:b/>
                <w:lang w:val="uk-UA"/>
              </w:rPr>
              <w:t>Кількість проміжних пунктів евакуації</w:t>
            </w:r>
          </w:p>
        </w:tc>
        <w:tc>
          <w:tcPr>
            <w:tcW w:w="2198" w:type="dxa"/>
            <w:vMerge w:val="restart"/>
            <w:vAlign w:val="center"/>
          </w:tcPr>
          <w:p w:rsidR="00544A81" w:rsidRPr="000807B7" w:rsidRDefault="00544A81" w:rsidP="00DF0BEA">
            <w:pPr>
              <w:jc w:val="center"/>
              <w:rPr>
                <w:rFonts w:ascii="Times New Roman" w:hAnsi="Times New Roman" w:cs="Times New Roman"/>
                <w:b/>
                <w:lang w:val="uk-UA"/>
              </w:rPr>
            </w:pPr>
            <w:r w:rsidRPr="000807B7">
              <w:rPr>
                <w:rFonts w:ascii="Times New Roman" w:hAnsi="Times New Roman" w:cs="Times New Roman"/>
                <w:b/>
                <w:lang w:val="uk-UA"/>
              </w:rPr>
              <w:t>Кількість приймальних пунктів в безпечних районах</w:t>
            </w:r>
          </w:p>
        </w:tc>
      </w:tr>
      <w:tr w:rsidR="00544A81" w:rsidRPr="00254E11" w:rsidTr="003E6CA0">
        <w:tc>
          <w:tcPr>
            <w:tcW w:w="675" w:type="dxa"/>
            <w:vMerge/>
            <w:vAlign w:val="center"/>
          </w:tcPr>
          <w:p w:rsidR="00544A81" w:rsidRPr="00254E11" w:rsidRDefault="00544A81" w:rsidP="00DF0BEA">
            <w:pPr>
              <w:jc w:val="center"/>
              <w:rPr>
                <w:rFonts w:ascii="Times New Roman" w:hAnsi="Times New Roman" w:cs="Times New Roman"/>
                <w:lang w:val="uk-UA"/>
              </w:rPr>
            </w:pPr>
          </w:p>
        </w:tc>
        <w:tc>
          <w:tcPr>
            <w:tcW w:w="3261" w:type="dxa"/>
            <w:vMerge/>
            <w:vAlign w:val="center"/>
          </w:tcPr>
          <w:p w:rsidR="00544A81" w:rsidRPr="00254E11" w:rsidRDefault="00544A81" w:rsidP="00DF0BEA">
            <w:pPr>
              <w:jc w:val="center"/>
              <w:rPr>
                <w:rFonts w:ascii="Times New Roman" w:hAnsi="Times New Roman" w:cs="Times New Roman"/>
                <w:lang w:val="uk-UA"/>
              </w:rPr>
            </w:pPr>
          </w:p>
        </w:tc>
        <w:tc>
          <w:tcPr>
            <w:tcW w:w="2198" w:type="dxa"/>
            <w:vAlign w:val="center"/>
          </w:tcPr>
          <w:p w:rsidR="00544A81" w:rsidRPr="000807B7" w:rsidRDefault="00544A81" w:rsidP="00DF0BEA">
            <w:pPr>
              <w:jc w:val="center"/>
              <w:rPr>
                <w:rFonts w:ascii="Times New Roman" w:hAnsi="Times New Roman" w:cs="Times New Roman"/>
                <w:b/>
                <w:lang w:val="uk-UA"/>
              </w:rPr>
            </w:pPr>
            <w:r w:rsidRPr="000807B7">
              <w:rPr>
                <w:rFonts w:ascii="Times New Roman" w:hAnsi="Times New Roman" w:cs="Times New Roman"/>
                <w:b/>
                <w:lang w:val="uk-UA"/>
              </w:rPr>
              <w:t>На легковий транспорт</w:t>
            </w:r>
          </w:p>
        </w:tc>
        <w:tc>
          <w:tcPr>
            <w:tcW w:w="2198" w:type="dxa"/>
            <w:vAlign w:val="center"/>
          </w:tcPr>
          <w:p w:rsidR="00544A81" w:rsidRPr="000807B7" w:rsidRDefault="00544A81" w:rsidP="00DF0BEA">
            <w:pPr>
              <w:jc w:val="center"/>
              <w:rPr>
                <w:rFonts w:ascii="Times New Roman" w:hAnsi="Times New Roman" w:cs="Times New Roman"/>
                <w:b/>
                <w:lang w:val="uk-UA"/>
              </w:rPr>
            </w:pPr>
            <w:r w:rsidRPr="000807B7">
              <w:rPr>
                <w:rFonts w:ascii="Times New Roman" w:hAnsi="Times New Roman" w:cs="Times New Roman"/>
                <w:b/>
                <w:lang w:val="uk-UA"/>
              </w:rPr>
              <w:t>На залізничний транспорт</w:t>
            </w:r>
          </w:p>
        </w:tc>
        <w:tc>
          <w:tcPr>
            <w:tcW w:w="2198" w:type="dxa"/>
            <w:vMerge/>
            <w:vAlign w:val="center"/>
          </w:tcPr>
          <w:p w:rsidR="00544A81" w:rsidRPr="00254E11" w:rsidRDefault="00544A81" w:rsidP="00DF0BEA">
            <w:pPr>
              <w:jc w:val="center"/>
              <w:rPr>
                <w:rFonts w:ascii="Times New Roman" w:hAnsi="Times New Roman" w:cs="Times New Roman"/>
                <w:lang w:val="uk-UA"/>
              </w:rPr>
            </w:pPr>
          </w:p>
        </w:tc>
        <w:tc>
          <w:tcPr>
            <w:tcW w:w="2198" w:type="dxa"/>
            <w:vMerge/>
            <w:vAlign w:val="center"/>
          </w:tcPr>
          <w:p w:rsidR="00544A81" w:rsidRPr="00254E11" w:rsidRDefault="00544A81" w:rsidP="00DF0BEA">
            <w:pPr>
              <w:jc w:val="center"/>
              <w:rPr>
                <w:rFonts w:ascii="Times New Roman" w:hAnsi="Times New Roman" w:cs="Times New Roman"/>
                <w:lang w:val="uk-UA"/>
              </w:rPr>
            </w:pPr>
          </w:p>
        </w:tc>
        <w:tc>
          <w:tcPr>
            <w:tcW w:w="2198" w:type="dxa"/>
            <w:vMerge/>
            <w:vAlign w:val="center"/>
          </w:tcPr>
          <w:p w:rsidR="00544A81" w:rsidRPr="00254E11" w:rsidRDefault="00544A81" w:rsidP="00DF0BEA">
            <w:pPr>
              <w:jc w:val="center"/>
              <w:rPr>
                <w:rFonts w:ascii="Times New Roman" w:hAnsi="Times New Roman" w:cs="Times New Roman"/>
                <w:lang w:val="uk-UA"/>
              </w:rPr>
            </w:pPr>
          </w:p>
        </w:tc>
      </w:tr>
      <w:tr w:rsidR="00544A81" w:rsidRPr="00254E11" w:rsidTr="003E6CA0">
        <w:tc>
          <w:tcPr>
            <w:tcW w:w="675" w:type="dxa"/>
            <w:vAlign w:val="center"/>
          </w:tcPr>
          <w:p w:rsidR="00544A81" w:rsidRPr="00254E11" w:rsidRDefault="00544A81" w:rsidP="00DF0BEA">
            <w:pPr>
              <w:jc w:val="center"/>
              <w:rPr>
                <w:rFonts w:ascii="Times New Roman" w:hAnsi="Times New Roman" w:cs="Times New Roman"/>
                <w:lang w:val="uk-UA"/>
              </w:rPr>
            </w:pPr>
            <w:r>
              <w:rPr>
                <w:rFonts w:ascii="Times New Roman" w:hAnsi="Times New Roman" w:cs="Times New Roman"/>
                <w:lang w:val="uk-UA"/>
              </w:rPr>
              <w:t>1</w:t>
            </w:r>
          </w:p>
        </w:tc>
        <w:tc>
          <w:tcPr>
            <w:tcW w:w="3261" w:type="dxa"/>
            <w:vAlign w:val="center"/>
          </w:tcPr>
          <w:p w:rsidR="00544A81" w:rsidRPr="00254E11" w:rsidRDefault="00544A81" w:rsidP="00DF0BEA">
            <w:pPr>
              <w:jc w:val="center"/>
              <w:rPr>
                <w:rFonts w:ascii="Times New Roman" w:hAnsi="Times New Roman" w:cs="Times New Roman"/>
                <w:lang w:val="uk-UA"/>
              </w:rPr>
            </w:pPr>
            <w:r>
              <w:rPr>
                <w:rFonts w:ascii="Times New Roman" w:hAnsi="Times New Roman" w:cs="Times New Roman"/>
                <w:lang w:val="uk-UA"/>
              </w:rPr>
              <w:t>Попаснянська</w:t>
            </w:r>
            <w:r w:rsidR="00D040E8">
              <w:rPr>
                <w:rFonts w:ascii="Times New Roman" w:hAnsi="Times New Roman" w:cs="Times New Roman"/>
                <w:lang w:val="uk-UA"/>
              </w:rPr>
              <w:t xml:space="preserve"> міська</w:t>
            </w:r>
            <w:r>
              <w:rPr>
                <w:rFonts w:ascii="Times New Roman" w:hAnsi="Times New Roman" w:cs="Times New Roman"/>
                <w:lang w:val="uk-UA"/>
              </w:rPr>
              <w:t xml:space="preserve"> територіальна громада</w:t>
            </w:r>
          </w:p>
        </w:tc>
        <w:tc>
          <w:tcPr>
            <w:tcW w:w="2198" w:type="dxa"/>
            <w:vAlign w:val="center"/>
          </w:tcPr>
          <w:p w:rsidR="00544A81" w:rsidRPr="00F23D0B" w:rsidRDefault="00544A81" w:rsidP="00DF0BEA">
            <w:pPr>
              <w:jc w:val="center"/>
              <w:rPr>
                <w:rFonts w:ascii="Times New Roman" w:hAnsi="Times New Roman" w:cs="Times New Roman"/>
                <w:lang w:val="uk-UA"/>
              </w:rPr>
            </w:pPr>
            <w:r w:rsidRPr="00F23D0B">
              <w:rPr>
                <w:rFonts w:ascii="Times New Roman" w:hAnsi="Times New Roman" w:cs="Times New Roman"/>
                <w:lang w:val="uk-UA"/>
              </w:rPr>
              <w:t>15</w:t>
            </w:r>
          </w:p>
        </w:tc>
        <w:tc>
          <w:tcPr>
            <w:tcW w:w="2198" w:type="dxa"/>
            <w:vAlign w:val="center"/>
          </w:tcPr>
          <w:p w:rsidR="00544A81" w:rsidRPr="00F23D0B" w:rsidRDefault="00D040E8" w:rsidP="00DF0BEA">
            <w:pPr>
              <w:jc w:val="center"/>
              <w:rPr>
                <w:rFonts w:ascii="Times New Roman" w:hAnsi="Times New Roman" w:cs="Times New Roman"/>
                <w:lang w:val="uk-UA"/>
              </w:rPr>
            </w:pPr>
            <w:r>
              <w:rPr>
                <w:rFonts w:ascii="Times New Roman" w:hAnsi="Times New Roman" w:cs="Times New Roman"/>
                <w:lang w:val="uk-UA"/>
              </w:rPr>
              <w:t>6</w:t>
            </w:r>
          </w:p>
        </w:tc>
        <w:tc>
          <w:tcPr>
            <w:tcW w:w="2198" w:type="dxa"/>
            <w:vAlign w:val="center"/>
          </w:tcPr>
          <w:p w:rsidR="00544A81" w:rsidRPr="00F23D0B" w:rsidRDefault="00544A81" w:rsidP="00DF0BEA">
            <w:pPr>
              <w:jc w:val="center"/>
              <w:rPr>
                <w:rFonts w:ascii="Times New Roman" w:hAnsi="Times New Roman" w:cs="Times New Roman"/>
                <w:lang w:val="uk-UA"/>
              </w:rPr>
            </w:pPr>
            <w:r w:rsidRPr="00F23D0B">
              <w:rPr>
                <w:rFonts w:ascii="Times New Roman" w:hAnsi="Times New Roman" w:cs="Times New Roman"/>
                <w:lang w:val="uk-UA"/>
              </w:rPr>
              <w:t>15</w:t>
            </w:r>
          </w:p>
        </w:tc>
        <w:tc>
          <w:tcPr>
            <w:tcW w:w="2198" w:type="dxa"/>
            <w:vAlign w:val="center"/>
          </w:tcPr>
          <w:p w:rsidR="00544A81" w:rsidRPr="00F23D0B" w:rsidRDefault="00544A81" w:rsidP="00DF0BEA">
            <w:pPr>
              <w:jc w:val="center"/>
              <w:rPr>
                <w:rFonts w:ascii="Times New Roman" w:hAnsi="Times New Roman" w:cs="Times New Roman"/>
                <w:lang w:val="uk-UA"/>
              </w:rPr>
            </w:pPr>
            <w:r w:rsidRPr="00F23D0B">
              <w:rPr>
                <w:rFonts w:ascii="Times New Roman" w:hAnsi="Times New Roman" w:cs="Times New Roman"/>
                <w:lang w:val="uk-UA"/>
              </w:rPr>
              <w:t>1</w:t>
            </w:r>
          </w:p>
        </w:tc>
        <w:tc>
          <w:tcPr>
            <w:tcW w:w="2198" w:type="dxa"/>
            <w:vAlign w:val="center"/>
          </w:tcPr>
          <w:p w:rsidR="00544A81" w:rsidRPr="00F23D0B" w:rsidRDefault="00D040E8" w:rsidP="00DF0BEA">
            <w:pPr>
              <w:jc w:val="center"/>
              <w:rPr>
                <w:rFonts w:ascii="Times New Roman" w:hAnsi="Times New Roman" w:cs="Times New Roman"/>
                <w:lang w:val="uk-UA"/>
              </w:rPr>
            </w:pPr>
            <w:r>
              <w:rPr>
                <w:rFonts w:ascii="Times New Roman" w:hAnsi="Times New Roman" w:cs="Times New Roman"/>
                <w:lang w:val="uk-UA"/>
              </w:rPr>
              <w:t>3</w:t>
            </w:r>
          </w:p>
        </w:tc>
      </w:tr>
    </w:tbl>
    <w:p w:rsidR="000F4741" w:rsidRDefault="000F4741" w:rsidP="000163B0">
      <w:pPr>
        <w:tabs>
          <w:tab w:val="left" w:pos="993"/>
        </w:tabs>
        <w:spacing w:after="0" w:line="360" w:lineRule="auto"/>
        <w:rPr>
          <w:rFonts w:ascii="Times New Roman" w:hAnsi="Times New Roman" w:cs="Times New Roman"/>
          <w:sz w:val="28"/>
          <w:szCs w:val="28"/>
          <w:lang w:val="uk-UA"/>
        </w:rPr>
      </w:pPr>
    </w:p>
    <w:p w:rsidR="000F4741" w:rsidRPr="007D4665" w:rsidRDefault="00544A81" w:rsidP="007D4665">
      <w:pPr>
        <w:tabs>
          <w:tab w:val="left" w:pos="993"/>
        </w:tabs>
        <w:spacing w:after="0" w:line="360" w:lineRule="auto"/>
        <w:rPr>
          <w:rFonts w:ascii="Times New Roman" w:hAnsi="Times New Roman" w:cs="Times New Roman"/>
          <w:i/>
          <w:sz w:val="28"/>
          <w:szCs w:val="28"/>
          <w:lang w:val="uk-UA"/>
        </w:rPr>
      </w:pPr>
      <w:r>
        <w:rPr>
          <w:rFonts w:ascii="Times New Roman" w:hAnsi="Times New Roman" w:cs="Times New Roman"/>
          <w:sz w:val="28"/>
          <w:szCs w:val="28"/>
          <w:lang w:val="uk-UA"/>
        </w:rPr>
        <w:t xml:space="preserve">Перелік </w:t>
      </w:r>
      <w:proofErr w:type="spellStart"/>
      <w:r>
        <w:rPr>
          <w:rFonts w:ascii="Times New Roman" w:hAnsi="Times New Roman" w:cs="Times New Roman"/>
          <w:sz w:val="28"/>
          <w:szCs w:val="28"/>
          <w:lang w:val="uk-UA"/>
        </w:rPr>
        <w:t>обʼєктів</w:t>
      </w:r>
      <w:proofErr w:type="spellEnd"/>
      <w:r>
        <w:rPr>
          <w:rFonts w:ascii="Times New Roman" w:hAnsi="Times New Roman" w:cs="Times New Roman"/>
          <w:sz w:val="28"/>
          <w:szCs w:val="28"/>
          <w:lang w:val="uk-UA"/>
        </w:rPr>
        <w:t xml:space="preserve"> залізничного транспорту Попаснянської територіальної громади, на яких здійснюється посадка евакуйованого населення наведено у </w:t>
      </w:r>
      <w:r w:rsidR="00645C05">
        <w:rPr>
          <w:rFonts w:ascii="Times New Roman" w:hAnsi="Times New Roman" w:cs="Times New Roman"/>
          <w:i/>
          <w:sz w:val="28"/>
          <w:szCs w:val="28"/>
          <w:lang w:val="uk-UA"/>
        </w:rPr>
        <w:t>таблиці 1.6</w:t>
      </w:r>
    </w:p>
    <w:p w:rsidR="00544A81" w:rsidRPr="00544A81" w:rsidRDefault="00645C05" w:rsidP="00544A81">
      <w:pPr>
        <w:tabs>
          <w:tab w:val="left" w:pos="993"/>
        </w:tabs>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Таблиця 1.6</w:t>
      </w:r>
      <w:r w:rsidR="00544A81" w:rsidRPr="00544A81">
        <w:rPr>
          <w:rFonts w:ascii="Times New Roman" w:hAnsi="Times New Roman" w:cs="Times New Roman"/>
          <w:sz w:val="28"/>
          <w:szCs w:val="28"/>
          <w:lang w:val="uk-UA"/>
        </w:rPr>
        <w:t>.</w:t>
      </w:r>
    </w:p>
    <w:p w:rsidR="00544A81" w:rsidRDefault="00544A81" w:rsidP="00544A81">
      <w:pPr>
        <w:tabs>
          <w:tab w:val="left" w:pos="993"/>
        </w:tabs>
        <w:jc w:val="center"/>
        <w:rPr>
          <w:rFonts w:ascii="Times New Roman" w:hAnsi="Times New Roman" w:cs="Times New Roman"/>
          <w:b/>
          <w:sz w:val="28"/>
          <w:szCs w:val="28"/>
          <w:lang w:val="uk-UA"/>
        </w:rPr>
      </w:pPr>
      <w:r w:rsidRPr="00544A81">
        <w:rPr>
          <w:rFonts w:ascii="Times New Roman" w:hAnsi="Times New Roman" w:cs="Times New Roman"/>
          <w:b/>
          <w:sz w:val="28"/>
          <w:szCs w:val="28"/>
          <w:lang w:val="uk-UA"/>
        </w:rPr>
        <w:t xml:space="preserve">Перелік </w:t>
      </w:r>
      <w:proofErr w:type="spellStart"/>
      <w:r w:rsidRPr="00544A81">
        <w:rPr>
          <w:rFonts w:ascii="Times New Roman" w:hAnsi="Times New Roman" w:cs="Times New Roman"/>
          <w:b/>
          <w:sz w:val="28"/>
          <w:szCs w:val="28"/>
          <w:lang w:val="uk-UA"/>
        </w:rPr>
        <w:t>обʼєктів</w:t>
      </w:r>
      <w:proofErr w:type="spellEnd"/>
      <w:r w:rsidRPr="00544A81">
        <w:rPr>
          <w:rFonts w:ascii="Times New Roman" w:hAnsi="Times New Roman" w:cs="Times New Roman"/>
          <w:b/>
          <w:sz w:val="28"/>
          <w:szCs w:val="28"/>
          <w:lang w:val="uk-UA"/>
        </w:rPr>
        <w:t xml:space="preserve"> залізничного транспорту Попаснянської </w:t>
      </w:r>
      <w:r w:rsidR="00F23D0B">
        <w:rPr>
          <w:rFonts w:ascii="Times New Roman" w:hAnsi="Times New Roman" w:cs="Times New Roman"/>
          <w:b/>
          <w:sz w:val="28"/>
          <w:szCs w:val="28"/>
          <w:lang w:val="uk-UA"/>
        </w:rPr>
        <w:t xml:space="preserve"> міської </w:t>
      </w:r>
      <w:r w:rsidRPr="00544A81">
        <w:rPr>
          <w:rFonts w:ascii="Times New Roman" w:hAnsi="Times New Roman" w:cs="Times New Roman"/>
          <w:b/>
          <w:sz w:val="28"/>
          <w:szCs w:val="28"/>
          <w:lang w:val="uk-UA"/>
        </w:rPr>
        <w:t>територіальної громади</w:t>
      </w:r>
    </w:p>
    <w:tbl>
      <w:tblPr>
        <w:tblStyle w:val="a3"/>
        <w:tblW w:w="0" w:type="auto"/>
        <w:tblLook w:val="04A0"/>
      </w:tblPr>
      <w:tblGrid>
        <w:gridCol w:w="675"/>
        <w:gridCol w:w="2127"/>
        <w:gridCol w:w="2564"/>
        <w:gridCol w:w="4381"/>
        <w:gridCol w:w="2564"/>
        <w:gridCol w:w="2564"/>
      </w:tblGrid>
      <w:tr w:rsidR="00544A81" w:rsidRPr="00544A81" w:rsidTr="00544A81">
        <w:tc>
          <w:tcPr>
            <w:tcW w:w="675" w:type="dxa"/>
            <w:vAlign w:val="center"/>
          </w:tcPr>
          <w:p w:rsidR="00544A81" w:rsidRPr="00D040E8" w:rsidRDefault="00544A81" w:rsidP="00544A81">
            <w:pPr>
              <w:jc w:val="center"/>
              <w:rPr>
                <w:rFonts w:ascii="Times New Roman" w:hAnsi="Times New Roman" w:cs="Times New Roman"/>
                <w:b/>
                <w:lang w:val="uk-UA"/>
              </w:rPr>
            </w:pPr>
            <w:r w:rsidRPr="00D040E8">
              <w:rPr>
                <w:rFonts w:ascii="Times New Roman" w:hAnsi="Times New Roman" w:cs="Times New Roman"/>
                <w:b/>
                <w:lang w:val="uk-UA"/>
              </w:rPr>
              <w:t>№</w:t>
            </w:r>
          </w:p>
          <w:p w:rsidR="00544A81" w:rsidRPr="00D040E8" w:rsidRDefault="00544A81" w:rsidP="00544A81">
            <w:pPr>
              <w:jc w:val="center"/>
              <w:rPr>
                <w:rFonts w:ascii="Times New Roman" w:hAnsi="Times New Roman" w:cs="Times New Roman"/>
                <w:b/>
                <w:lang w:val="uk-UA"/>
              </w:rPr>
            </w:pPr>
            <w:r w:rsidRPr="00D040E8">
              <w:rPr>
                <w:rFonts w:ascii="Times New Roman" w:hAnsi="Times New Roman" w:cs="Times New Roman"/>
                <w:b/>
                <w:lang w:val="uk-UA"/>
              </w:rPr>
              <w:t>з/п</w:t>
            </w:r>
          </w:p>
        </w:tc>
        <w:tc>
          <w:tcPr>
            <w:tcW w:w="2127" w:type="dxa"/>
            <w:vAlign w:val="center"/>
          </w:tcPr>
          <w:p w:rsidR="00544A81" w:rsidRPr="00D040E8" w:rsidRDefault="00544A81" w:rsidP="00544A81">
            <w:pPr>
              <w:tabs>
                <w:tab w:val="left" w:pos="993"/>
              </w:tabs>
              <w:jc w:val="center"/>
              <w:rPr>
                <w:rFonts w:ascii="Times New Roman" w:hAnsi="Times New Roman" w:cs="Times New Roman"/>
                <w:b/>
                <w:lang w:val="uk-UA"/>
              </w:rPr>
            </w:pPr>
            <w:r w:rsidRPr="00D040E8">
              <w:rPr>
                <w:rFonts w:ascii="Times New Roman" w:hAnsi="Times New Roman" w:cs="Times New Roman"/>
                <w:b/>
                <w:lang w:val="uk-UA"/>
              </w:rPr>
              <w:t>Населений пункт</w:t>
            </w:r>
          </w:p>
        </w:tc>
        <w:tc>
          <w:tcPr>
            <w:tcW w:w="2564" w:type="dxa"/>
            <w:vAlign w:val="center"/>
          </w:tcPr>
          <w:p w:rsidR="00544A81" w:rsidRPr="00D040E8" w:rsidRDefault="00544A81" w:rsidP="00544A81">
            <w:pPr>
              <w:tabs>
                <w:tab w:val="left" w:pos="993"/>
              </w:tabs>
              <w:jc w:val="center"/>
              <w:rPr>
                <w:rFonts w:ascii="Times New Roman" w:hAnsi="Times New Roman" w:cs="Times New Roman"/>
                <w:b/>
                <w:lang w:val="uk-UA"/>
              </w:rPr>
            </w:pPr>
            <w:r w:rsidRPr="00D040E8">
              <w:rPr>
                <w:rFonts w:ascii="Times New Roman" w:hAnsi="Times New Roman" w:cs="Times New Roman"/>
                <w:b/>
                <w:lang w:val="uk-UA"/>
              </w:rPr>
              <w:t>Залізничний вокзал/станція</w:t>
            </w:r>
          </w:p>
        </w:tc>
        <w:tc>
          <w:tcPr>
            <w:tcW w:w="4381" w:type="dxa"/>
            <w:vAlign w:val="center"/>
          </w:tcPr>
          <w:p w:rsidR="00544A81" w:rsidRPr="00D040E8" w:rsidRDefault="00544A81" w:rsidP="00544A81">
            <w:pPr>
              <w:tabs>
                <w:tab w:val="left" w:pos="993"/>
              </w:tabs>
              <w:jc w:val="center"/>
              <w:rPr>
                <w:rFonts w:ascii="Times New Roman" w:hAnsi="Times New Roman" w:cs="Times New Roman"/>
                <w:b/>
                <w:lang w:val="uk-UA"/>
              </w:rPr>
            </w:pPr>
            <w:r w:rsidRPr="00D040E8">
              <w:rPr>
                <w:rFonts w:ascii="Times New Roman" w:hAnsi="Times New Roman" w:cs="Times New Roman"/>
                <w:b/>
                <w:lang w:val="uk-UA"/>
              </w:rPr>
              <w:t>Форма власності (ОХЖДТ, ПАТ Укрзалізниця, ДОН залізниця, підприємство, тощо)</w:t>
            </w:r>
          </w:p>
        </w:tc>
        <w:tc>
          <w:tcPr>
            <w:tcW w:w="2564" w:type="dxa"/>
            <w:vAlign w:val="center"/>
          </w:tcPr>
          <w:p w:rsidR="00544A81" w:rsidRPr="00D040E8" w:rsidRDefault="00544A81" w:rsidP="00544A81">
            <w:pPr>
              <w:tabs>
                <w:tab w:val="left" w:pos="993"/>
              </w:tabs>
              <w:jc w:val="center"/>
              <w:rPr>
                <w:rFonts w:ascii="Times New Roman" w:hAnsi="Times New Roman" w:cs="Times New Roman"/>
                <w:b/>
                <w:lang w:val="uk-UA"/>
              </w:rPr>
            </w:pPr>
            <w:r w:rsidRPr="00D040E8">
              <w:rPr>
                <w:rFonts w:ascii="Times New Roman" w:hAnsi="Times New Roman" w:cs="Times New Roman"/>
                <w:b/>
                <w:lang w:val="uk-UA"/>
              </w:rPr>
              <w:t>Кількість колій (існуючі/робочі)</w:t>
            </w:r>
          </w:p>
        </w:tc>
        <w:tc>
          <w:tcPr>
            <w:tcW w:w="2564" w:type="dxa"/>
            <w:vAlign w:val="center"/>
          </w:tcPr>
          <w:p w:rsidR="00544A81" w:rsidRPr="00D040E8" w:rsidRDefault="00544A81" w:rsidP="00544A81">
            <w:pPr>
              <w:tabs>
                <w:tab w:val="left" w:pos="993"/>
              </w:tabs>
              <w:jc w:val="center"/>
              <w:rPr>
                <w:rFonts w:ascii="Times New Roman" w:hAnsi="Times New Roman" w:cs="Times New Roman"/>
                <w:b/>
                <w:lang w:val="uk-UA"/>
              </w:rPr>
            </w:pPr>
            <w:r w:rsidRPr="00D040E8">
              <w:rPr>
                <w:rFonts w:ascii="Times New Roman" w:hAnsi="Times New Roman" w:cs="Times New Roman"/>
                <w:b/>
                <w:lang w:val="uk-UA"/>
              </w:rPr>
              <w:t>Наявність транспортного руху (міській, далекого прямування, вантажний, тощо)</w:t>
            </w:r>
          </w:p>
        </w:tc>
      </w:tr>
      <w:tr w:rsidR="00544A81" w:rsidRPr="00544A81" w:rsidTr="00544A81">
        <w:tc>
          <w:tcPr>
            <w:tcW w:w="675" w:type="dxa"/>
            <w:vAlign w:val="center"/>
          </w:tcPr>
          <w:p w:rsidR="00544A81" w:rsidRPr="00D040E8" w:rsidRDefault="003E6CA0" w:rsidP="00544A81">
            <w:pPr>
              <w:tabs>
                <w:tab w:val="left" w:pos="993"/>
              </w:tabs>
              <w:jc w:val="center"/>
              <w:rPr>
                <w:rFonts w:ascii="Times New Roman" w:hAnsi="Times New Roman" w:cs="Times New Roman"/>
                <w:lang w:val="uk-UA"/>
              </w:rPr>
            </w:pPr>
            <w:r w:rsidRPr="00D040E8">
              <w:rPr>
                <w:rFonts w:ascii="Times New Roman" w:hAnsi="Times New Roman" w:cs="Times New Roman"/>
                <w:lang w:val="uk-UA"/>
              </w:rPr>
              <w:t>1</w:t>
            </w:r>
          </w:p>
        </w:tc>
        <w:tc>
          <w:tcPr>
            <w:tcW w:w="2127" w:type="dxa"/>
            <w:vAlign w:val="center"/>
          </w:tcPr>
          <w:p w:rsidR="00544A81" w:rsidRPr="00D040E8" w:rsidRDefault="003E6CA0" w:rsidP="00544A81">
            <w:pPr>
              <w:tabs>
                <w:tab w:val="left" w:pos="993"/>
              </w:tabs>
              <w:jc w:val="center"/>
              <w:rPr>
                <w:rFonts w:ascii="Times New Roman" w:hAnsi="Times New Roman" w:cs="Times New Roman"/>
                <w:lang w:val="uk-UA"/>
              </w:rPr>
            </w:pPr>
            <w:r w:rsidRPr="00D040E8">
              <w:rPr>
                <w:rFonts w:ascii="Times New Roman" w:hAnsi="Times New Roman" w:cs="Times New Roman"/>
                <w:lang w:val="uk-UA"/>
              </w:rPr>
              <w:t xml:space="preserve">м. </w:t>
            </w:r>
            <w:proofErr w:type="spellStart"/>
            <w:r w:rsidRPr="00D040E8">
              <w:rPr>
                <w:rFonts w:ascii="Times New Roman" w:hAnsi="Times New Roman" w:cs="Times New Roman"/>
                <w:lang w:val="uk-UA"/>
              </w:rPr>
              <w:t>Попасна</w:t>
            </w:r>
            <w:proofErr w:type="spellEnd"/>
          </w:p>
        </w:tc>
        <w:tc>
          <w:tcPr>
            <w:tcW w:w="2564" w:type="dxa"/>
            <w:vAlign w:val="center"/>
          </w:tcPr>
          <w:p w:rsidR="00544A81" w:rsidRPr="00D040E8" w:rsidRDefault="003E6CA0" w:rsidP="003E6CA0">
            <w:pPr>
              <w:tabs>
                <w:tab w:val="left" w:pos="993"/>
              </w:tabs>
              <w:jc w:val="center"/>
              <w:rPr>
                <w:rFonts w:ascii="Times New Roman" w:hAnsi="Times New Roman" w:cs="Times New Roman"/>
                <w:lang w:val="uk-UA"/>
              </w:rPr>
            </w:pPr>
            <w:r w:rsidRPr="00D040E8">
              <w:rPr>
                <w:rFonts w:ascii="Times New Roman" w:hAnsi="Times New Roman" w:cs="Times New Roman"/>
                <w:lang w:val="uk-UA"/>
              </w:rPr>
              <w:t xml:space="preserve">ст. </w:t>
            </w:r>
            <w:proofErr w:type="spellStart"/>
            <w:r w:rsidRPr="00D040E8">
              <w:rPr>
                <w:rFonts w:ascii="Times New Roman" w:hAnsi="Times New Roman" w:cs="Times New Roman"/>
                <w:lang w:val="uk-UA"/>
              </w:rPr>
              <w:t>Попасна</w:t>
            </w:r>
            <w:proofErr w:type="spellEnd"/>
          </w:p>
        </w:tc>
        <w:tc>
          <w:tcPr>
            <w:tcW w:w="4381" w:type="dxa"/>
            <w:vAlign w:val="center"/>
          </w:tcPr>
          <w:p w:rsidR="00544A81" w:rsidRPr="00D040E8" w:rsidRDefault="003E6CA0" w:rsidP="00544A81">
            <w:pPr>
              <w:tabs>
                <w:tab w:val="left" w:pos="993"/>
              </w:tabs>
              <w:jc w:val="center"/>
              <w:rPr>
                <w:rFonts w:ascii="Times New Roman" w:hAnsi="Times New Roman" w:cs="Times New Roman"/>
                <w:lang w:val="uk-UA"/>
              </w:rPr>
            </w:pPr>
            <w:r w:rsidRPr="00D040E8">
              <w:rPr>
                <w:rFonts w:ascii="Times New Roman" w:hAnsi="Times New Roman" w:cs="Times New Roman"/>
                <w:lang w:val="uk-UA"/>
              </w:rPr>
              <w:t>АТ «Укрзалізниця»</w:t>
            </w:r>
          </w:p>
        </w:tc>
        <w:tc>
          <w:tcPr>
            <w:tcW w:w="2564" w:type="dxa"/>
            <w:vAlign w:val="center"/>
          </w:tcPr>
          <w:p w:rsidR="00544A81" w:rsidRPr="00D040E8" w:rsidRDefault="003E6CA0" w:rsidP="00544A81">
            <w:pPr>
              <w:tabs>
                <w:tab w:val="left" w:pos="993"/>
              </w:tabs>
              <w:jc w:val="center"/>
              <w:rPr>
                <w:rFonts w:ascii="Times New Roman" w:hAnsi="Times New Roman" w:cs="Times New Roman"/>
                <w:lang w:val="uk-UA"/>
              </w:rPr>
            </w:pPr>
            <w:r w:rsidRPr="00D040E8">
              <w:rPr>
                <w:rFonts w:ascii="Times New Roman" w:hAnsi="Times New Roman" w:cs="Times New Roman"/>
                <w:lang w:val="uk-UA"/>
              </w:rPr>
              <w:t>69/45 (з них 8-частково робочі)</w:t>
            </w:r>
          </w:p>
        </w:tc>
        <w:tc>
          <w:tcPr>
            <w:tcW w:w="2564" w:type="dxa"/>
            <w:vAlign w:val="center"/>
          </w:tcPr>
          <w:p w:rsidR="00544A81" w:rsidRPr="00D040E8" w:rsidRDefault="003E6CA0" w:rsidP="00544A81">
            <w:pPr>
              <w:tabs>
                <w:tab w:val="left" w:pos="993"/>
              </w:tabs>
              <w:jc w:val="center"/>
              <w:rPr>
                <w:rFonts w:ascii="Times New Roman" w:hAnsi="Times New Roman" w:cs="Times New Roman"/>
                <w:lang w:val="uk-UA"/>
              </w:rPr>
            </w:pPr>
            <w:r w:rsidRPr="00D040E8">
              <w:rPr>
                <w:rFonts w:ascii="Times New Roman" w:hAnsi="Times New Roman" w:cs="Times New Roman"/>
                <w:lang w:val="uk-UA"/>
              </w:rPr>
              <w:t>Приміський, вантажний</w:t>
            </w:r>
          </w:p>
        </w:tc>
      </w:tr>
      <w:tr w:rsidR="003E6CA0" w:rsidRPr="00544A81" w:rsidTr="00544A81">
        <w:tc>
          <w:tcPr>
            <w:tcW w:w="675" w:type="dxa"/>
            <w:vAlign w:val="center"/>
          </w:tcPr>
          <w:p w:rsidR="003E6CA0" w:rsidRPr="00D040E8" w:rsidRDefault="003E6CA0" w:rsidP="00544A81">
            <w:pPr>
              <w:tabs>
                <w:tab w:val="left" w:pos="993"/>
              </w:tabs>
              <w:jc w:val="center"/>
              <w:rPr>
                <w:rFonts w:ascii="Times New Roman" w:hAnsi="Times New Roman" w:cs="Times New Roman"/>
                <w:lang w:val="uk-UA"/>
              </w:rPr>
            </w:pPr>
            <w:r w:rsidRPr="00D040E8">
              <w:rPr>
                <w:rFonts w:ascii="Times New Roman" w:hAnsi="Times New Roman" w:cs="Times New Roman"/>
                <w:lang w:val="uk-UA"/>
              </w:rPr>
              <w:t>2</w:t>
            </w:r>
          </w:p>
        </w:tc>
        <w:tc>
          <w:tcPr>
            <w:tcW w:w="2127" w:type="dxa"/>
            <w:vAlign w:val="center"/>
          </w:tcPr>
          <w:p w:rsidR="003E6CA0" w:rsidRPr="00D040E8" w:rsidRDefault="003E6CA0" w:rsidP="00544A81">
            <w:pPr>
              <w:tabs>
                <w:tab w:val="left" w:pos="993"/>
              </w:tabs>
              <w:jc w:val="center"/>
              <w:rPr>
                <w:rFonts w:ascii="Times New Roman" w:hAnsi="Times New Roman" w:cs="Times New Roman"/>
                <w:lang w:val="uk-UA"/>
              </w:rPr>
            </w:pPr>
            <w:r w:rsidRPr="00D040E8">
              <w:rPr>
                <w:rFonts w:ascii="Times New Roman" w:hAnsi="Times New Roman" w:cs="Times New Roman"/>
                <w:lang w:val="uk-UA"/>
              </w:rPr>
              <w:t xml:space="preserve">м. </w:t>
            </w:r>
            <w:proofErr w:type="spellStart"/>
            <w:r w:rsidRPr="00D040E8">
              <w:rPr>
                <w:rFonts w:ascii="Times New Roman" w:hAnsi="Times New Roman" w:cs="Times New Roman"/>
                <w:lang w:val="uk-UA"/>
              </w:rPr>
              <w:t>Попасна</w:t>
            </w:r>
            <w:proofErr w:type="spellEnd"/>
          </w:p>
        </w:tc>
        <w:tc>
          <w:tcPr>
            <w:tcW w:w="2564" w:type="dxa"/>
            <w:vAlign w:val="center"/>
          </w:tcPr>
          <w:p w:rsidR="003E6CA0" w:rsidRPr="00D040E8" w:rsidRDefault="003E6CA0" w:rsidP="003E6CA0">
            <w:pPr>
              <w:tabs>
                <w:tab w:val="left" w:pos="993"/>
              </w:tabs>
              <w:jc w:val="center"/>
              <w:rPr>
                <w:rFonts w:ascii="Times New Roman" w:hAnsi="Times New Roman" w:cs="Times New Roman"/>
                <w:lang w:val="uk-UA"/>
              </w:rPr>
            </w:pPr>
            <w:r w:rsidRPr="00D040E8">
              <w:rPr>
                <w:rFonts w:ascii="Times New Roman" w:hAnsi="Times New Roman" w:cs="Times New Roman"/>
                <w:lang w:val="uk-UA"/>
              </w:rPr>
              <w:t xml:space="preserve">ст. </w:t>
            </w:r>
            <w:proofErr w:type="spellStart"/>
            <w:r w:rsidRPr="00D040E8">
              <w:rPr>
                <w:rFonts w:ascii="Times New Roman" w:hAnsi="Times New Roman" w:cs="Times New Roman"/>
                <w:lang w:val="uk-UA"/>
              </w:rPr>
              <w:t>Попасна</w:t>
            </w:r>
            <w:proofErr w:type="spellEnd"/>
            <w:r w:rsidRPr="00D040E8">
              <w:rPr>
                <w:rFonts w:ascii="Times New Roman" w:hAnsi="Times New Roman" w:cs="Times New Roman"/>
                <w:lang w:val="uk-UA"/>
              </w:rPr>
              <w:t>-2</w:t>
            </w:r>
          </w:p>
        </w:tc>
        <w:tc>
          <w:tcPr>
            <w:tcW w:w="4381" w:type="dxa"/>
            <w:vAlign w:val="center"/>
          </w:tcPr>
          <w:p w:rsidR="003E6CA0" w:rsidRPr="00D040E8" w:rsidRDefault="003E6CA0" w:rsidP="00544A81">
            <w:pPr>
              <w:tabs>
                <w:tab w:val="left" w:pos="993"/>
              </w:tabs>
              <w:jc w:val="center"/>
              <w:rPr>
                <w:rFonts w:ascii="Times New Roman" w:hAnsi="Times New Roman" w:cs="Times New Roman"/>
                <w:lang w:val="uk-UA"/>
              </w:rPr>
            </w:pPr>
            <w:r w:rsidRPr="00D040E8">
              <w:rPr>
                <w:rFonts w:ascii="Times New Roman" w:hAnsi="Times New Roman" w:cs="Times New Roman"/>
                <w:lang w:val="uk-UA"/>
              </w:rPr>
              <w:t>АТ «Укрзалізниця»</w:t>
            </w:r>
          </w:p>
        </w:tc>
        <w:tc>
          <w:tcPr>
            <w:tcW w:w="2564" w:type="dxa"/>
            <w:vAlign w:val="center"/>
          </w:tcPr>
          <w:p w:rsidR="003E6CA0" w:rsidRPr="00D040E8" w:rsidRDefault="003E6CA0" w:rsidP="00544A81">
            <w:pPr>
              <w:tabs>
                <w:tab w:val="left" w:pos="993"/>
              </w:tabs>
              <w:jc w:val="center"/>
              <w:rPr>
                <w:rFonts w:ascii="Times New Roman" w:hAnsi="Times New Roman" w:cs="Times New Roman"/>
                <w:lang w:val="uk-UA"/>
              </w:rPr>
            </w:pPr>
            <w:r w:rsidRPr="00D040E8">
              <w:rPr>
                <w:rFonts w:ascii="Times New Roman" w:hAnsi="Times New Roman" w:cs="Times New Roman"/>
                <w:lang w:val="uk-UA"/>
              </w:rPr>
              <w:t>3/3</w:t>
            </w:r>
          </w:p>
        </w:tc>
        <w:tc>
          <w:tcPr>
            <w:tcW w:w="2564" w:type="dxa"/>
            <w:vAlign w:val="center"/>
          </w:tcPr>
          <w:p w:rsidR="003E6CA0" w:rsidRPr="00D040E8" w:rsidRDefault="003E6CA0" w:rsidP="00544A81">
            <w:pPr>
              <w:tabs>
                <w:tab w:val="left" w:pos="993"/>
              </w:tabs>
              <w:jc w:val="center"/>
              <w:rPr>
                <w:rFonts w:ascii="Times New Roman" w:hAnsi="Times New Roman" w:cs="Times New Roman"/>
                <w:lang w:val="uk-UA"/>
              </w:rPr>
            </w:pPr>
            <w:r w:rsidRPr="00D040E8">
              <w:rPr>
                <w:rFonts w:ascii="Times New Roman" w:hAnsi="Times New Roman" w:cs="Times New Roman"/>
                <w:lang w:val="uk-UA"/>
              </w:rPr>
              <w:t>Приміський, вантажний</w:t>
            </w:r>
          </w:p>
        </w:tc>
      </w:tr>
      <w:tr w:rsidR="003E6CA0" w:rsidRPr="00544A81" w:rsidTr="00544A81">
        <w:tc>
          <w:tcPr>
            <w:tcW w:w="675" w:type="dxa"/>
            <w:vAlign w:val="center"/>
          </w:tcPr>
          <w:p w:rsidR="003E6CA0" w:rsidRPr="00D040E8" w:rsidRDefault="003E6CA0" w:rsidP="00544A81">
            <w:pPr>
              <w:tabs>
                <w:tab w:val="left" w:pos="993"/>
              </w:tabs>
              <w:jc w:val="center"/>
              <w:rPr>
                <w:rFonts w:ascii="Times New Roman" w:hAnsi="Times New Roman" w:cs="Times New Roman"/>
                <w:lang w:val="uk-UA"/>
              </w:rPr>
            </w:pPr>
            <w:r w:rsidRPr="00D040E8">
              <w:rPr>
                <w:rFonts w:ascii="Times New Roman" w:hAnsi="Times New Roman" w:cs="Times New Roman"/>
                <w:lang w:val="uk-UA"/>
              </w:rPr>
              <w:t>3</w:t>
            </w:r>
          </w:p>
        </w:tc>
        <w:tc>
          <w:tcPr>
            <w:tcW w:w="2127" w:type="dxa"/>
            <w:vAlign w:val="center"/>
          </w:tcPr>
          <w:p w:rsidR="003E6CA0" w:rsidRPr="00D040E8" w:rsidRDefault="003E6CA0" w:rsidP="00544A81">
            <w:pPr>
              <w:tabs>
                <w:tab w:val="left" w:pos="993"/>
              </w:tabs>
              <w:jc w:val="center"/>
              <w:rPr>
                <w:rFonts w:ascii="Times New Roman" w:hAnsi="Times New Roman" w:cs="Times New Roman"/>
                <w:lang w:val="uk-UA"/>
              </w:rPr>
            </w:pPr>
            <w:proofErr w:type="spellStart"/>
            <w:r w:rsidRPr="00D040E8">
              <w:rPr>
                <w:rFonts w:ascii="Times New Roman" w:hAnsi="Times New Roman" w:cs="Times New Roman"/>
                <w:lang w:val="uk-UA"/>
              </w:rPr>
              <w:t>смт</w:t>
            </w:r>
            <w:proofErr w:type="spellEnd"/>
            <w:r w:rsidRPr="00D040E8">
              <w:rPr>
                <w:rFonts w:ascii="Times New Roman" w:hAnsi="Times New Roman" w:cs="Times New Roman"/>
                <w:lang w:val="uk-UA"/>
              </w:rPr>
              <w:t xml:space="preserve">. </w:t>
            </w:r>
            <w:proofErr w:type="spellStart"/>
            <w:r w:rsidRPr="00D040E8">
              <w:rPr>
                <w:rFonts w:ascii="Times New Roman" w:hAnsi="Times New Roman" w:cs="Times New Roman"/>
                <w:lang w:val="uk-UA"/>
              </w:rPr>
              <w:t>Комишуваха</w:t>
            </w:r>
            <w:proofErr w:type="spellEnd"/>
          </w:p>
        </w:tc>
        <w:tc>
          <w:tcPr>
            <w:tcW w:w="2564" w:type="dxa"/>
            <w:vAlign w:val="center"/>
          </w:tcPr>
          <w:p w:rsidR="003E6CA0" w:rsidRPr="00D040E8" w:rsidRDefault="003E6CA0" w:rsidP="003E6CA0">
            <w:pPr>
              <w:tabs>
                <w:tab w:val="left" w:pos="993"/>
              </w:tabs>
              <w:jc w:val="center"/>
              <w:rPr>
                <w:rFonts w:ascii="Times New Roman" w:hAnsi="Times New Roman" w:cs="Times New Roman"/>
                <w:lang w:val="uk-UA"/>
              </w:rPr>
            </w:pPr>
            <w:r w:rsidRPr="00D040E8">
              <w:rPr>
                <w:rFonts w:ascii="Times New Roman" w:hAnsi="Times New Roman" w:cs="Times New Roman"/>
                <w:lang w:val="uk-UA"/>
              </w:rPr>
              <w:t xml:space="preserve">ст. </w:t>
            </w:r>
            <w:proofErr w:type="spellStart"/>
            <w:r w:rsidRPr="00D040E8">
              <w:rPr>
                <w:rFonts w:ascii="Times New Roman" w:hAnsi="Times New Roman" w:cs="Times New Roman"/>
                <w:lang w:val="uk-UA"/>
              </w:rPr>
              <w:t>Комишуваха</w:t>
            </w:r>
            <w:proofErr w:type="spellEnd"/>
          </w:p>
        </w:tc>
        <w:tc>
          <w:tcPr>
            <w:tcW w:w="4381" w:type="dxa"/>
            <w:vAlign w:val="center"/>
          </w:tcPr>
          <w:p w:rsidR="003E6CA0" w:rsidRPr="00D040E8" w:rsidRDefault="003E6CA0" w:rsidP="00544A81">
            <w:pPr>
              <w:tabs>
                <w:tab w:val="left" w:pos="993"/>
              </w:tabs>
              <w:jc w:val="center"/>
              <w:rPr>
                <w:rFonts w:ascii="Times New Roman" w:hAnsi="Times New Roman" w:cs="Times New Roman"/>
                <w:lang w:val="uk-UA"/>
              </w:rPr>
            </w:pPr>
            <w:r w:rsidRPr="00D040E8">
              <w:rPr>
                <w:rFonts w:ascii="Times New Roman" w:hAnsi="Times New Roman" w:cs="Times New Roman"/>
                <w:lang w:val="uk-UA"/>
              </w:rPr>
              <w:t>АТ «Укрзалізниця»</w:t>
            </w:r>
          </w:p>
        </w:tc>
        <w:tc>
          <w:tcPr>
            <w:tcW w:w="2564" w:type="dxa"/>
            <w:vAlign w:val="center"/>
          </w:tcPr>
          <w:p w:rsidR="003E6CA0" w:rsidRPr="00D040E8" w:rsidRDefault="003E6CA0" w:rsidP="00544A81">
            <w:pPr>
              <w:tabs>
                <w:tab w:val="left" w:pos="993"/>
              </w:tabs>
              <w:jc w:val="center"/>
              <w:rPr>
                <w:rFonts w:ascii="Times New Roman" w:hAnsi="Times New Roman" w:cs="Times New Roman"/>
                <w:lang w:val="uk-UA"/>
              </w:rPr>
            </w:pPr>
            <w:r w:rsidRPr="00D040E8">
              <w:rPr>
                <w:rFonts w:ascii="Times New Roman" w:hAnsi="Times New Roman" w:cs="Times New Roman"/>
                <w:lang w:val="uk-UA"/>
              </w:rPr>
              <w:t>3/3</w:t>
            </w:r>
          </w:p>
        </w:tc>
        <w:tc>
          <w:tcPr>
            <w:tcW w:w="2564" w:type="dxa"/>
            <w:vAlign w:val="center"/>
          </w:tcPr>
          <w:p w:rsidR="003E6CA0" w:rsidRPr="00D040E8" w:rsidRDefault="003E6CA0" w:rsidP="00544A81">
            <w:pPr>
              <w:tabs>
                <w:tab w:val="left" w:pos="993"/>
              </w:tabs>
              <w:jc w:val="center"/>
              <w:rPr>
                <w:rFonts w:ascii="Times New Roman" w:hAnsi="Times New Roman" w:cs="Times New Roman"/>
                <w:lang w:val="uk-UA"/>
              </w:rPr>
            </w:pPr>
            <w:r w:rsidRPr="00D040E8">
              <w:rPr>
                <w:rFonts w:ascii="Times New Roman" w:hAnsi="Times New Roman" w:cs="Times New Roman"/>
                <w:lang w:val="uk-UA"/>
              </w:rPr>
              <w:t>Приміський, вантажний</w:t>
            </w:r>
          </w:p>
        </w:tc>
      </w:tr>
      <w:tr w:rsidR="003E6CA0" w:rsidRPr="00544A81" w:rsidTr="00544A81">
        <w:tc>
          <w:tcPr>
            <w:tcW w:w="675" w:type="dxa"/>
            <w:vAlign w:val="center"/>
          </w:tcPr>
          <w:p w:rsidR="003E6CA0" w:rsidRPr="00D040E8" w:rsidRDefault="003E6CA0" w:rsidP="00544A81">
            <w:pPr>
              <w:tabs>
                <w:tab w:val="left" w:pos="993"/>
              </w:tabs>
              <w:jc w:val="center"/>
              <w:rPr>
                <w:rFonts w:ascii="Times New Roman" w:hAnsi="Times New Roman" w:cs="Times New Roman"/>
                <w:lang w:val="uk-UA"/>
              </w:rPr>
            </w:pPr>
            <w:r w:rsidRPr="00D040E8">
              <w:rPr>
                <w:rFonts w:ascii="Times New Roman" w:hAnsi="Times New Roman" w:cs="Times New Roman"/>
                <w:lang w:val="uk-UA"/>
              </w:rPr>
              <w:t>4</w:t>
            </w:r>
          </w:p>
        </w:tc>
        <w:tc>
          <w:tcPr>
            <w:tcW w:w="2127" w:type="dxa"/>
            <w:vAlign w:val="center"/>
          </w:tcPr>
          <w:p w:rsidR="003E6CA0" w:rsidRPr="00D040E8" w:rsidRDefault="003E6CA0" w:rsidP="003E6CA0">
            <w:pPr>
              <w:tabs>
                <w:tab w:val="left" w:pos="993"/>
              </w:tabs>
              <w:jc w:val="center"/>
              <w:rPr>
                <w:rFonts w:ascii="Times New Roman" w:hAnsi="Times New Roman" w:cs="Times New Roman"/>
                <w:lang w:val="uk-UA"/>
              </w:rPr>
            </w:pPr>
            <w:proofErr w:type="spellStart"/>
            <w:r w:rsidRPr="00D040E8">
              <w:rPr>
                <w:rFonts w:ascii="Times New Roman" w:hAnsi="Times New Roman" w:cs="Times New Roman"/>
                <w:lang w:val="uk-UA"/>
              </w:rPr>
              <w:t>смт</w:t>
            </w:r>
            <w:proofErr w:type="spellEnd"/>
            <w:r w:rsidRPr="00D040E8">
              <w:rPr>
                <w:rFonts w:ascii="Times New Roman" w:hAnsi="Times New Roman" w:cs="Times New Roman"/>
                <w:lang w:val="uk-UA"/>
              </w:rPr>
              <w:t>. Врубівка</w:t>
            </w:r>
          </w:p>
        </w:tc>
        <w:tc>
          <w:tcPr>
            <w:tcW w:w="2564" w:type="dxa"/>
            <w:vAlign w:val="center"/>
          </w:tcPr>
          <w:p w:rsidR="003E6CA0" w:rsidRPr="00D040E8" w:rsidRDefault="003E6CA0" w:rsidP="003E6CA0">
            <w:pPr>
              <w:tabs>
                <w:tab w:val="left" w:pos="993"/>
              </w:tabs>
              <w:jc w:val="center"/>
              <w:rPr>
                <w:rFonts w:ascii="Times New Roman" w:hAnsi="Times New Roman" w:cs="Times New Roman"/>
                <w:lang w:val="uk-UA"/>
              </w:rPr>
            </w:pPr>
            <w:r w:rsidRPr="00D040E8">
              <w:rPr>
                <w:rFonts w:ascii="Times New Roman" w:hAnsi="Times New Roman" w:cs="Times New Roman"/>
                <w:lang w:val="uk-UA"/>
              </w:rPr>
              <w:t xml:space="preserve">ст. </w:t>
            </w:r>
            <w:proofErr w:type="spellStart"/>
            <w:r w:rsidRPr="00D040E8">
              <w:rPr>
                <w:rFonts w:ascii="Times New Roman" w:hAnsi="Times New Roman" w:cs="Times New Roman"/>
                <w:lang w:val="uk-UA"/>
              </w:rPr>
              <w:t>Венгерівка</w:t>
            </w:r>
            <w:proofErr w:type="spellEnd"/>
          </w:p>
        </w:tc>
        <w:tc>
          <w:tcPr>
            <w:tcW w:w="4381" w:type="dxa"/>
            <w:vAlign w:val="center"/>
          </w:tcPr>
          <w:p w:rsidR="003E6CA0" w:rsidRPr="00D040E8" w:rsidRDefault="003E6CA0" w:rsidP="00544A81">
            <w:pPr>
              <w:tabs>
                <w:tab w:val="left" w:pos="993"/>
              </w:tabs>
              <w:jc w:val="center"/>
              <w:rPr>
                <w:rFonts w:ascii="Times New Roman" w:hAnsi="Times New Roman" w:cs="Times New Roman"/>
                <w:lang w:val="uk-UA"/>
              </w:rPr>
            </w:pPr>
            <w:r w:rsidRPr="00D040E8">
              <w:rPr>
                <w:rFonts w:ascii="Times New Roman" w:hAnsi="Times New Roman" w:cs="Times New Roman"/>
                <w:lang w:val="uk-UA"/>
              </w:rPr>
              <w:t>АТ «Укрзалізниця»</w:t>
            </w:r>
          </w:p>
        </w:tc>
        <w:tc>
          <w:tcPr>
            <w:tcW w:w="2564" w:type="dxa"/>
            <w:vAlign w:val="center"/>
          </w:tcPr>
          <w:p w:rsidR="003E6CA0" w:rsidRPr="00D040E8" w:rsidRDefault="003E6CA0" w:rsidP="00544A81">
            <w:pPr>
              <w:tabs>
                <w:tab w:val="left" w:pos="993"/>
              </w:tabs>
              <w:jc w:val="center"/>
              <w:rPr>
                <w:rFonts w:ascii="Times New Roman" w:hAnsi="Times New Roman" w:cs="Times New Roman"/>
                <w:lang w:val="uk-UA"/>
              </w:rPr>
            </w:pPr>
            <w:r w:rsidRPr="00D040E8">
              <w:rPr>
                <w:rFonts w:ascii="Times New Roman" w:hAnsi="Times New Roman" w:cs="Times New Roman"/>
                <w:lang w:val="uk-UA"/>
              </w:rPr>
              <w:t>5/5</w:t>
            </w:r>
          </w:p>
        </w:tc>
        <w:tc>
          <w:tcPr>
            <w:tcW w:w="2564" w:type="dxa"/>
            <w:vAlign w:val="center"/>
          </w:tcPr>
          <w:p w:rsidR="003E6CA0" w:rsidRPr="00D040E8" w:rsidRDefault="003E6CA0" w:rsidP="00544A81">
            <w:pPr>
              <w:tabs>
                <w:tab w:val="left" w:pos="993"/>
              </w:tabs>
              <w:jc w:val="center"/>
              <w:rPr>
                <w:rFonts w:ascii="Times New Roman" w:hAnsi="Times New Roman" w:cs="Times New Roman"/>
                <w:lang w:val="uk-UA"/>
              </w:rPr>
            </w:pPr>
            <w:r w:rsidRPr="00D040E8">
              <w:rPr>
                <w:rFonts w:ascii="Times New Roman" w:hAnsi="Times New Roman" w:cs="Times New Roman"/>
                <w:lang w:val="uk-UA"/>
              </w:rPr>
              <w:t>Приміський, вантажний</w:t>
            </w:r>
          </w:p>
        </w:tc>
      </w:tr>
      <w:tr w:rsidR="003E6CA0" w:rsidRPr="00544A81" w:rsidTr="00544A81">
        <w:tc>
          <w:tcPr>
            <w:tcW w:w="675" w:type="dxa"/>
            <w:vAlign w:val="center"/>
          </w:tcPr>
          <w:p w:rsidR="003E6CA0" w:rsidRPr="00D040E8" w:rsidRDefault="003E6CA0" w:rsidP="00544A81">
            <w:pPr>
              <w:tabs>
                <w:tab w:val="left" w:pos="993"/>
              </w:tabs>
              <w:jc w:val="center"/>
              <w:rPr>
                <w:rFonts w:ascii="Times New Roman" w:hAnsi="Times New Roman" w:cs="Times New Roman"/>
                <w:lang w:val="uk-UA"/>
              </w:rPr>
            </w:pPr>
            <w:r w:rsidRPr="00D040E8">
              <w:rPr>
                <w:rFonts w:ascii="Times New Roman" w:hAnsi="Times New Roman" w:cs="Times New Roman"/>
                <w:lang w:val="uk-UA"/>
              </w:rPr>
              <w:t>5</w:t>
            </w:r>
          </w:p>
        </w:tc>
        <w:tc>
          <w:tcPr>
            <w:tcW w:w="2127" w:type="dxa"/>
            <w:vAlign w:val="center"/>
          </w:tcPr>
          <w:p w:rsidR="003E6CA0" w:rsidRPr="00D040E8" w:rsidRDefault="003E6CA0" w:rsidP="003E6CA0">
            <w:pPr>
              <w:tabs>
                <w:tab w:val="left" w:pos="993"/>
              </w:tabs>
              <w:jc w:val="center"/>
              <w:rPr>
                <w:rFonts w:ascii="Times New Roman" w:hAnsi="Times New Roman" w:cs="Times New Roman"/>
                <w:lang w:val="uk-UA"/>
              </w:rPr>
            </w:pPr>
            <w:proofErr w:type="spellStart"/>
            <w:r w:rsidRPr="00D040E8">
              <w:rPr>
                <w:rFonts w:ascii="Times New Roman" w:hAnsi="Times New Roman" w:cs="Times New Roman"/>
                <w:lang w:val="uk-UA"/>
              </w:rPr>
              <w:t>смт</w:t>
            </w:r>
            <w:proofErr w:type="spellEnd"/>
            <w:r w:rsidRPr="00D040E8">
              <w:rPr>
                <w:rFonts w:ascii="Times New Roman" w:hAnsi="Times New Roman" w:cs="Times New Roman"/>
                <w:lang w:val="uk-UA"/>
              </w:rPr>
              <w:t>. Ниркове</w:t>
            </w:r>
          </w:p>
        </w:tc>
        <w:tc>
          <w:tcPr>
            <w:tcW w:w="2564" w:type="dxa"/>
            <w:vAlign w:val="center"/>
          </w:tcPr>
          <w:p w:rsidR="003E6CA0" w:rsidRPr="00D040E8" w:rsidRDefault="003E6CA0" w:rsidP="003E6CA0">
            <w:pPr>
              <w:tabs>
                <w:tab w:val="left" w:pos="993"/>
              </w:tabs>
              <w:jc w:val="center"/>
              <w:rPr>
                <w:rFonts w:ascii="Times New Roman" w:hAnsi="Times New Roman" w:cs="Times New Roman"/>
                <w:lang w:val="uk-UA"/>
              </w:rPr>
            </w:pPr>
            <w:r w:rsidRPr="00D040E8">
              <w:rPr>
                <w:rFonts w:ascii="Times New Roman" w:hAnsi="Times New Roman" w:cs="Times New Roman"/>
                <w:lang w:val="uk-UA"/>
              </w:rPr>
              <w:t>ст. Ниркове</w:t>
            </w:r>
          </w:p>
        </w:tc>
        <w:tc>
          <w:tcPr>
            <w:tcW w:w="4381" w:type="dxa"/>
            <w:vAlign w:val="center"/>
          </w:tcPr>
          <w:p w:rsidR="003E6CA0" w:rsidRPr="00D040E8" w:rsidRDefault="003E6CA0" w:rsidP="00544A81">
            <w:pPr>
              <w:tabs>
                <w:tab w:val="left" w:pos="993"/>
              </w:tabs>
              <w:jc w:val="center"/>
              <w:rPr>
                <w:rFonts w:ascii="Times New Roman" w:hAnsi="Times New Roman" w:cs="Times New Roman"/>
                <w:lang w:val="uk-UA"/>
              </w:rPr>
            </w:pPr>
            <w:r w:rsidRPr="00D040E8">
              <w:rPr>
                <w:rFonts w:ascii="Times New Roman" w:hAnsi="Times New Roman" w:cs="Times New Roman"/>
                <w:lang w:val="uk-UA"/>
              </w:rPr>
              <w:t>АТ «Укрзалізниця»</w:t>
            </w:r>
          </w:p>
        </w:tc>
        <w:tc>
          <w:tcPr>
            <w:tcW w:w="2564" w:type="dxa"/>
            <w:vAlign w:val="center"/>
          </w:tcPr>
          <w:p w:rsidR="003E6CA0" w:rsidRPr="00D040E8" w:rsidRDefault="003E6CA0" w:rsidP="00544A81">
            <w:pPr>
              <w:tabs>
                <w:tab w:val="left" w:pos="993"/>
              </w:tabs>
              <w:jc w:val="center"/>
              <w:rPr>
                <w:rFonts w:ascii="Times New Roman" w:hAnsi="Times New Roman" w:cs="Times New Roman"/>
                <w:lang w:val="uk-UA"/>
              </w:rPr>
            </w:pPr>
            <w:r w:rsidRPr="00D040E8">
              <w:rPr>
                <w:rFonts w:ascii="Times New Roman" w:hAnsi="Times New Roman" w:cs="Times New Roman"/>
                <w:lang w:val="uk-UA"/>
              </w:rPr>
              <w:t>4/2</w:t>
            </w:r>
          </w:p>
        </w:tc>
        <w:tc>
          <w:tcPr>
            <w:tcW w:w="2564" w:type="dxa"/>
            <w:vAlign w:val="center"/>
          </w:tcPr>
          <w:p w:rsidR="003E6CA0" w:rsidRPr="00D040E8" w:rsidRDefault="003E6CA0" w:rsidP="00544A81">
            <w:pPr>
              <w:tabs>
                <w:tab w:val="left" w:pos="993"/>
              </w:tabs>
              <w:jc w:val="center"/>
              <w:rPr>
                <w:rFonts w:ascii="Times New Roman" w:hAnsi="Times New Roman" w:cs="Times New Roman"/>
                <w:lang w:val="uk-UA"/>
              </w:rPr>
            </w:pPr>
            <w:r w:rsidRPr="00D040E8">
              <w:rPr>
                <w:rFonts w:ascii="Times New Roman" w:hAnsi="Times New Roman" w:cs="Times New Roman"/>
                <w:lang w:val="uk-UA"/>
              </w:rPr>
              <w:t>Вантажний</w:t>
            </w:r>
          </w:p>
        </w:tc>
      </w:tr>
      <w:tr w:rsidR="003E6CA0" w:rsidRPr="00544A81" w:rsidTr="00544A81">
        <w:tc>
          <w:tcPr>
            <w:tcW w:w="675" w:type="dxa"/>
            <w:vAlign w:val="center"/>
          </w:tcPr>
          <w:p w:rsidR="003E6CA0" w:rsidRPr="00D040E8" w:rsidRDefault="003E6CA0" w:rsidP="00544A81">
            <w:pPr>
              <w:tabs>
                <w:tab w:val="left" w:pos="993"/>
              </w:tabs>
              <w:jc w:val="center"/>
              <w:rPr>
                <w:rFonts w:ascii="Times New Roman" w:hAnsi="Times New Roman" w:cs="Times New Roman"/>
                <w:lang w:val="uk-UA"/>
              </w:rPr>
            </w:pPr>
            <w:r w:rsidRPr="00D040E8">
              <w:rPr>
                <w:rFonts w:ascii="Times New Roman" w:hAnsi="Times New Roman" w:cs="Times New Roman"/>
                <w:lang w:val="uk-UA"/>
              </w:rPr>
              <w:t>6</w:t>
            </w:r>
          </w:p>
        </w:tc>
        <w:tc>
          <w:tcPr>
            <w:tcW w:w="2127" w:type="dxa"/>
            <w:vAlign w:val="center"/>
          </w:tcPr>
          <w:p w:rsidR="003E6CA0" w:rsidRPr="00D040E8" w:rsidRDefault="003E6CA0" w:rsidP="003E6CA0">
            <w:pPr>
              <w:tabs>
                <w:tab w:val="left" w:pos="993"/>
              </w:tabs>
              <w:jc w:val="center"/>
              <w:rPr>
                <w:rFonts w:ascii="Times New Roman" w:hAnsi="Times New Roman" w:cs="Times New Roman"/>
                <w:lang w:val="uk-UA"/>
              </w:rPr>
            </w:pPr>
            <w:proofErr w:type="spellStart"/>
            <w:r w:rsidRPr="00D040E8">
              <w:rPr>
                <w:rFonts w:ascii="Times New Roman" w:hAnsi="Times New Roman" w:cs="Times New Roman"/>
                <w:lang w:val="uk-UA"/>
              </w:rPr>
              <w:t>смт</w:t>
            </w:r>
            <w:proofErr w:type="spellEnd"/>
            <w:r w:rsidRPr="00D040E8">
              <w:rPr>
                <w:rFonts w:ascii="Times New Roman" w:hAnsi="Times New Roman" w:cs="Times New Roman"/>
                <w:lang w:val="uk-UA"/>
              </w:rPr>
              <w:t xml:space="preserve">. </w:t>
            </w:r>
            <w:proofErr w:type="spellStart"/>
            <w:r w:rsidRPr="00D040E8">
              <w:rPr>
                <w:rFonts w:ascii="Times New Roman" w:hAnsi="Times New Roman" w:cs="Times New Roman"/>
                <w:lang w:val="uk-UA"/>
              </w:rPr>
              <w:t>Комишуваха</w:t>
            </w:r>
            <w:proofErr w:type="spellEnd"/>
          </w:p>
        </w:tc>
        <w:tc>
          <w:tcPr>
            <w:tcW w:w="2564" w:type="dxa"/>
            <w:vAlign w:val="center"/>
          </w:tcPr>
          <w:p w:rsidR="003E6CA0" w:rsidRPr="00D040E8" w:rsidRDefault="003E6CA0" w:rsidP="003E6CA0">
            <w:pPr>
              <w:tabs>
                <w:tab w:val="left" w:pos="993"/>
              </w:tabs>
              <w:jc w:val="center"/>
              <w:rPr>
                <w:rFonts w:ascii="Times New Roman" w:hAnsi="Times New Roman" w:cs="Times New Roman"/>
                <w:lang w:val="uk-UA"/>
              </w:rPr>
            </w:pPr>
            <w:r w:rsidRPr="00D040E8">
              <w:rPr>
                <w:rFonts w:ascii="Times New Roman" w:hAnsi="Times New Roman" w:cs="Times New Roman"/>
                <w:lang w:val="uk-UA"/>
              </w:rPr>
              <w:t xml:space="preserve">ст. </w:t>
            </w:r>
            <w:proofErr w:type="spellStart"/>
            <w:r w:rsidRPr="00D040E8">
              <w:rPr>
                <w:rFonts w:ascii="Times New Roman" w:hAnsi="Times New Roman" w:cs="Times New Roman"/>
                <w:lang w:val="uk-UA"/>
              </w:rPr>
              <w:t>Світланове</w:t>
            </w:r>
            <w:proofErr w:type="spellEnd"/>
          </w:p>
        </w:tc>
        <w:tc>
          <w:tcPr>
            <w:tcW w:w="4381" w:type="dxa"/>
            <w:vAlign w:val="center"/>
          </w:tcPr>
          <w:p w:rsidR="003E6CA0" w:rsidRPr="00D040E8" w:rsidRDefault="003E6CA0" w:rsidP="00544A81">
            <w:pPr>
              <w:tabs>
                <w:tab w:val="left" w:pos="993"/>
              </w:tabs>
              <w:jc w:val="center"/>
              <w:rPr>
                <w:rFonts w:ascii="Times New Roman" w:hAnsi="Times New Roman" w:cs="Times New Roman"/>
                <w:lang w:val="uk-UA"/>
              </w:rPr>
            </w:pPr>
            <w:r w:rsidRPr="00D040E8">
              <w:rPr>
                <w:rFonts w:ascii="Times New Roman" w:hAnsi="Times New Roman" w:cs="Times New Roman"/>
                <w:lang w:val="uk-UA"/>
              </w:rPr>
              <w:t>АТ «Укрзалізниця»</w:t>
            </w:r>
          </w:p>
        </w:tc>
        <w:tc>
          <w:tcPr>
            <w:tcW w:w="2564" w:type="dxa"/>
            <w:vAlign w:val="center"/>
          </w:tcPr>
          <w:p w:rsidR="003E6CA0" w:rsidRPr="00D040E8" w:rsidRDefault="003E6CA0" w:rsidP="00544A81">
            <w:pPr>
              <w:tabs>
                <w:tab w:val="left" w:pos="993"/>
              </w:tabs>
              <w:jc w:val="center"/>
              <w:rPr>
                <w:rFonts w:ascii="Times New Roman" w:hAnsi="Times New Roman" w:cs="Times New Roman"/>
                <w:lang w:val="uk-UA"/>
              </w:rPr>
            </w:pPr>
            <w:r w:rsidRPr="00D040E8">
              <w:rPr>
                <w:rFonts w:ascii="Times New Roman" w:hAnsi="Times New Roman" w:cs="Times New Roman"/>
                <w:lang w:val="uk-UA"/>
              </w:rPr>
              <w:t>5/2</w:t>
            </w:r>
          </w:p>
        </w:tc>
        <w:tc>
          <w:tcPr>
            <w:tcW w:w="2564" w:type="dxa"/>
            <w:vAlign w:val="center"/>
          </w:tcPr>
          <w:p w:rsidR="003E6CA0" w:rsidRPr="00D040E8" w:rsidRDefault="003E6CA0" w:rsidP="00544A81">
            <w:pPr>
              <w:tabs>
                <w:tab w:val="left" w:pos="993"/>
              </w:tabs>
              <w:jc w:val="center"/>
              <w:rPr>
                <w:rFonts w:ascii="Times New Roman" w:hAnsi="Times New Roman" w:cs="Times New Roman"/>
                <w:lang w:val="uk-UA"/>
              </w:rPr>
            </w:pPr>
            <w:r w:rsidRPr="00D040E8">
              <w:rPr>
                <w:rFonts w:ascii="Times New Roman" w:hAnsi="Times New Roman" w:cs="Times New Roman"/>
                <w:lang w:val="uk-UA"/>
              </w:rPr>
              <w:t>Вантажний</w:t>
            </w:r>
          </w:p>
        </w:tc>
      </w:tr>
    </w:tbl>
    <w:p w:rsidR="0044196E" w:rsidRDefault="0044196E" w:rsidP="00544A81">
      <w:pPr>
        <w:tabs>
          <w:tab w:val="left" w:pos="993"/>
        </w:tabs>
        <w:jc w:val="center"/>
        <w:rPr>
          <w:rFonts w:ascii="Times New Roman" w:hAnsi="Times New Roman" w:cs="Times New Roman"/>
          <w:b/>
          <w:sz w:val="28"/>
          <w:szCs w:val="28"/>
          <w:lang w:val="uk-UA"/>
        </w:rPr>
      </w:pPr>
    </w:p>
    <w:p w:rsidR="003E6CA0" w:rsidRDefault="003E6CA0" w:rsidP="00562B36">
      <w:pPr>
        <w:tabs>
          <w:tab w:val="left" w:pos="993"/>
        </w:tabs>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ab/>
        <w:t xml:space="preserve">1.7. Маршрут евакуації </w:t>
      </w:r>
    </w:p>
    <w:p w:rsidR="00AD1A60" w:rsidRDefault="003E6CA0" w:rsidP="000F4741">
      <w:pPr>
        <w:tabs>
          <w:tab w:val="left" w:pos="993"/>
        </w:tabs>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 xml:space="preserve">В планах евакуації </w:t>
      </w:r>
      <w:proofErr w:type="spellStart"/>
      <w:r>
        <w:rPr>
          <w:rFonts w:ascii="Times New Roman" w:hAnsi="Times New Roman" w:cs="Times New Roman"/>
          <w:sz w:val="28"/>
          <w:szCs w:val="28"/>
          <w:lang w:val="uk-UA"/>
        </w:rPr>
        <w:t>обʼєктів</w:t>
      </w:r>
      <w:proofErr w:type="spellEnd"/>
      <w:r>
        <w:rPr>
          <w:rFonts w:ascii="Times New Roman" w:hAnsi="Times New Roman" w:cs="Times New Roman"/>
          <w:sz w:val="28"/>
          <w:szCs w:val="28"/>
          <w:lang w:val="uk-UA"/>
        </w:rPr>
        <w:t xml:space="preserve"> у разі надзвичайних ситуацій напрямки і маршрути руху евакуйованого </w:t>
      </w:r>
      <w:r w:rsidR="00AD1A60">
        <w:rPr>
          <w:rFonts w:ascii="Times New Roman" w:hAnsi="Times New Roman" w:cs="Times New Roman"/>
          <w:sz w:val="28"/>
          <w:szCs w:val="28"/>
          <w:lang w:val="uk-UA"/>
        </w:rPr>
        <w:t>населення визначаються керівником штабу з ліквідації наслідків надзвичайної ситуації.</w:t>
      </w:r>
    </w:p>
    <w:p w:rsidR="00AD1A60" w:rsidRDefault="00AD1A60" w:rsidP="000F4741">
      <w:pPr>
        <w:tabs>
          <w:tab w:val="left" w:pos="993"/>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r w:rsidR="0003369A">
        <w:rPr>
          <w:rFonts w:ascii="Times New Roman" w:hAnsi="Times New Roman" w:cs="Times New Roman"/>
          <w:sz w:val="28"/>
          <w:szCs w:val="28"/>
          <w:lang w:val="uk-UA"/>
        </w:rPr>
        <w:t xml:space="preserve">Службою охорони громадського порядку громади на маршрутах евакуації організовується комендантська служба і служба регулювання рухом. </w:t>
      </w:r>
    </w:p>
    <w:p w:rsidR="000F4741" w:rsidRPr="000F4741" w:rsidRDefault="0003369A" w:rsidP="000F4741">
      <w:pPr>
        <w:tabs>
          <w:tab w:val="left" w:pos="993"/>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t xml:space="preserve">Населення, яке потрапило до зони виникнення масових лісових пожеж і зони підтоплення, розміщується в межах </w:t>
      </w:r>
      <w:r w:rsidRPr="000F4741">
        <w:rPr>
          <w:rFonts w:ascii="Times New Roman" w:hAnsi="Times New Roman" w:cs="Times New Roman"/>
          <w:sz w:val="28"/>
          <w:szCs w:val="28"/>
          <w:lang w:val="uk-UA"/>
        </w:rPr>
        <w:t>відповідного району або населеного пункту.</w:t>
      </w:r>
      <w:r>
        <w:rPr>
          <w:rFonts w:ascii="Times New Roman" w:hAnsi="Times New Roman" w:cs="Times New Roman"/>
          <w:sz w:val="28"/>
          <w:szCs w:val="28"/>
          <w:lang w:val="uk-UA"/>
        </w:rPr>
        <w:t xml:space="preserve"> </w:t>
      </w:r>
    </w:p>
    <w:p w:rsidR="000F4741" w:rsidRDefault="0003369A" w:rsidP="00562B36">
      <w:pPr>
        <w:tabs>
          <w:tab w:val="left" w:pos="993"/>
        </w:tabs>
        <w:spacing w:after="0" w:line="360" w:lineRule="auto"/>
        <w:rPr>
          <w:rFonts w:ascii="Times New Roman" w:hAnsi="Times New Roman" w:cs="Times New Roman"/>
          <w:b/>
          <w:sz w:val="28"/>
          <w:szCs w:val="28"/>
          <w:lang w:val="uk-UA"/>
        </w:rPr>
      </w:pPr>
      <w:r w:rsidRPr="0003369A">
        <w:rPr>
          <w:rFonts w:ascii="Times New Roman" w:hAnsi="Times New Roman" w:cs="Times New Roman"/>
          <w:b/>
          <w:sz w:val="28"/>
          <w:szCs w:val="28"/>
          <w:lang w:val="uk-UA"/>
        </w:rPr>
        <w:tab/>
      </w:r>
    </w:p>
    <w:p w:rsidR="0003369A" w:rsidRPr="0003369A" w:rsidRDefault="0003369A" w:rsidP="00562B36">
      <w:pPr>
        <w:tabs>
          <w:tab w:val="left" w:pos="993"/>
        </w:tabs>
        <w:spacing w:after="0" w:line="360" w:lineRule="auto"/>
        <w:rPr>
          <w:rFonts w:ascii="Times New Roman" w:hAnsi="Times New Roman" w:cs="Times New Roman"/>
          <w:b/>
          <w:sz w:val="28"/>
          <w:szCs w:val="28"/>
          <w:lang w:val="uk-UA"/>
        </w:rPr>
      </w:pPr>
      <w:r w:rsidRPr="0003369A">
        <w:rPr>
          <w:rFonts w:ascii="Times New Roman" w:hAnsi="Times New Roman" w:cs="Times New Roman"/>
          <w:b/>
          <w:sz w:val="28"/>
          <w:szCs w:val="28"/>
          <w:lang w:val="uk-UA"/>
        </w:rPr>
        <w:t xml:space="preserve">1.8. Пункти висадки в безпечних районах </w:t>
      </w:r>
    </w:p>
    <w:p w:rsidR="0003369A" w:rsidRDefault="0003369A" w:rsidP="00562B36">
      <w:pPr>
        <w:tabs>
          <w:tab w:val="left" w:pos="993"/>
        </w:tabs>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ab/>
        <w:t>Пункти висадки в безпеч</w:t>
      </w:r>
      <w:r w:rsidR="00645C05">
        <w:rPr>
          <w:rFonts w:ascii="Times New Roman" w:hAnsi="Times New Roman" w:cs="Times New Roman"/>
          <w:sz w:val="28"/>
          <w:szCs w:val="28"/>
          <w:lang w:val="uk-UA"/>
        </w:rPr>
        <w:t>них районах наведені у таблиці 1.4</w:t>
      </w:r>
      <w:r>
        <w:rPr>
          <w:rFonts w:ascii="Times New Roman" w:hAnsi="Times New Roman" w:cs="Times New Roman"/>
          <w:sz w:val="28"/>
          <w:szCs w:val="28"/>
          <w:lang w:val="uk-UA"/>
        </w:rPr>
        <w:t>.</w:t>
      </w:r>
    </w:p>
    <w:p w:rsidR="004D6911" w:rsidRDefault="0003369A" w:rsidP="00562B36">
      <w:pPr>
        <w:tabs>
          <w:tab w:val="left" w:pos="993"/>
        </w:tabs>
        <w:spacing w:after="0" w:line="360" w:lineRule="auto"/>
        <w:rPr>
          <w:rFonts w:ascii="Times New Roman" w:hAnsi="Times New Roman" w:cs="Times New Roman"/>
          <w:b/>
          <w:sz w:val="28"/>
          <w:szCs w:val="28"/>
          <w:lang w:val="uk-UA"/>
        </w:rPr>
      </w:pPr>
      <w:r>
        <w:rPr>
          <w:rFonts w:ascii="Times New Roman" w:hAnsi="Times New Roman" w:cs="Times New Roman"/>
          <w:sz w:val="28"/>
          <w:szCs w:val="28"/>
          <w:lang w:val="uk-UA"/>
        </w:rPr>
        <w:tab/>
      </w:r>
      <w:r w:rsidR="004D6911" w:rsidRPr="004D6911">
        <w:rPr>
          <w:rFonts w:ascii="Times New Roman" w:hAnsi="Times New Roman" w:cs="Times New Roman"/>
          <w:b/>
          <w:sz w:val="28"/>
          <w:szCs w:val="28"/>
          <w:lang w:val="uk-UA"/>
        </w:rPr>
        <w:t xml:space="preserve">1.9. Заходи щодо організації приймання, розміщення, захисту та життєзабезпечення евакуйованого населення (працівників) та матеріальних і культурних цінностей у безпечних районах </w:t>
      </w:r>
    </w:p>
    <w:p w:rsidR="004D6911" w:rsidRDefault="004D6911" w:rsidP="000F4741">
      <w:p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ab/>
      </w:r>
      <w:r>
        <w:rPr>
          <w:rFonts w:ascii="Times New Roman" w:hAnsi="Times New Roman" w:cs="Times New Roman"/>
          <w:sz w:val="28"/>
          <w:szCs w:val="28"/>
          <w:lang w:val="uk-UA"/>
        </w:rPr>
        <w:t xml:space="preserve">Для підприємств, установ, організацій і населення, що потрапляє до зони виникнення надзвичайної ситуації визначені й закріплено </w:t>
      </w:r>
      <w:r w:rsidR="000163B0">
        <w:rPr>
          <w:rFonts w:ascii="Times New Roman" w:hAnsi="Times New Roman" w:cs="Times New Roman"/>
          <w:sz w:val="28"/>
          <w:szCs w:val="28"/>
          <w:lang w:val="uk-UA"/>
        </w:rPr>
        <w:t xml:space="preserve">розпорядженням керівника Попаснянської ВЦА </w:t>
      </w:r>
      <w:r>
        <w:rPr>
          <w:rFonts w:ascii="Times New Roman" w:hAnsi="Times New Roman" w:cs="Times New Roman"/>
          <w:sz w:val="28"/>
          <w:szCs w:val="28"/>
          <w:lang w:val="uk-UA"/>
        </w:rPr>
        <w:t>безпечні місця р</w:t>
      </w:r>
      <w:r w:rsidR="000163B0">
        <w:rPr>
          <w:rFonts w:ascii="Times New Roman" w:hAnsi="Times New Roman" w:cs="Times New Roman"/>
          <w:sz w:val="28"/>
          <w:szCs w:val="28"/>
          <w:lang w:val="uk-UA"/>
        </w:rPr>
        <w:t xml:space="preserve">озміщення на території району </w:t>
      </w:r>
      <w:r w:rsidRPr="000163B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4D6911" w:rsidRDefault="004D6911" w:rsidP="000F4741">
      <w:p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Визначені для евакуації населення безпечні райони завчасно готуються для прийому евакуйованих людей та матеріальних і культурних цінностей.</w:t>
      </w:r>
    </w:p>
    <w:p w:rsidR="004D6911" w:rsidRDefault="004D6911" w:rsidP="000F4741">
      <w:p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w:t>
      </w:r>
      <w:r w:rsidR="00E7035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цією метою, </w:t>
      </w:r>
      <w:r w:rsidR="000163B0">
        <w:rPr>
          <w:rFonts w:ascii="Times New Roman" w:hAnsi="Times New Roman" w:cs="Times New Roman"/>
          <w:sz w:val="28"/>
          <w:szCs w:val="28"/>
          <w:lang w:val="uk-UA"/>
        </w:rPr>
        <w:t xml:space="preserve">посадовими особами </w:t>
      </w:r>
      <w:proofErr w:type="spellStart"/>
      <w:r w:rsidR="000163B0">
        <w:rPr>
          <w:rFonts w:ascii="Times New Roman" w:hAnsi="Times New Roman" w:cs="Times New Roman"/>
          <w:sz w:val="28"/>
          <w:szCs w:val="28"/>
          <w:lang w:val="uk-UA"/>
        </w:rPr>
        <w:t>обʼєктів</w:t>
      </w:r>
      <w:proofErr w:type="spellEnd"/>
      <w:r w:rsidR="000163B0">
        <w:rPr>
          <w:rFonts w:ascii="Times New Roman" w:hAnsi="Times New Roman" w:cs="Times New Roman"/>
          <w:sz w:val="28"/>
          <w:szCs w:val="28"/>
          <w:lang w:val="uk-UA"/>
        </w:rPr>
        <w:t xml:space="preserve">, відділу </w:t>
      </w:r>
      <w:r w:rsidR="00E7035D">
        <w:rPr>
          <w:rFonts w:ascii="Times New Roman" w:hAnsi="Times New Roman" w:cs="Times New Roman"/>
          <w:sz w:val="28"/>
          <w:szCs w:val="28"/>
          <w:lang w:val="uk-UA"/>
        </w:rPr>
        <w:t xml:space="preserve"> цивільного захисту</w:t>
      </w:r>
      <w:r w:rsidR="000163B0">
        <w:rPr>
          <w:rFonts w:ascii="Times New Roman" w:hAnsi="Times New Roman" w:cs="Times New Roman"/>
          <w:sz w:val="28"/>
          <w:szCs w:val="28"/>
          <w:lang w:val="uk-UA"/>
        </w:rPr>
        <w:t xml:space="preserve"> та  мобілізаційної роботи</w:t>
      </w:r>
      <w:r w:rsidR="00E7035D">
        <w:rPr>
          <w:rFonts w:ascii="Times New Roman" w:hAnsi="Times New Roman" w:cs="Times New Roman"/>
          <w:sz w:val="28"/>
          <w:szCs w:val="28"/>
          <w:lang w:val="uk-UA"/>
        </w:rPr>
        <w:t xml:space="preserve"> разом з представниками відповідних служб цивільного захисту проводиться:</w:t>
      </w:r>
    </w:p>
    <w:p w:rsidR="00E7035D" w:rsidRDefault="00E7035D" w:rsidP="000F4741">
      <w:pPr>
        <w:pStyle w:val="a8"/>
        <w:numPr>
          <w:ilvl w:val="0"/>
          <w:numId w:val="7"/>
        </w:num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обстеження території безпечного району;</w:t>
      </w:r>
    </w:p>
    <w:p w:rsidR="00E7035D" w:rsidRDefault="00E7035D" w:rsidP="000F4741">
      <w:pPr>
        <w:pStyle w:val="a8"/>
        <w:numPr>
          <w:ilvl w:val="0"/>
          <w:numId w:val="7"/>
        </w:num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вивчення санітарно-епідеміологічної обстановки;</w:t>
      </w:r>
    </w:p>
    <w:p w:rsidR="00E7035D" w:rsidRDefault="00E7035D" w:rsidP="000F4741">
      <w:pPr>
        <w:pStyle w:val="a8"/>
        <w:numPr>
          <w:ilvl w:val="0"/>
          <w:numId w:val="7"/>
        </w:num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наявність і стан будівель та споруд, їх ємність;</w:t>
      </w:r>
    </w:p>
    <w:p w:rsidR="00E7035D" w:rsidRDefault="00E7035D" w:rsidP="000F4741">
      <w:pPr>
        <w:pStyle w:val="a8"/>
        <w:numPr>
          <w:ilvl w:val="0"/>
          <w:numId w:val="7"/>
        </w:num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вивчення місць розташування: пост РХЗ, медпункту, інформаційного пункту;</w:t>
      </w:r>
    </w:p>
    <w:p w:rsidR="00E7035D" w:rsidRDefault="00E7035D" w:rsidP="000F4741">
      <w:pPr>
        <w:pStyle w:val="a8"/>
        <w:numPr>
          <w:ilvl w:val="0"/>
          <w:numId w:val="7"/>
        </w:num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порядок забезпечення населення питною водою та продуктами харчування;</w:t>
      </w:r>
    </w:p>
    <w:p w:rsidR="00E7035D" w:rsidRDefault="00E7035D" w:rsidP="000F4741">
      <w:pPr>
        <w:pStyle w:val="a8"/>
        <w:numPr>
          <w:ilvl w:val="0"/>
          <w:numId w:val="7"/>
        </w:num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порядок охорони громадського порядку;</w:t>
      </w:r>
    </w:p>
    <w:p w:rsidR="00E7035D" w:rsidRDefault="00E7035D" w:rsidP="000F4741">
      <w:pPr>
        <w:pStyle w:val="a8"/>
        <w:numPr>
          <w:ilvl w:val="0"/>
          <w:numId w:val="7"/>
        </w:num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розміщення пункту управління;</w:t>
      </w:r>
    </w:p>
    <w:p w:rsidR="00E7035D" w:rsidRDefault="00E7035D" w:rsidP="000F4741">
      <w:pPr>
        <w:pStyle w:val="a8"/>
        <w:numPr>
          <w:ilvl w:val="0"/>
          <w:numId w:val="7"/>
        </w:num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визначення місць для туалетів;</w:t>
      </w:r>
    </w:p>
    <w:p w:rsidR="00E7035D" w:rsidRDefault="00E7035D" w:rsidP="000F4741">
      <w:pPr>
        <w:pStyle w:val="a8"/>
        <w:numPr>
          <w:ilvl w:val="0"/>
          <w:numId w:val="7"/>
        </w:num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звʼязку та оповіщення.</w:t>
      </w:r>
    </w:p>
    <w:p w:rsidR="00E7035D" w:rsidRPr="00562B36" w:rsidRDefault="00E7035D" w:rsidP="000F4741">
      <w:p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Акти обстеження безпечних районів знаходяться:</w:t>
      </w:r>
      <w:r w:rsidR="00562B36">
        <w:rPr>
          <w:rFonts w:ascii="Times New Roman" w:hAnsi="Times New Roman" w:cs="Times New Roman"/>
          <w:sz w:val="28"/>
          <w:szCs w:val="28"/>
          <w:lang w:val="uk-UA"/>
        </w:rPr>
        <w:t xml:space="preserve"> </w:t>
      </w:r>
      <w:r w:rsidRPr="00562B36">
        <w:rPr>
          <w:rFonts w:ascii="Times New Roman" w:hAnsi="Times New Roman" w:cs="Times New Roman"/>
          <w:sz w:val="28"/>
          <w:szCs w:val="28"/>
          <w:lang w:val="uk-UA"/>
        </w:rPr>
        <w:t xml:space="preserve">перший примірник – у голови евакуаційної комісії </w:t>
      </w:r>
      <w:proofErr w:type="spellStart"/>
      <w:r w:rsidRPr="00562B36">
        <w:rPr>
          <w:rFonts w:ascii="Times New Roman" w:hAnsi="Times New Roman" w:cs="Times New Roman"/>
          <w:sz w:val="28"/>
          <w:szCs w:val="28"/>
          <w:lang w:val="uk-UA"/>
        </w:rPr>
        <w:t>обʼєкту</w:t>
      </w:r>
      <w:proofErr w:type="spellEnd"/>
      <w:r w:rsidRPr="00562B36">
        <w:rPr>
          <w:rFonts w:ascii="Times New Roman" w:hAnsi="Times New Roman" w:cs="Times New Roman"/>
          <w:sz w:val="28"/>
          <w:szCs w:val="28"/>
          <w:lang w:val="uk-UA"/>
        </w:rPr>
        <w:t>;</w:t>
      </w:r>
      <w:r w:rsidR="00562B36">
        <w:rPr>
          <w:rFonts w:ascii="Times New Roman" w:hAnsi="Times New Roman" w:cs="Times New Roman"/>
          <w:sz w:val="28"/>
          <w:szCs w:val="28"/>
          <w:lang w:val="uk-UA"/>
        </w:rPr>
        <w:t xml:space="preserve"> </w:t>
      </w:r>
      <w:r w:rsidRPr="00562B36">
        <w:rPr>
          <w:rFonts w:ascii="Times New Roman" w:hAnsi="Times New Roman" w:cs="Times New Roman"/>
          <w:sz w:val="28"/>
          <w:szCs w:val="28"/>
          <w:lang w:val="uk-UA"/>
        </w:rPr>
        <w:t>другий примірник – у</w:t>
      </w:r>
      <w:r w:rsidR="000163B0">
        <w:rPr>
          <w:rFonts w:ascii="Times New Roman" w:hAnsi="Times New Roman" w:cs="Times New Roman"/>
          <w:sz w:val="28"/>
          <w:szCs w:val="28"/>
          <w:lang w:val="uk-UA"/>
        </w:rPr>
        <w:t xml:space="preserve"> відділі </w:t>
      </w:r>
      <w:r w:rsidRPr="00562B36">
        <w:rPr>
          <w:rFonts w:ascii="Times New Roman" w:hAnsi="Times New Roman" w:cs="Times New Roman"/>
          <w:sz w:val="28"/>
          <w:szCs w:val="28"/>
          <w:lang w:val="uk-UA"/>
        </w:rPr>
        <w:t>цивільного захисту</w:t>
      </w:r>
      <w:r w:rsidR="000163B0">
        <w:rPr>
          <w:rFonts w:ascii="Times New Roman" w:hAnsi="Times New Roman" w:cs="Times New Roman"/>
          <w:sz w:val="28"/>
          <w:szCs w:val="28"/>
          <w:lang w:val="uk-UA"/>
        </w:rPr>
        <w:t xml:space="preserve"> та мобілізаційної роботи</w:t>
      </w:r>
      <w:r w:rsidRPr="00562B36">
        <w:rPr>
          <w:rFonts w:ascii="Times New Roman" w:hAnsi="Times New Roman" w:cs="Times New Roman"/>
          <w:sz w:val="28"/>
          <w:szCs w:val="28"/>
          <w:lang w:val="uk-UA"/>
        </w:rPr>
        <w:t>;</w:t>
      </w:r>
    </w:p>
    <w:p w:rsidR="00E7035D" w:rsidRDefault="00E7035D" w:rsidP="000F4741">
      <w:p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За організацію забезпечення евакуйованого населення відповідають спеціальні служби ЦЗ:</w:t>
      </w:r>
    </w:p>
    <w:p w:rsidR="00E7035D" w:rsidRDefault="00E7035D" w:rsidP="000F4741">
      <w:pPr>
        <w:pStyle w:val="a8"/>
        <w:numPr>
          <w:ilvl w:val="0"/>
          <w:numId w:val="9"/>
        </w:num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Охорони громадського порядку.</w:t>
      </w:r>
    </w:p>
    <w:p w:rsidR="00E7035D" w:rsidRDefault="00E7035D" w:rsidP="000F4741">
      <w:pPr>
        <w:pStyle w:val="a8"/>
        <w:numPr>
          <w:ilvl w:val="0"/>
          <w:numId w:val="9"/>
        </w:num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Медичної служби.</w:t>
      </w:r>
    </w:p>
    <w:p w:rsidR="00E7035D" w:rsidRDefault="00E7035D" w:rsidP="000F4741">
      <w:pPr>
        <w:pStyle w:val="a8"/>
        <w:numPr>
          <w:ilvl w:val="0"/>
          <w:numId w:val="9"/>
        </w:num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Матеріального забезпечення.</w:t>
      </w:r>
    </w:p>
    <w:p w:rsidR="00E7035D" w:rsidRDefault="00E7035D" w:rsidP="000F4741">
      <w:pPr>
        <w:pStyle w:val="a8"/>
        <w:numPr>
          <w:ilvl w:val="0"/>
          <w:numId w:val="9"/>
        </w:num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Енергетики.</w:t>
      </w:r>
    </w:p>
    <w:p w:rsidR="00E7035D" w:rsidRDefault="00E7035D" w:rsidP="000F4741">
      <w:pPr>
        <w:pStyle w:val="a8"/>
        <w:numPr>
          <w:ilvl w:val="0"/>
          <w:numId w:val="9"/>
        </w:numPr>
        <w:tabs>
          <w:tab w:val="left" w:pos="993"/>
        </w:tabs>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Звʼязку</w:t>
      </w:r>
      <w:proofErr w:type="spellEnd"/>
      <w:r>
        <w:rPr>
          <w:rFonts w:ascii="Times New Roman" w:hAnsi="Times New Roman" w:cs="Times New Roman"/>
          <w:sz w:val="28"/>
          <w:szCs w:val="28"/>
          <w:lang w:val="uk-UA"/>
        </w:rPr>
        <w:t xml:space="preserve"> і оповіщення.</w:t>
      </w:r>
    </w:p>
    <w:p w:rsidR="00E7035D" w:rsidRDefault="00E7035D" w:rsidP="000F4741">
      <w:pPr>
        <w:pStyle w:val="a8"/>
        <w:numPr>
          <w:ilvl w:val="0"/>
          <w:numId w:val="9"/>
        </w:num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Транспортного забезпечення.</w:t>
      </w:r>
    </w:p>
    <w:p w:rsidR="00E7035D" w:rsidRDefault="00E7035D" w:rsidP="000F4741">
      <w:pPr>
        <w:pStyle w:val="a8"/>
        <w:numPr>
          <w:ilvl w:val="0"/>
          <w:numId w:val="9"/>
        </w:num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Захисту сільськогосподарських тварин і рослин.</w:t>
      </w:r>
    </w:p>
    <w:p w:rsidR="00E7035D" w:rsidRPr="00E7035D" w:rsidRDefault="00E7035D" w:rsidP="000F4741">
      <w:pPr>
        <w:pStyle w:val="a8"/>
        <w:numPr>
          <w:ilvl w:val="0"/>
          <w:numId w:val="9"/>
        </w:num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Інжене</w:t>
      </w:r>
      <w:r w:rsidRPr="00E7035D">
        <w:rPr>
          <w:rFonts w:ascii="Times New Roman" w:hAnsi="Times New Roman" w:cs="Times New Roman"/>
          <w:sz w:val="28"/>
          <w:szCs w:val="28"/>
          <w:lang w:val="uk-UA"/>
        </w:rPr>
        <w:t>рна.</w:t>
      </w:r>
    </w:p>
    <w:p w:rsidR="00E7035D" w:rsidRDefault="00E7035D" w:rsidP="000F4741">
      <w:pPr>
        <w:pStyle w:val="a8"/>
        <w:numPr>
          <w:ilvl w:val="0"/>
          <w:numId w:val="9"/>
        </w:num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Протипожежна.</w:t>
      </w:r>
    </w:p>
    <w:p w:rsidR="00E7035D" w:rsidRDefault="00E7035D" w:rsidP="000F4741">
      <w:pPr>
        <w:pStyle w:val="a8"/>
        <w:numPr>
          <w:ilvl w:val="0"/>
          <w:numId w:val="9"/>
        </w:num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Торгівлі </w:t>
      </w:r>
      <w:r w:rsidR="00CB20E4">
        <w:rPr>
          <w:rFonts w:ascii="Times New Roman" w:hAnsi="Times New Roman" w:cs="Times New Roman"/>
          <w:sz w:val="28"/>
          <w:szCs w:val="28"/>
          <w:lang w:val="uk-UA"/>
        </w:rPr>
        <w:t>і харчування.</w:t>
      </w:r>
    </w:p>
    <w:p w:rsidR="00CB20E4" w:rsidRDefault="00CB20E4" w:rsidP="000F4741">
      <w:pPr>
        <w:pStyle w:val="a8"/>
        <w:numPr>
          <w:ilvl w:val="0"/>
          <w:numId w:val="9"/>
        </w:num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Комунально-технічна.</w:t>
      </w:r>
    </w:p>
    <w:p w:rsidR="00CB20E4" w:rsidRDefault="00CB20E4" w:rsidP="000F4741">
      <w:pPr>
        <w:pStyle w:val="a8"/>
        <w:numPr>
          <w:ilvl w:val="0"/>
          <w:numId w:val="9"/>
        </w:num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Технічна.</w:t>
      </w:r>
    </w:p>
    <w:p w:rsidR="00CB20E4" w:rsidRDefault="00CB20E4" w:rsidP="000F4741">
      <w:p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Термін виконання завдань («Ч»+16 год.) спеціалізованими службами розрахований на весь період виконання заходів евакуації.</w:t>
      </w:r>
    </w:p>
    <w:p w:rsidR="00CB20E4" w:rsidRPr="000163B0" w:rsidRDefault="00CB20E4" w:rsidP="000F4741">
      <w:p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163B0">
        <w:rPr>
          <w:rFonts w:ascii="Times New Roman" w:hAnsi="Times New Roman" w:cs="Times New Roman"/>
          <w:sz w:val="28"/>
          <w:szCs w:val="28"/>
          <w:lang w:val="uk-UA"/>
        </w:rPr>
        <w:t xml:space="preserve">Евакуацію населення при аваріях на потенційно небезпечних </w:t>
      </w:r>
      <w:proofErr w:type="spellStart"/>
      <w:r w:rsidRPr="000163B0">
        <w:rPr>
          <w:rFonts w:ascii="Times New Roman" w:hAnsi="Times New Roman" w:cs="Times New Roman"/>
          <w:sz w:val="28"/>
          <w:szCs w:val="28"/>
          <w:lang w:val="uk-UA"/>
        </w:rPr>
        <w:t>обʼєктах</w:t>
      </w:r>
      <w:proofErr w:type="spellEnd"/>
      <w:r w:rsidRPr="000163B0">
        <w:rPr>
          <w:rFonts w:ascii="Times New Roman" w:hAnsi="Times New Roman" w:cs="Times New Roman"/>
          <w:sz w:val="28"/>
          <w:szCs w:val="28"/>
          <w:lang w:val="uk-UA"/>
        </w:rPr>
        <w:t xml:space="preserve"> і при виникненні НС соціального характеру умовно можна поділити на етапи:</w:t>
      </w:r>
      <w:r w:rsidR="00562B36" w:rsidRPr="000163B0">
        <w:rPr>
          <w:rFonts w:ascii="Times New Roman" w:hAnsi="Times New Roman" w:cs="Times New Roman"/>
          <w:sz w:val="28"/>
          <w:szCs w:val="28"/>
          <w:lang w:val="uk-UA"/>
        </w:rPr>
        <w:t xml:space="preserve"> </w:t>
      </w:r>
      <w:r w:rsidRPr="000163B0">
        <w:rPr>
          <w:rFonts w:ascii="Times New Roman" w:hAnsi="Times New Roman" w:cs="Times New Roman"/>
          <w:sz w:val="28"/>
          <w:szCs w:val="28"/>
          <w:lang w:val="uk-UA"/>
        </w:rPr>
        <w:t>до місць розселення – І етап;</w:t>
      </w:r>
      <w:r w:rsidR="00562B36" w:rsidRPr="000163B0">
        <w:rPr>
          <w:rFonts w:ascii="Times New Roman" w:hAnsi="Times New Roman" w:cs="Times New Roman"/>
          <w:sz w:val="28"/>
          <w:szCs w:val="28"/>
          <w:lang w:val="uk-UA"/>
        </w:rPr>
        <w:t xml:space="preserve"> </w:t>
      </w:r>
      <w:r w:rsidRPr="000163B0">
        <w:rPr>
          <w:rFonts w:ascii="Times New Roman" w:hAnsi="Times New Roman" w:cs="Times New Roman"/>
          <w:sz w:val="28"/>
          <w:szCs w:val="28"/>
          <w:lang w:val="uk-UA"/>
        </w:rPr>
        <w:t>у місцях розселення – ІІ етап.</w:t>
      </w:r>
    </w:p>
    <w:p w:rsidR="00CB20E4" w:rsidRPr="000163B0" w:rsidRDefault="00CB20E4" w:rsidP="000F4741">
      <w:pPr>
        <w:tabs>
          <w:tab w:val="left" w:pos="993"/>
        </w:tabs>
        <w:spacing w:after="0" w:line="240" w:lineRule="auto"/>
        <w:jc w:val="both"/>
        <w:rPr>
          <w:rFonts w:ascii="Times New Roman" w:hAnsi="Times New Roman" w:cs="Times New Roman"/>
          <w:sz w:val="28"/>
          <w:szCs w:val="28"/>
          <w:lang w:val="uk-UA"/>
        </w:rPr>
      </w:pPr>
      <w:r w:rsidRPr="000163B0">
        <w:rPr>
          <w:rFonts w:ascii="Times New Roman" w:hAnsi="Times New Roman" w:cs="Times New Roman"/>
          <w:sz w:val="28"/>
          <w:szCs w:val="28"/>
          <w:lang w:val="uk-UA"/>
        </w:rPr>
        <w:tab/>
        <w:t>Залучення сил і засобів спеціалізованих служб ЦЗ для забезпечення нормальної життєдіяльності евакуйованого населення заплановано у два етапи:</w:t>
      </w:r>
    </w:p>
    <w:p w:rsidR="00CB20E4" w:rsidRPr="000163B0" w:rsidRDefault="00CB20E4" w:rsidP="000F4741">
      <w:pPr>
        <w:tabs>
          <w:tab w:val="left" w:pos="993"/>
        </w:tabs>
        <w:spacing w:after="0" w:line="240" w:lineRule="auto"/>
        <w:jc w:val="both"/>
        <w:rPr>
          <w:rFonts w:ascii="Times New Roman" w:hAnsi="Times New Roman" w:cs="Times New Roman"/>
          <w:sz w:val="28"/>
          <w:szCs w:val="28"/>
          <w:lang w:val="uk-UA"/>
        </w:rPr>
      </w:pPr>
      <w:r w:rsidRPr="000163B0">
        <w:rPr>
          <w:rFonts w:ascii="Times New Roman" w:hAnsi="Times New Roman" w:cs="Times New Roman"/>
          <w:sz w:val="28"/>
          <w:szCs w:val="28"/>
          <w:lang w:val="uk-UA"/>
        </w:rPr>
        <w:tab/>
      </w:r>
      <w:r w:rsidRPr="000163B0">
        <w:rPr>
          <w:rFonts w:ascii="Times New Roman" w:hAnsi="Times New Roman" w:cs="Times New Roman"/>
          <w:b/>
          <w:sz w:val="28"/>
          <w:szCs w:val="28"/>
          <w:lang w:val="uk-UA"/>
        </w:rPr>
        <w:t>І етап</w:t>
      </w:r>
      <w:r w:rsidRPr="000163B0">
        <w:rPr>
          <w:rFonts w:ascii="Times New Roman" w:hAnsi="Times New Roman" w:cs="Times New Roman"/>
          <w:sz w:val="28"/>
          <w:szCs w:val="28"/>
          <w:lang w:val="uk-UA"/>
        </w:rPr>
        <w:t xml:space="preserve"> – життєзабезпечення населення на пунктах збору (посадки) і на маршрутах евакуації до місць розселення, до якого залучаються:</w:t>
      </w:r>
    </w:p>
    <w:p w:rsidR="00CB20E4" w:rsidRPr="000163B0" w:rsidRDefault="0061403B" w:rsidP="000F4741">
      <w:pPr>
        <w:pStyle w:val="a8"/>
        <w:numPr>
          <w:ilvl w:val="0"/>
          <w:numId w:val="10"/>
        </w:numPr>
        <w:tabs>
          <w:tab w:val="left" w:pos="567"/>
        </w:tabs>
        <w:spacing w:after="0" w:line="240" w:lineRule="auto"/>
        <w:ind w:left="0" w:firstLine="567"/>
        <w:jc w:val="both"/>
        <w:rPr>
          <w:rFonts w:ascii="Times New Roman" w:hAnsi="Times New Roman" w:cs="Times New Roman"/>
          <w:sz w:val="28"/>
          <w:szCs w:val="28"/>
          <w:lang w:val="uk-UA"/>
        </w:rPr>
      </w:pPr>
      <w:r w:rsidRPr="000163B0">
        <w:rPr>
          <w:rFonts w:ascii="Times New Roman" w:hAnsi="Times New Roman" w:cs="Times New Roman"/>
          <w:sz w:val="28"/>
          <w:szCs w:val="28"/>
          <w:lang w:val="uk-UA"/>
        </w:rPr>
        <w:t>____</w:t>
      </w:r>
      <w:r w:rsidR="00CB20E4" w:rsidRPr="000163B0">
        <w:rPr>
          <w:rFonts w:ascii="Times New Roman" w:hAnsi="Times New Roman" w:cs="Times New Roman"/>
          <w:sz w:val="28"/>
          <w:szCs w:val="28"/>
          <w:lang w:val="uk-UA"/>
        </w:rPr>
        <w:t xml:space="preserve"> працівників поліції,</w:t>
      </w:r>
      <w:r w:rsidRPr="000163B0">
        <w:rPr>
          <w:rFonts w:ascii="Times New Roman" w:hAnsi="Times New Roman" w:cs="Times New Roman"/>
          <w:sz w:val="28"/>
          <w:szCs w:val="28"/>
          <w:lang w:val="uk-UA"/>
        </w:rPr>
        <w:t xml:space="preserve"> ___</w:t>
      </w:r>
      <w:r w:rsidR="00CB20E4" w:rsidRPr="000163B0">
        <w:rPr>
          <w:rFonts w:ascii="Times New Roman" w:hAnsi="Times New Roman" w:cs="Times New Roman"/>
          <w:sz w:val="28"/>
          <w:szCs w:val="28"/>
          <w:lang w:val="uk-UA"/>
        </w:rPr>
        <w:t xml:space="preserve"> од. техніки,</w:t>
      </w:r>
      <w:r w:rsidRPr="000163B0">
        <w:rPr>
          <w:rFonts w:ascii="Times New Roman" w:hAnsi="Times New Roman" w:cs="Times New Roman"/>
          <w:sz w:val="28"/>
          <w:szCs w:val="28"/>
          <w:lang w:val="uk-UA"/>
        </w:rPr>
        <w:t xml:space="preserve"> ___</w:t>
      </w:r>
      <w:r w:rsidR="000F4741">
        <w:rPr>
          <w:rFonts w:ascii="Times New Roman" w:hAnsi="Times New Roman" w:cs="Times New Roman"/>
          <w:sz w:val="28"/>
          <w:szCs w:val="28"/>
          <w:lang w:val="uk-UA"/>
        </w:rPr>
        <w:t xml:space="preserve"> екіпажів </w:t>
      </w:r>
      <w:r w:rsidR="00CB20E4" w:rsidRPr="000163B0">
        <w:rPr>
          <w:rFonts w:ascii="Times New Roman" w:hAnsi="Times New Roman" w:cs="Times New Roman"/>
          <w:sz w:val="28"/>
          <w:szCs w:val="28"/>
          <w:lang w:val="uk-UA"/>
        </w:rPr>
        <w:t xml:space="preserve"> – від спеціалізованої служби охорони громадського порядку та безпеки дорожнього руху;</w:t>
      </w:r>
    </w:p>
    <w:p w:rsidR="00CB20E4" w:rsidRPr="000163B0" w:rsidRDefault="0061403B" w:rsidP="000F4741">
      <w:pPr>
        <w:pStyle w:val="a8"/>
        <w:numPr>
          <w:ilvl w:val="0"/>
          <w:numId w:val="10"/>
        </w:numPr>
        <w:tabs>
          <w:tab w:val="left" w:pos="567"/>
        </w:tabs>
        <w:spacing w:after="0" w:line="240" w:lineRule="auto"/>
        <w:ind w:left="0" w:firstLine="567"/>
        <w:jc w:val="both"/>
        <w:rPr>
          <w:rFonts w:ascii="Times New Roman" w:hAnsi="Times New Roman" w:cs="Times New Roman"/>
          <w:sz w:val="28"/>
          <w:szCs w:val="28"/>
          <w:lang w:val="uk-UA"/>
        </w:rPr>
      </w:pPr>
      <w:r w:rsidRPr="000163B0">
        <w:rPr>
          <w:rFonts w:ascii="Times New Roman" w:hAnsi="Times New Roman" w:cs="Times New Roman"/>
          <w:sz w:val="28"/>
          <w:szCs w:val="28"/>
          <w:lang w:val="uk-UA"/>
        </w:rPr>
        <w:t>____</w:t>
      </w:r>
      <w:r w:rsidR="00CB20E4" w:rsidRPr="000163B0">
        <w:rPr>
          <w:rFonts w:ascii="Times New Roman" w:hAnsi="Times New Roman" w:cs="Times New Roman"/>
          <w:sz w:val="28"/>
          <w:szCs w:val="28"/>
          <w:lang w:val="uk-UA"/>
        </w:rPr>
        <w:t xml:space="preserve"> лікарів,</w:t>
      </w:r>
      <w:r w:rsidRPr="000163B0">
        <w:rPr>
          <w:rFonts w:ascii="Times New Roman" w:hAnsi="Times New Roman" w:cs="Times New Roman"/>
          <w:sz w:val="28"/>
          <w:szCs w:val="28"/>
          <w:lang w:val="uk-UA"/>
        </w:rPr>
        <w:t xml:space="preserve"> ____</w:t>
      </w:r>
      <w:r w:rsidR="00CB20E4" w:rsidRPr="000163B0">
        <w:rPr>
          <w:rFonts w:ascii="Times New Roman" w:hAnsi="Times New Roman" w:cs="Times New Roman"/>
          <w:sz w:val="28"/>
          <w:szCs w:val="28"/>
          <w:lang w:val="uk-UA"/>
        </w:rPr>
        <w:t xml:space="preserve"> осіб середнього медперсоналу, з бригади швидкої медичної допомоги, - від спеціалізованої медичної служби;</w:t>
      </w:r>
    </w:p>
    <w:p w:rsidR="00CB20E4" w:rsidRPr="000163B0" w:rsidRDefault="0061403B" w:rsidP="000F4741">
      <w:pPr>
        <w:pStyle w:val="a8"/>
        <w:numPr>
          <w:ilvl w:val="0"/>
          <w:numId w:val="10"/>
        </w:numPr>
        <w:tabs>
          <w:tab w:val="left" w:pos="567"/>
        </w:tabs>
        <w:spacing w:after="0" w:line="240" w:lineRule="auto"/>
        <w:ind w:left="0" w:firstLine="567"/>
        <w:jc w:val="both"/>
        <w:rPr>
          <w:rFonts w:ascii="Times New Roman" w:hAnsi="Times New Roman" w:cs="Times New Roman"/>
          <w:sz w:val="28"/>
          <w:szCs w:val="28"/>
          <w:lang w:val="uk-UA"/>
        </w:rPr>
      </w:pPr>
      <w:r w:rsidRPr="000163B0">
        <w:rPr>
          <w:rFonts w:ascii="Times New Roman" w:hAnsi="Times New Roman" w:cs="Times New Roman"/>
          <w:sz w:val="28"/>
          <w:szCs w:val="28"/>
          <w:lang w:val="uk-UA"/>
        </w:rPr>
        <w:t>___</w:t>
      </w:r>
      <w:r w:rsidR="00733023" w:rsidRPr="000163B0">
        <w:rPr>
          <w:rFonts w:ascii="Times New Roman" w:hAnsi="Times New Roman" w:cs="Times New Roman"/>
          <w:sz w:val="28"/>
          <w:szCs w:val="28"/>
          <w:lang w:val="uk-UA"/>
        </w:rPr>
        <w:t xml:space="preserve"> рухомий пункт харчування, - рухомих пунктів харчового постачання – від спеціалізованої служби торгівлі та харчування;</w:t>
      </w:r>
    </w:p>
    <w:p w:rsidR="00733023" w:rsidRPr="000163B0" w:rsidRDefault="00733023" w:rsidP="000F4741">
      <w:pPr>
        <w:pStyle w:val="a8"/>
        <w:numPr>
          <w:ilvl w:val="0"/>
          <w:numId w:val="10"/>
        </w:numPr>
        <w:tabs>
          <w:tab w:val="left" w:pos="567"/>
        </w:tabs>
        <w:spacing w:after="0" w:line="240" w:lineRule="auto"/>
        <w:ind w:left="0" w:firstLine="567"/>
        <w:jc w:val="both"/>
        <w:rPr>
          <w:rFonts w:ascii="Times New Roman" w:hAnsi="Times New Roman" w:cs="Times New Roman"/>
          <w:sz w:val="28"/>
          <w:szCs w:val="28"/>
          <w:lang w:val="uk-UA"/>
        </w:rPr>
      </w:pPr>
      <w:r w:rsidRPr="000163B0">
        <w:rPr>
          <w:rFonts w:ascii="Times New Roman" w:hAnsi="Times New Roman" w:cs="Times New Roman"/>
          <w:sz w:val="28"/>
          <w:szCs w:val="28"/>
          <w:lang w:val="uk-UA"/>
        </w:rPr>
        <w:t>____ л бензину , ____ т дизельного палива – від спеціалізованої служби матеріального забезпечення;</w:t>
      </w:r>
    </w:p>
    <w:p w:rsidR="00733023" w:rsidRPr="000163B0" w:rsidRDefault="00733023" w:rsidP="000F4741">
      <w:pPr>
        <w:pStyle w:val="a8"/>
        <w:numPr>
          <w:ilvl w:val="0"/>
          <w:numId w:val="10"/>
        </w:numPr>
        <w:tabs>
          <w:tab w:val="left" w:pos="567"/>
        </w:tabs>
        <w:spacing w:after="0" w:line="240" w:lineRule="auto"/>
        <w:ind w:left="0" w:firstLine="567"/>
        <w:jc w:val="both"/>
        <w:rPr>
          <w:rFonts w:ascii="Times New Roman" w:hAnsi="Times New Roman" w:cs="Times New Roman"/>
          <w:sz w:val="28"/>
          <w:szCs w:val="28"/>
          <w:lang w:val="uk-UA"/>
        </w:rPr>
      </w:pPr>
      <w:r w:rsidRPr="000163B0">
        <w:rPr>
          <w:rFonts w:ascii="Times New Roman" w:hAnsi="Times New Roman" w:cs="Times New Roman"/>
          <w:sz w:val="28"/>
          <w:szCs w:val="28"/>
          <w:lang w:val="uk-UA"/>
        </w:rPr>
        <w:t>____ од. автотранспорту, з них: ____ автобусів, ____ вантажівок, – від спеціалізованої служби транспортного забезпечення;</w:t>
      </w:r>
    </w:p>
    <w:p w:rsidR="00733023" w:rsidRPr="000163B0" w:rsidRDefault="00733023" w:rsidP="000F4741">
      <w:pPr>
        <w:pStyle w:val="a8"/>
        <w:numPr>
          <w:ilvl w:val="0"/>
          <w:numId w:val="10"/>
        </w:numPr>
        <w:tabs>
          <w:tab w:val="left" w:pos="567"/>
        </w:tabs>
        <w:spacing w:after="0" w:line="240" w:lineRule="auto"/>
        <w:ind w:left="0" w:firstLine="567"/>
        <w:jc w:val="both"/>
        <w:rPr>
          <w:rFonts w:ascii="Times New Roman" w:hAnsi="Times New Roman" w:cs="Times New Roman"/>
          <w:sz w:val="28"/>
          <w:szCs w:val="28"/>
          <w:lang w:val="uk-UA"/>
        </w:rPr>
      </w:pPr>
      <w:r w:rsidRPr="000163B0">
        <w:rPr>
          <w:rFonts w:ascii="Times New Roman" w:hAnsi="Times New Roman" w:cs="Times New Roman"/>
          <w:sz w:val="28"/>
          <w:szCs w:val="28"/>
          <w:lang w:val="uk-UA"/>
        </w:rPr>
        <w:t>____ ремонтних бригад – від технічної служби.</w:t>
      </w:r>
    </w:p>
    <w:p w:rsidR="00733023" w:rsidRPr="000163B0" w:rsidRDefault="00733023" w:rsidP="000F4741">
      <w:pPr>
        <w:tabs>
          <w:tab w:val="left" w:pos="567"/>
        </w:tabs>
        <w:spacing w:after="0" w:line="240" w:lineRule="auto"/>
        <w:ind w:firstLine="567"/>
        <w:jc w:val="both"/>
        <w:rPr>
          <w:rFonts w:ascii="Times New Roman" w:hAnsi="Times New Roman" w:cs="Times New Roman"/>
          <w:sz w:val="28"/>
          <w:szCs w:val="28"/>
          <w:lang w:val="uk-UA"/>
        </w:rPr>
      </w:pPr>
      <w:r w:rsidRPr="000163B0">
        <w:rPr>
          <w:rFonts w:ascii="Times New Roman" w:hAnsi="Times New Roman" w:cs="Times New Roman"/>
          <w:sz w:val="28"/>
          <w:szCs w:val="28"/>
          <w:lang w:val="uk-UA"/>
        </w:rPr>
        <w:tab/>
      </w:r>
      <w:r w:rsidRPr="000163B0">
        <w:rPr>
          <w:rFonts w:ascii="Times New Roman" w:hAnsi="Times New Roman" w:cs="Times New Roman"/>
          <w:sz w:val="28"/>
          <w:szCs w:val="28"/>
          <w:lang w:val="uk-UA"/>
        </w:rPr>
        <w:tab/>
      </w:r>
      <w:r w:rsidRPr="000163B0">
        <w:rPr>
          <w:rFonts w:ascii="Times New Roman" w:hAnsi="Times New Roman" w:cs="Times New Roman"/>
          <w:b/>
          <w:sz w:val="28"/>
          <w:szCs w:val="28"/>
          <w:lang w:val="uk-UA"/>
        </w:rPr>
        <w:t>ІІ етап</w:t>
      </w:r>
      <w:r w:rsidRPr="000163B0">
        <w:rPr>
          <w:rFonts w:ascii="Times New Roman" w:hAnsi="Times New Roman" w:cs="Times New Roman"/>
          <w:sz w:val="28"/>
          <w:szCs w:val="28"/>
          <w:lang w:val="uk-UA"/>
        </w:rPr>
        <w:t xml:space="preserve"> – життєзабезпечення населення в місцях тимчасового розселення, до якого залучаються: </w:t>
      </w:r>
    </w:p>
    <w:p w:rsidR="0061403B" w:rsidRPr="000163B0" w:rsidRDefault="0061403B" w:rsidP="000F4741">
      <w:pPr>
        <w:pStyle w:val="a8"/>
        <w:numPr>
          <w:ilvl w:val="0"/>
          <w:numId w:val="11"/>
        </w:numPr>
        <w:tabs>
          <w:tab w:val="left" w:pos="567"/>
        </w:tabs>
        <w:spacing w:after="0" w:line="240" w:lineRule="auto"/>
        <w:ind w:left="0" w:firstLine="567"/>
        <w:jc w:val="both"/>
        <w:rPr>
          <w:rFonts w:ascii="Times New Roman" w:hAnsi="Times New Roman" w:cs="Times New Roman"/>
          <w:sz w:val="28"/>
          <w:szCs w:val="28"/>
          <w:lang w:val="uk-UA"/>
        </w:rPr>
      </w:pPr>
      <w:r w:rsidRPr="000163B0">
        <w:rPr>
          <w:rFonts w:ascii="Times New Roman" w:hAnsi="Times New Roman" w:cs="Times New Roman"/>
          <w:sz w:val="28"/>
          <w:szCs w:val="28"/>
          <w:lang w:val="uk-UA"/>
        </w:rPr>
        <w:t>____ співробітників поліції, ___ од. техніки – від спеціалізованої служби охорони громадського порядку;</w:t>
      </w:r>
    </w:p>
    <w:p w:rsidR="0061403B" w:rsidRPr="000163B0" w:rsidRDefault="0061403B" w:rsidP="000F4741">
      <w:pPr>
        <w:pStyle w:val="a8"/>
        <w:numPr>
          <w:ilvl w:val="0"/>
          <w:numId w:val="11"/>
        </w:numPr>
        <w:tabs>
          <w:tab w:val="left" w:pos="567"/>
        </w:tabs>
        <w:spacing w:after="0" w:line="240" w:lineRule="auto"/>
        <w:ind w:left="0" w:firstLine="567"/>
        <w:jc w:val="both"/>
        <w:rPr>
          <w:rFonts w:ascii="Times New Roman" w:hAnsi="Times New Roman" w:cs="Times New Roman"/>
          <w:sz w:val="28"/>
          <w:szCs w:val="28"/>
          <w:lang w:val="uk-UA"/>
        </w:rPr>
      </w:pPr>
      <w:r w:rsidRPr="000163B0">
        <w:rPr>
          <w:rFonts w:ascii="Times New Roman" w:hAnsi="Times New Roman" w:cs="Times New Roman"/>
          <w:sz w:val="28"/>
          <w:szCs w:val="28"/>
          <w:lang w:val="uk-UA"/>
        </w:rPr>
        <w:t>____ медичних пунктів, ____ лікарів,  ____ робітників середнього медперсоналу – від спеціалізованої медичної служби;</w:t>
      </w:r>
    </w:p>
    <w:p w:rsidR="0061403B" w:rsidRPr="000163B0" w:rsidRDefault="0061403B" w:rsidP="000F4741">
      <w:pPr>
        <w:pStyle w:val="a8"/>
        <w:numPr>
          <w:ilvl w:val="0"/>
          <w:numId w:val="11"/>
        </w:numPr>
        <w:tabs>
          <w:tab w:val="left" w:pos="567"/>
        </w:tabs>
        <w:spacing w:after="0" w:line="240" w:lineRule="auto"/>
        <w:ind w:left="0" w:firstLine="567"/>
        <w:jc w:val="both"/>
        <w:rPr>
          <w:rFonts w:ascii="Times New Roman" w:hAnsi="Times New Roman" w:cs="Times New Roman"/>
          <w:sz w:val="28"/>
          <w:szCs w:val="28"/>
          <w:lang w:val="uk-UA"/>
        </w:rPr>
      </w:pPr>
      <w:r w:rsidRPr="000163B0">
        <w:rPr>
          <w:rFonts w:ascii="Times New Roman" w:hAnsi="Times New Roman" w:cs="Times New Roman"/>
          <w:sz w:val="28"/>
          <w:szCs w:val="28"/>
          <w:lang w:val="uk-UA"/>
        </w:rPr>
        <w:t>____ крамниць, ____ їдальні – від спеціалізованої служби торгівлі та харчування;</w:t>
      </w:r>
    </w:p>
    <w:p w:rsidR="0061403B" w:rsidRPr="000163B0" w:rsidRDefault="0061403B" w:rsidP="000F4741">
      <w:pPr>
        <w:pStyle w:val="a8"/>
        <w:numPr>
          <w:ilvl w:val="0"/>
          <w:numId w:val="11"/>
        </w:numPr>
        <w:tabs>
          <w:tab w:val="left" w:pos="567"/>
        </w:tabs>
        <w:spacing w:after="0" w:line="240" w:lineRule="auto"/>
        <w:ind w:left="0" w:firstLine="567"/>
        <w:jc w:val="both"/>
        <w:rPr>
          <w:rFonts w:ascii="Times New Roman" w:hAnsi="Times New Roman" w:cs="Times New Roman"/>
          <w:sz w:val="28"/>
          <w:szCs w:val="28"/>
          <w:lang w:val="uk-UA"/>
        </w:rPr>
      </w:pPr>
      <w:r w:rsidRPr="000163B0">
        <w:rPr>
          <w:rFonts w:ascii="Times New Roman" w:hAnsi="Times New Roman" w:cs="Times New Roman"/>
          <w:sz w:val="28"/>
          <w:szCs w:val="28"/>
          <w:lang w:val="uk-UA"/>
        </w:rPr>
        <w:t xml:space="preserve">____ од. АЗС на ____ тис. л заправок на добу, ____ од. РАЗС (рухомих </w:t>
      </w:r>
      <w:proofErr w:type="spellStart"/>
      <w:r w:rsidRPr="000163B0">
        <w:rPr>
          <w:rFonts w:ascii="Times New Roman" w:hAnsi="Times New Roman" w:cs="Times New Roman"/>
          <w:sz w:val="28"/>
          <w:szCs w:val="28"/>
          <w:lang w:val="uk-UA"/>
        </w:rPr>
        <w:t>автозаправочних</w:t>
      </w:r>
      <w:proofErr w:type="spellEnd"/>
      <w:r w:rsidRPr="000163B0">
        <w:rPr>
          <w:rFonts w:ascii="Times New Roman" w:hAnsi="Times New Roman" w:cs="Times New Roman"/>
          <w:sz w:val="28"/>
          <w:szCs w:val="28"/>
          <w:lang w:val="uk-UA"/>
        </w:rPr>
        <w:t xml:space="preserve"> станцій) – від спеціалізованої служби матеріального забезпечення;</w:t>
      </w:r>
    </w:p>
    <w:p w:rsidR="0061403B" w:rsidRPr="000163B0" w:rsidRDefault="0061403B" w:rsidP="000F4741">
      <w:pPr>
        <w:pStyle w:val="a8"/>
        <w:numPr>
          <w:ilvl w:val="0"/>
          <w:numId w:val="11"/>
        </w:numPr>
        <w:tabs>
          <w:tab w:val="left" w:pos="567"/>
        </w:tabs>
        <w:spacing w:after="0" w:line="240" w:lineRule="auto"/>
        <w:ind w:left="0" w:firstLine="567"/>
        <w:jc w:val="both"/>
        <w:rPr>
          <w:rFonts w:ascii="Times New Roman" w:hAnsi="Times New Roman" w:cs="Times New Roman"/>
          <w:sz w:val="28"/>
          <w:szCs w:val="28"/>
          <w:lang w:val="uk-UA"/>
        </w:rPr>
      </w:pPr>
      <w:r w:rsidRPr="000163B0">
        <w:rPr>
          <w:rFonts w:ascii="Times New Roman" w:hAnsi="Times New Roman" w:cs="Times New Roman"/>
          <w:sz w:val="28"/>
          <w:szCs w:val="28"/>
          <w:lang w:val="uk-UA"/>
        </w:rPr>
        <w:t>____ працівників комунально-технічної служби.</w:t>
      </w:r>
    </w:p>
    <w:p w:rsidR="0061403B" w:rsidRDefault="0061403B" w:rsidP="00562B36">
      <w:pPr>
        <w:tabs>
          <w:tab w:val="left" w:pos="993"/>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7D4665" w:rsidRDefault="007D4665" w:rsidP="00562B36">
      <w:pPr>
        <w:tabs>
          <w:tab w:val="left" w:pos="993"/>
        </w:tabs>
        <w:spacing w:after="0" w:line="360" w:lineRule="auto"/>
        <w:jc w:val="both"/>
        <w:rPr>
          <w:rFonts w:ascii="Times New Roman" w:hAnsi="Times New Roman" w:cs="Times New Roman"/>
          <w:sz w:val="28"/>
          <w:szCs w:val="28"/>
          <w:lang w:val="uk-UA"/>
        </w:rPr>
      </w:pPr>
    </w:p>
    <w:p w:rsidR="007D4665" w:rsidRDefault="007D4665" w:rsidP="00562B36">
      <w:pPr>
        <w:tabs>
          <w:tab w:val="left" w:pos="993"/>
        </w:tabs>
        <w:spacing w:after="0" w:line="360" w:lineRule="auto"/>
        <w:jc w:val="both"/>
        <w:rPr>
          <w:rFonts w:ascii="Times New Roman" w:hAnsi="Times New Roman" w:cs="Times New Roman"/>
          <w:sz w:val="28"/>
          <w:szCs w:val="28"/>
          <w:lang w:val="uk-UA"/>
        </w:rPr>
      </w:pPr>
    </w:p>
    <w:p w:rsidR="0041537C" w:rsidRPr="0061403B" w:rsidRDefault="0061403B" w:rsidP="008D4B70">
      <w:pPr>
        <w:tabs>
          <w:tab w:val="left" w:pos="993"/>
        </w:tabs>
        <w:spacing w:after="0" w:line="360" w:lineRule="auto"/>
        <w:jc w:val="center"/>
        <w:rPr>
          <w:rFonts w:ascii="Times New Roman" w:hAnsi="Times New Roman" w:cs="Times New Roman"/>
          <w:b/>
          <w:sz w:val="28"/>
          <w:szCs w:val="28"/>
          <w:lang w:val="uk-UA"/>
        </w:rPr>
      </w:pPr>
      <w:r w:rsidRPr="0061403B">
        <w:rPr>
          <w:rFonts w:ascii="Times New Roman" w:hAnsi="Times New Roman" w:cs="Times New Roman"/>
          <w:b/>
          <w:sz w:val="28"/>
          <w:szCs w:val="28"/>
          <w:lang w:val="uk-UA"/>
        </w:rPr>
        <w:lastRenderedPageBreak/>
        <w:t>ІІ. Планування заходів із забезпечення евакуації</w:t>
      </w:r>
    </w:p>
    <w:p w:rsidR="0061403B" w:rsidRDefault="0061403B" w:rsidP="00562B36">
      <w:pPr>
        <w:tabs>
          <w:tab w:val="left" w:pos="993"/>
        </w:tabs>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Pr="0061403B">
        <w:rPr>
          <w:rFonts w:ascii="Times New Roman" w:hAnsi="Times New Roman" w:cs="Times New Roman"/>
          <w:b/>
          <w:sz w:val="28"/>
          <w:szCs w:val="28"/>
          <w:lang w:val="uk-UA"/>
        </w:rPr>
        <w:t>2.1. Забезпечення управління і звʼязку під час евакуації.</w:t>
      </w:r>
    </w:p>
    <w:p w:rsidR="0061403B" w:rsidRDefault="0061403B" w:rsidP="000F4741">
      <w:p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Керівний склад ВЦА доповіді (інформацію) про загрозу виникнення надзвичайних ситуацій техногенного та природного характеру може отримати від:</w:t>
      </w:r>
    </w:p>
    <w:p w:rsidR="0061403B" w:rsidRPr="00420AE3" w:rsidRDefault="000163B0" w:rsidP="000F4741">
      <w:pPr>
        <w:pStyle w:val="a8"/>
        <w:numPr>
          <w:ilvl w:val="0"/>
          <w:numId w:val="12"/>
        </w:num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Начальника відділу </w:t>
      </w:r>
      <w:r w:rsidR="0061403B" w:rsidRPr="00420AE3">
        <w:rPr>
          <w:rFonts w:ascii="Times New Roman" w:hAnsi="Times New Roman" w:cs="Times New Roman"/>
          <w:sz w:val="28"/>
          <w:szCs w:val="28"/>
          <w:lang w:val="uk-UA"/>
        </w:rPr>
        <w:t xml:space="preserve"> цивільного захисту</w:t>
      </w:r>
      <w:r>
        <w:rPr>
          <w:rFonts w:ascii="Times New Roman" w:hAnsi="Times New Roman" w:cs="Times New Roman"/>
          <w:sz w:val="28"/>
          <w:szCs w:val="28"/>
          <w:lang w:val="uk-UA"/>
        </w:rPr>
        <w:t xml:space="preserve"> та мобілізаційної роботи</w:t>
      </w:r>
      <w:r w:rsidR="0061403B" w:rsidRPr="00420AE3">
        <w:rPr>
          <w:rFonts w:ascii="Times New Roman" w:hAnsi="Times New Roman" w:cs="Times New Roman"/>
          <w:sz w:val="28"/>
          <w:szCs w:val="28"/>
          <w:lang w:val="uk-UA"/>
        </w:rPr>
        <w:t>;</w:t>
      </w:r>
    </w:p>
    <w:p w:rsidR="0061403B" w:rsidRPr="00420AE3" w:rsidRDefault="0061403B" w:rsidP="000F4741">
      <w:pPr>
        <w:pStyle w:val="a8"/>
        <w:numPr>
          <w:ilvl w:val="0"/>
          <w:numId w:val="12"/>
        </w:numPr>
        <w:tabs>
          <w:tab w:val="left" w:pos="993"/>
        </w:tabs>
        <w:spacing w:after="0" w:line="240" w:lineRule="auto"/>
        <w:jc w:val="both"/>
        <w:rPr>
          <w:rFonts w:ascii="Times New Roman" w:hAnsi="Times New Roman" w:cs="Times New Roman"/>
          <w:sz w:val="28"/>
          <w:szCs w:val="28"/>
          <w:lang w:val="uk-UA"/>
        </w:rPr>
      </w:pPr>
      <w:r w:rsidRPr="00420AE3">
        <w:rPr>
          <w:rFonts w:ascii="Times New Roman" w:hAnsi="Times New Roman" w:cs="Times New Roman"/>
          <w:sz w:val="28"/>
          <w:szCs w:val="28"/>
          <w:lang w:val="uk-UA"/>
        </w:rPr>
        <w:t xml:space="preserve">Керівників або чергових диспетчерів потенційно небезпечних </w:t>
      </w:r>
      <w:proofErr w:type="spellStart"/>
      <w:r w:rsidRPr="00420AE3">
        <w:rPr>
          <w:rFonts w:ascii="Times New Roman" w:hAnsi="Times New Roman" w:cs="Times New Roman"/>
          <w:sz w:val="28"/>
          <w:szCs w:val="28"/>
          <w:lang w:val="uk-UA"/>
        </w:rPr>
        <w:t>обʼєктів</w:t>
      </w:r>
      <w:proofErr w:type="spellEnd"/>
      <w:r w:rsidRPr="00420AE3">
        <w:rPr>
          <w:rFonts w:ascii="Times New Roman" w:hAnsi="Times New Roman" w:cs="Times New Roman"/>
          <w:sz w:val="28"/>
          <w:szCs w:val="28"/>
          <w:lang w:val="uk-UA"/>
        </w:rPr>
        <w:t xml:space="preserve"> господарської діяльності, розташованих на території громади;</w:t>
      </w:r>
    </w:p>
    <w:p w:rsidR="0061403B" w:rsidRPr="00420AE3" w:rsidRDefault="003A5000" w:rsidP="000F4741">
      <w:pPr>
        <w:pStyle w:val="a8"/>
        <w:numPr>
          <w:ilvl w:val="0"/>
          <w:numId w:val="12"/>
        </w:numPr>
        <w:tabs>
          <w:tab w:val="left" w:pos="993"/>
        </w:tabs>
        <w:spacing w:after="0" w:line="240" w:lineRule="auto"/>
        <w:jc w:val="both"/>
        <w:rPr>
          <w:rFonts w:ascii="Times New Roman" w:hAnsi="Times New Roman" w:cs="Times New Roman"/>
          <w:sz w:val="28"/>
          <w:szCs w:val="28"/>
          <w:lang w:val="uk-UA"/>
        </w:rPr>
      </w:pPr>
      <w:r w:rsidRPr="00420AE3">
        <w:rPr>
          <w:rFonts w:ascii="Times New Roman" w:hAnsi="Times New Roman" w:cs="Times New Roman"/>
          <w:sz w:val="28"/>
          <w:szCs w:val="28"/>
          <w:lang w:val="uk-UA"/>
        </w:rPr>
        <w:t xml:space="preserve">Диспетчера </w:t>
      </w:r>
      <w:proofErr w:type="spellStart"/>
      <w:r w:rsidRPr="00420AE3">
        <w:rPr>
          <w:rFonts w:ascii="Times New Roman" w:hAnsi="Times New Roman" w:cs="Times New Roman"/>
          <w:sz w:val="28"/>
          <w:szCs w:val="28"/>
          <w:lang w:val="uk-UA"/>
        </w:rPr>
        <w:t>Попаснянського</w:t>
      </w:r>
      <w:proofErr w:type="spellEnd"/>
      <w:r w:rsidRPr="00420AE3">
        <w:rPr>
          <w:rFonts w:ascii="Times New Roman" w:hAnsi="Times New Roman" w:cs="Times New Roman"/>
          <w:sz w:val="28"/>
          <w:szCs w:val="28"/>
          <w:lang w:val="uk-UA"/>
        </w:rPr>
        <w:t xml:space="preserve"> РЕМ ТОВ «Луганське енергетичне </w:t>
      </w:r>
      <w:proofErr w:type="spellStart"/>
      <w:r w:rsidRPr="00420AE3">
        <w:rPr>
          <w:rFonts w:ascii="Times New Roman" w:hAnsi="Times New Roman" w:cs="Times New Roman"/>
          <w:sz w:val="28"/>
          <w:szCs w:val="28"/>
          <w:lang w:val="uk-UA"/>
        </w:rPr>
        <w:t>обʼєднання</w:t>
      </w:r>
      <w:proofErr w:type="spellEnd"/>
      <w:r w:rsidRPr="00420AE3">
        <w:rPr>
          <w:rFonts w:ascii="Times New Roman" w:hAnsi="Times New Roman" w:cs="Times New Roman"/>
          <w:sz w:val="28"/>
          <w:szCs w:val="28"/>
          <w:lang w:val="uk-UA"/>
        </w:rPr>
        <w:t>»;</w:t>
      </w:r>
    </w:p>
    <w:p w:rsidR="003A5000" w:rsidRPr="00420AE3" w:rsidRDefault="003A5000" w:rsidP="000F4741">
      <w:pPr>
        <w:pStyle w:val="a8"/>
        <w:numPr>
          <w:ilvl w:val="0"/>
          <w:numId w:val="12"/>
        </w:numPr>
        <w:tabs>
          <w:tab w:val="left" w:pos="993"/>
        </w:tabs>
        <w:spacing w:after="0" w:line="240" w:lineRule="auto"/>
        <w:jc w:val="both"/>
        <w:rPr>
          <w:rFonts w:ascii="Times New Roman" w:hAnsi="Times New Roman" w:cs="Times New Roman"/>
          <w:sz w:val="28"/>
          <w:szCs w:val="28"/>
          <w:lang w:val="uk-UA"/>
        </w:rPr>
      </w:pPr>
      <w:r w:rsidRPr="00420AE3">
        <w:rPr>
          <w:rFonts w:ascii="Times New Roman" w:hAnsi="Times New Roman" w:cs="Times New Roman"/>
          <w:sz w:val="28"/>
          <w:szCs w:val="28"/>
          <w:lang w:val="uk-UA"/>
        </w:rPr>
        <w:t>Чергового ВЦА району;</w:t>
      </w:r>
    </w:p>
    <w:p w:rsidR="003A5000" w:rsidRPr="00420AE3" w:rsidRDefault="003A5000" w:rsidP="000F4741">
      <w:pPr>
        <w:pStyle w:val="a8"/>
        <w:numPr>
          <w:ilvl w:val="0"/>
          <w:numId w:val="12"/>
        </w:numPr>
        <w:tabs>
          <w:tab w:val="left" w:pos="993"/>
        </w:tabs>
        <w:spacing w:after="0" w:line="240" w:lineRule="auto"/>
        <w:jc w:val="both"/>
        <w:rPr>
          <w:rFonts w:ascii="Times New Roman" w:hAnsi="Times New Roman" w:cs="Times New Roman"/>
          <w:sz w:val="28"/>
          <w:szCs w:val="28"/>
          <w:lang w:val="uk-UA"/>
        </w:rPr>
      </w:pPr>
      <w:r w:rsidRPr="00420AE3">
        <w:rPr>
          <w:rFonts w:ascii="Times New Roman" w:hAnsi="Times New Roman" w:cs="Times New Roman"/>
          <w:sz w:val="28"/>
          <w:szCs w:val="28"/>
          <w:lang w:val="uk-UA"/>
        </w:rPr>
        <w:t>Черго</w:t>
      </w:r>
      <w:r w:rsidR="000163B0">
        <w:rPr>
          <w:rFonts w:ascii="Times New Roman" w:hAnsi="Times New Roman" w:cs="Times New Roman"/>
          <w:sz w:val="28"/>
          <w:szCs w:val="28"/>
          <w:lang w:val="uk-UA"/>
        </w:rPr>
        <w:t>вих Попаснянської ВЦА</w:t>
      </w:r>
      <w:r w:rsidRPr="00420AE3">
        <w:rPr>
          <w:rFonts w:ascii="Times New Roman" w:hAnsi="Times New Roman" w:cs="Times New Roman"/>
          <w:sz w:val="28"/>
          <w:szCs w:val="28"/>
          <w:lang w:val="uk-UA"/>
        </w:rPr>
        <w:t>;</w:t>
      </w:r>
    </w:p>
    <w:p w:rsidR="003A5000" w:rsidRPr="00420AE3" w:rsidRDefault="003A5000" w:rsidP="000F4741">
      <w:pPr>
        <w:pStyle w:val="a8"/>
        <w:numPr>
          <w:ilvl w:val="0"/>
          <w:numId w:val="12"/>
        </w:numPr>
        <w:tabs>
          <w:tab w:val="left" w:pos="993"/>
        </w:tabs>
        <w:spacing w:after="0" w:line="240" w:lineRule="auto"/>
        <w:jc w:val="both"/>
        <w:rPr>
          <w:rFonts w:ascii="Times New Roman" w:hAnsi="Times New Roman" w:cs="Times New Roman"/>
          <w:sz w:val="28"/>
          <w:szCs w:val="28"/>
          <w:lang w:val="uk-UA"/>
        </w:rPr>
      </w:pPr>
      <w:r w:rsidRPr="00420AE3">
        <w:rPr>
          <w:rFonts w:ascii="Times New Roman" w:hAnsi="Times New Roman" w:cs="Times New Roman"/>
          <w:sz w:val="28"/>
          <w:szCs w:val="28"/>
          <w:lang w:val="uk-UA"/>
        </w:rPr>
        <w:t xml:space="preserve">Оперативного чергового </w:t>
      </w:r>
      <w:r w:rsidR="00F7576E">
        <w:rPr>
          <w:rFonts w:ascii="Times New Roman" w:hAnsi="Times New Roman" w:cs="Times New Roman"/>
          <w:sz w:val="28"/>
          <w:szCs w:val="28"/>
          <w:lang w:val="uk-UA"/>
        </w:rPr>
        <w:t xml:space="preserve">30 ДПРЧ  </w:t>
      </w:r>
      <w:r w:rsidRPr="00420AE3">
        <w:rPr>
          <w:rFonts w:ascii="Times New Roman" w:hAnsi="Times New Roman" w:cs="Times New Roman"/>
          <w:sz w:val="28"/>
          <w:szCs w:val="28"/>
          <w:lang w:val="uk-UA"/>
        </w:rPr>
        <w:t>ГУ ДСНС України в Луганській області;</w:t>
      </w:r>
    </w:p>
    <w:p w:rsidR="003A5000" w:rsidRPr="00420AE3" w:rsidRDefault="003A5000" w:rsidP="000F4741">
      <w:pPr>
        <w:pStyle w:val="a8"/>
        <w:numPr>
          <w:ilvl w:val="0"/>
          <w:numId w:val="12"/>
        </w:numPr>
        <w:tabs>
          <w:tab w:val="left" w:pos="993"/>
        </w:tabs>
        <w:spacing w:after="0" w:line="240" w:lineRule="auto"/>
        <w:jc w:val="both"/>
        <w:rPr>
          <w:rFonts w:ascii="Times New Roman" w:hAnsi="Times New Roman" w:cs="Times New Roman"/>
          <w:sz w:val="28"/>
          <w:szCs w:val="28"/>
          <w:lang w:val="uk-UA"/>
        </w:rPr>
      </w:pPr>
      <w:r w:rsidRPr="00420AE3">
        <w:rPr>
          <w:rFonts w:ascii="Times New Roman" w:hAnsi="Times New Roman" w:cs="Times New Roman"/>
          <w:sz w:val="28"/>
          <w:szCs w:val="28"/>
          <w:lang w:val="uk-UA"/>
        </w:rPr>
        <w:t>Чергового державної воєнізованої гірничорятувальної служби.</w:t>
      </w:r>
    </w:p>
    <w:p w:rsidR="003A5000" w:rsidRPr="00420AE3" w:rsidRDefault="003A5000" w:rsidP="000F4741">
      <w:pPr>
        <w:pStyle w:val="a8"/>
        <w:numPr>
          <w:ilvl w:val="0"/>
          <w:numId w:val="12"/>
        </w:numPr>
        <w:tabs>
          <w:tab w:val="left" w:pos="993"/>
        </w:tabs>
        <w:spacing w:after="0" w:line="240" w:lineRule="auto"/>
        <w:jc w:val="both"/>
        <w:rPr>
          <w:rFonts w:ascii="Times New Roman" w:hAnsi="Times New Roman" w:cs="Times New Roman"/>
          <w:sz w:val="28"/>
          <w:szCs w:val="28"/>
          <w:lang w:val="uk-UA"/>
        </w:rPr>
      </w:pPr>
      <w:r w:rsidRPr="00420AE3">
        <w:rPr>
          <w:rFonts w:ascii="Times New Roman" w:hAnsi="Times New Roman" w:cs="Times New Roman"/>
          <w:sz w:val="28"/>
          <w:szCs w:val="28"/>
          <w:lang w:val="uk-UA"/>
        </w:rPr>
        <w:t>Старшого диспетчера Луганського обласного управління лісового та мисливського господарства;</w:t>
      </w:r>
    </w:p>
    <w:p w:rsidR="003A5000" w:rsidRPr="00420AE3" w:rsidRDefault="003A5000" w:rsidP="000F4741">
      <w:pPr>
        <w:pStyle w:val="a8"/>
        <w:numPr>
          <w:ilvl w:val="0"/>
          <w:numId w:val="12"/>
        </w:numPr>
        <w:tabs>
          <w:tab w:val="left" w:pos="993"/>
        </w:tabs>
        <w:spacing w:after="0" w:line="240" w:lineRule="auto"/>
        <w:jc w:val="both"/>
        <w:rPr>
          <w:rFonts w:ascii="Times New Roman" w:hAnsi="Times New Roman" w:cs="Times New Roman"/>
          <w:sz w:val="28"/>
          <w:szCs w:val="28"/>
          <w:lang w:val="uk-UA"/>
        </w:rPr>
      </w:pPr>
      <w:r w:rsidRPr="00420AE3">
        <w:rPr>
          <w:rFonts w:ascii="Times New Roman" w:hAnsi="Times New Roman" w:cs="Times New Roman"/>
          <w:sz w:val="28"/>
          <w:szCs w:val="28"/>
          <w:lang w:val="uk-UA"/>
        </w:rPr>
        <w:t xml:space="preserve">Начальника відділу </w:t>
      </w:r>
      <w:r w:rsidR="003124EF" w:rsidRPr="00420AE3">
        <w:rPr>
          <w:rFonts w:ascii="Times New Roman" w:hAnsi="Times New Roman" w:cs="Times New Roman"/>
          <w:sz w:val="28"/>
          <w:szCs w:val="28"/>
          <w:lang w:val="uk-UA"/>
        </w:rPr>
        <w:t xml:space="preserve">ЖКГ та </w:t>
      </w:r>
      <w:proofErr w:type="spellStart"/>
      <w:r w:rsidR="003124EF" w:rsidRPr="00420AE3">
        <w:rPr>
          <w:rFonts w:ascii="Times New Roman" w:hAnsi="Times New Roman" w:cs="Times New Roman"/>
          <w:sz w:val="28"/>
          <w:szCs w:val="28"/>
          <w:lang w:val="uk-UA"/>
        </w:rPr>
        <w:t>будівницта</w:t>
      </w:r>
      <w:proofErr w:type="spellEnd"/>
      <w:r w:rsidR="003124EF" w:rsidRPr="00420AE3">
        <w:rPr>
          <w:rFonts w:ascii="Times New Roman" w:hAnsi="Times New Roman" w:cs="Times New Roman"/>
          <w:sz w:val="28"/>
          <w:szCs w:val="28"/>
          <w:lang w:val="uk-UA"/>
        </w:rPr>
        <w:t xml:space="preserve"> Попаснянської міської ВЦА;</w:t>
      </w:r>
    </w:p>
    <w:p w:rsidR="003124EF" w:rsidRPr="00420AE3" w:rsidRDefault="003124EF" w:rsidP="000F4741">
      <w:pPr>
        <w:pStyle w:val="a8"/>
        <w:numPr>
          <w:ilvl w:val="0"/>
          <w:numId w:val="12"/>
        </w:numPr>
        <w:tabs>
          <w:tab w:val="left" w:pos="993"/>
        </w:tabs>
        <w:spacing w:after="0" w:line="240" w:lineRule="auto"/>
        <w:jc w:val="both"/>
        <w:rPr>
          <w:rFonts w:ascii="Times New Roman" w:hAnsi="Times New Roman" w:cs="Times New Roman"/>
          <w:sz w:val="28"/>
          <w:szCs w:val="28"/>
          <w:lang w:val="uk-UA"/>
        </w:rPr>
      </w:pPr>
      <w:r w:rsidRPr="00420AE3">
        <w:rPr>
          <w:rFonts w:ascii="Times New Roman" w:hAnsi="Times New Roman" w:cs="Times New Roman"/>
          <w:sz w:val="28"/>
          <w:szCs w:val="28"/>
          <w:lang w:val="uk-UA"/>
        </w:rPr>
        <w:t>Диспетчера ПАТ по газопостачанню та газифікації «</w:t>
      </w:r>
      <w:proofErr w:type="spellStart"/>
      <w:r w:rsidRPr="00420AE3">
        <w:rPr>
          <w:rFonts w:ascii="Times New Roman" w:hAnsi="Times New Roman" w:cs="Times New Roman"/>
          <w:sz w:val="28"/>
          <w:szCs w:val="28"/>
          <w:lang w:val="uk-UA"/>
        </w:rPr>
        <w:t>Луганськгаз</w:t>
      </w:r>
      <w:proofErr w:type="spellEnd"/>
      <w:r w:rsidRPr="00420AE3">
        <w:rPr>
          <w:rFonts w:ascii="Times New Roman" w:hAnsi="Times New Roman" w:cs="Times New Roman"/>
          <w:sz w:val="28"/>
          <w:szCs w:val="28"/>
          <w:lang w:val="uk-UA"/>
        </w:rPr>
        <w:t>»;</w:t>
      </w:r>
    </w:p>
    <w:p w:rsidR="003124EF" w:rsidRPr="00420AE3" w:rsidRDefault="003124EF" w:rsidP="000F4741">
      <w:pPr>
        <w:pStyle w:val="a8"/>
        <w:numPr>
          <w:ilvl w:val="0"/>
          <w:numId w:val="12"/>
        </w:numPr>
        <w:tabs>
          <w:tab w:val="left" w:pos="993"/>
        </w:tabs>
        <w:spacing w:after="0" w:line="240" w:lineRule="auto"/>
        <w:jc w:val="both"/>
        <w:rPr>
          <w:rFonts w:ascii="Times New Roman" w:hAnsi="Times New Roman" w:cs="Times New Roman"/>
          <w:sz w:val="28"/>
          <w:szCs w:val="28"/>
          <w:lang w:val="uk-UA"/>
        </w:rPr>
      </w:pPr>
      <w:r w:rsidRPr="00420AE3">
        <w:rPr>
          <w:rFonts w:ascii="Times New Roman" w:hAnsi="Times New Roman" w:cs="Times New Roman"/>
          <w:sz w:val="28"/>
          <w:szCs w:val="28"/>
          <w:lang w:val="uk-UA"/>
        </w:rPr>
        <w:t xml:space="preserve">Диспетчера </w:t>
      </w:r>
      <w:proofErr w:type="spellStart"/>
      <w:r w:rsidRPr="00420AE3">
        <w:rPr>
          <w:rFonts w:ascii="Times New Roman" w:hAnsi="Times New Roman" w:cs="Times New Roman"/>
          <w:sz w:val="28"/>
          <w:szCs w:val="28"/>
          <w:lang w:val="uk-UA"/>
        </w:rPr>
        <w:t>КП</w:t>
      </w:r>
      <w:proofErr w:type="spellEnd"/>
      <w:r w:rsidRPr="00420AE3">
        <w:rPr>
          <w:rFonts w:ascii="Times New Roman" w:hAnsi="Times New Roman" w:cs="Times New Roman"/>
          <w:sz w:val="28"/>
          <w:szCs w:val="28"/>
          <w:lang w:val="uk-UA"/>
        </w:rPr>
        <w:t xml:space="preserve"> «</w:t>
      </w:r>
      <w:proofErr w:type="spellStart"/>
      <w:r w:rsidRPr="00420AE3">
        <w:rPr>
          <w:rFonts w:ascii="Times New Roman" w:hAnsi="Times New Roman" w:cs="Times New Roman"/>
          <w:sz w:val="28"/>
          <w:szCs w:val="28"/>
          <w:lang w:val="uk-UA"/>
        </w:rPr>
        <w:t>Попаснянський</w:t>
      </w:r>
      <w:proofErr w:type="spellEnd"/>
      <w:r w:rsidRPr="00420AE3">
        <w:rPr>
          <w:rFonts w:ascii="Times New Roman" w:hAnsi="Times New Roman" w:cs="Times New Roman"/>
          <w:sz w:val="28"/>
          <w:szCs w:val="28"/>
          <w:lang w:val="uk-UA"/>
        </w:rPr>
        <w:t xml:space="preserve"> районний водоканал»;</w:t>
      </w:r>
    </w:p>
    <w:p w:rsidR="003A5000" w:rsidRDefault="003124EF" w:rsidP="000F4741">
      <w:p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F7576E">
        <w:rPr>
          <w:rFonts w:ascii="Times New Roman" w:hAnsi="Times New Roman" w:cs="Times New Roman"/>
          <w:sz w:val="28"/>
          <w:szCs w:val="28"/>
          <w:lang w:val="uk-UA"/>
        </w:rPr>
        <w:t>При загрозі або виникненні надзвичайної ситуації оповіщення особового складу евакуаційних комісій проводитьс</w:t>
      </w:r>
      <w:r w:rsidR="00F7576E" w:rsidRPr="00F7576E">
        <w:rPr>
          <w:rFonts w:ascii="Times New Roman" w:hAnsi="Times New Roman" w:cs="Times New Roman"/>
          <w:sz w:val="28"/>
          <w:szCs w:val="28"/>
          <w:lang w:val="uk-UA"/>
        </w:rPr>
        <w:t xml:space="preserve">я відповідно </w:t>
      </w:r>
      <w:r w:rsidRPr="00F7576E">
        <w:rPr>
          <w:rFonts w:ascii="Times New Roman" w:hAnsi="Times New Roman" w:cs="Times New Roman"/>
          <w:sz w:val="28"/>
          <w:szCs w:val="28"/>
          <w:lang w:val="uk-UA"/>
        </w:rPr>
        <w:t xml:space="preserve"> по</w:t>
      </w:r>
      <w:r w:rsidR="00F7576E" w:rsidRPr="00F7576E">
        <w:rPr>
          <w:rFonts w:ascii="Times New Roman" w:hAnsi="Times New Roman" w:cs="Times New Roman"/>
          <w:sz w:val="28"/>
          <w:szCs w:val="28"/>
          <w:lang w:val="uk-UA"/>
        </w:rPr>
        <w:t xml:space="preserve"> мобільному</w:t>
      </w:r>
      <w:r w:rsidRPr="00F7576E">
        <w:rPr>
          <w:rFonts w:ascii="Times New Roman" w:hAnsi="Times New Roman" w:cs="Times New Roman"/>
          <w:sz w:val="28"/>
          <w:szCs w:val="28"/>
          <w:lang w:val="uk-UA"/>
        </w:rPr>
        <w:t xml:space="preserve"> телефону </w:t>
      </w:r>
      <w:r w:rsidR="00F7576E" w:rsidRPr="00F7576E">
        <w:rPr>
          <w:rFonts w:ascii="Times New Roman" w:hAnsi="Times New Roman" w:cs="Times New Roman"/>
          <w:sz w:val="28"/>
          <w:szCs w:val="28"/>
          <w:lang w:val="uk-UA"/>
        </w:rPr>
        <w:t>.</w:t>
      </w:r>
    </w:p>
    <w:p w:rsidR="003124EF" w:rsidRDefault="003124EF" w:rsidP="000F4741">
      <w:p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Збір членів евакуаційної комісії громади з</w:t>
      </w:r>
      <w:r w:rsidR="00420AE3">
        <w:rPr>
          <w:rFonts w:ascii="Times New Roman" w:hAnsi="Times New Roman" w:cs="Times New Roman"/>
          <w:sz w:val="28"/>
          <w:szCs w:val="28"/>
          <w:lang w:val="uk-UA"/>
        </w:rPr>
        <w:t>дійснюється в залі засідань ВЦА</w:t>
      </w:r>
      <w:r>
        <w:rPr>
          <w:rFonts w:ascii="Times New Roman" w:hAnsi="Times New Roman" w:cs="Times New Roman"/>
          <w:sz w:val="28"/>
          <w:szCs w:val="28"/>
          <w:lang w:val="uk-UA"/>
        </w:rPr>
        <w:t xml:space="preserve">. </w:t>
      </w:r>
    </w:p>
    <w:p w:rsidR="003124EF" w:rsidRDefault="003124EF" w:rsidP="000F4741">
      <w:p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Евакуаційна комісія громади має телефо</w:t>
      </w:r>
      <w:r w:rsidR="007440F2">
        <w:rPr>
          <w:rFonts w:ascii="Times New Roman" w:hAnsi="Times New Roman" w:cs="Times New Roman"/>
          <w:sz w:val="28"/>
          <w:szCs w:val="28"/>
          <w:lang w:val="uk-UA"/>
        </w:rPr>
        <w:t xml:space="preserve">нний </w:t>
      </w:r>
      <w:proofErr w:type="spellStart"/>
      <w:r w:rsidR="007440F2">
        <w:rPr>
          <w:rFonts w:ascii="Times New Roman" w:hAnsi="Times New Roman" w:cs="Times New Roman"/>
          <w:sz w:val="28"/>
          <w:szCs w:val="28"/>
          <w:lang w:val="uk-UA"/>
        </w:rPr>
        <w:t>звʼязок</w:t>
      </w:r>
      <w:proofErr w:type="spellEnd"/>
      <w:r w:rsidR="007440F2">
        <w:rPr>
          <w:rFonts w:ascii="Times New Roman" w:hAnsi="Times New Roman" w:cs="Times New Roman"/>
          <w:sz w:val="28"/>
          <w:szCs w:val="28"/>
          <w:lang w:val="uk-UA"/>
        </w:rPr>
        <w:t xml:space="preserve"> зі всіма підлеглими евакуаційними органами</w:t>
      </w:r>
      <w:r w:rsidR="00F7576E">
        <w:rPr>
          <w:rFonts w:ascii="Times New Roman" w:hAnsi="Times New Roman" w:cs="Times New Roman"/>
          <w:sz w:val="28"/>
          <w:szCs w:val="28"/>
          <w:lang w:val="uk-UA"/>
        </w:rPr>
        <w:t xml:space="preserve"> громади</w:t>
      </w:r>
      <w:r w:rsidR="007440F2">
        <w:rPr>
          <w:rFonts w:ascii="Times New Roman" w:hAnsi="Times New Roman" w:cs="Times New Roman"/>
          <w:sz w:val="28"/>
          <w:szCs w:val="28"/>
          <w:lang w:val="uk-UA"/>
        </w:rPr>
        <w:t xml:space="preserve">. </w:t>
      </w:r>
    </w:p>
    <w:p w:rsidR="007440F2" w:rsidRDefault="007440F2" w:rsidP="00562B36">
      <w:pPr>
        <w:tabs>
          <w:tab w:val="left" w:pos="993"/>
        </w:tabs>
        <w:spacing w:after="0" w:line="360" w:lineRule="auto"/>
        <w:jc w:val="both"/>
        <w:rPr>
          <w:rFonts w:ascii="Times New Roman" w:hAnsi="Times New Roman" w:cs="Times New Roman"/>
          <w:sz w:val="28"/>
          <w:szCs w:val="28"/>
          <w:lang w:val="uk-UA"/>
        </w:rPr>
      </w:pPr>
    </w:p>
    <w:p w:rsidR="007440F2" w:rsidRDefault="007440F2" w:rsidP="00562B36">
      <w:pPr>
        <w:tabs>
          <w:tab w:val="left" w:pos="993"/>
        </w:tabs>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Pr="007440F2">
        <w:rPr>
          <w:rFonts w:ascii="Times New Roman" w:hAnsi="Times New Roman" w:cs="Times New Roman"/>
          <w:b/>
          <w:sz w:val="28"/>
          <w:szCs w:val="28"/>
          <w:lang w:val="uk-UA"/>
        </w:rPr>
        <w:t xml:space="preserve">Організація звʼязку </w:t>
      </w:r>
    </w:p>
    <w:p w:rsidR="007440F2" w:rsidRDefault="007440F2" w:rsidP="000F4741">
      <w:p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 xml:space="preserve">Основу системи </w:t>
      </w:r>
      <w:proofErr w:type="spellStart"/>
      <w:r>
        <w:rPr>
          <w:rFonts w:ascii="Times New Roman" w:hAnsi="Times New Roman" w:cs="Times New Roman"/>
          <w:sz w:val="28"/>
          <w:szCs w:val="28"/>
          <w:lang w:val="uk-UA"/>
        </w:rPr>
        <w:t>звʼязку</w:t>
      </w:r>
      <w:proofErr w:type="spellEnd"/>
      <w:r>
        <w:rPr>
          <w:rFonts w:ascii="Times New Roman" w:hAnsi="Times New Roman" w:cs="Times New Roman"/>
          <w:sz w:val="28"/>
          <w:szCs w:val="28"/>
          <w:lang w:val="uk-UA"/>
        </w:rPr>
        <w:t xml:space="preserve"> </w:t>
      </w:r>
      <w:r w:rsidR="00420AE3">
        <w:rPr>
          <w:rFonts w:ascii="Times New Roman" w:hAnsi="Times New Roman" w:cs="Times New Roman"/>
          <w:sz w:val="28"/>
          <w:szCs w:val="28"/>
          <w:lang w:val="uk-UA"/>
        </w:rPr>
        <w:t>громади</w:t>
      </w:r>
      <w:r w:rsidR="00F7576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складають вузли </w:t>
      </w:r>
      <w:proofErr w:type="spellStart"/>
      <w:r>
        <w:rPr>
          <w:rFonts w:ascii="Times New Roman" w:hAnsi="Times New Roman" w:cs="Times New Roman"/>
          <w:sz w:val="28"/>
          <w:szCs w:val="28"/>
          <w:lang w:val="uk-UA"/>
        </w:rPr>
        <w:t>звʼязку</w:t>
      </w:r>
      <w:proofErr w:type="spellEnd"/>
      <w:r>
        <w:rPr>
          <w:rFonts w:ascii="Times New Roman" w:hAnsi="Times New Roman" w:cs="Times New Roman"/>
          <w:sz w:val="28"/>
          <w:szCs w:val="28"/>
          <w:lang w:val="uk-UA"/>
        </w:rPr>
        <w:t xml:space="preserve"> органів управління НС (ЦЗ), </w:t>
      </w:r>
      <w:proofErr w:type="spellStart"/>
      <w:r>
        <w:rPr>
          <w:rFonts w:ascii="Times New Roman" w:hAnsi="Times New Roman" w:cs="Times New Roman"/>
          <w:sz w:val="28"/>
          <w:szCs w:val="28"/>
          <w:lang w:val="uk-UA"/>
        </w:rPr>
        <w:t>зʼєднані</w:t>
      </w:r>
      <w:proofErr w:type="spellEnd"/>
      <w:r>
        <w:rPr>
          <w:rFonts w:ascii="Times New Roman" w:hAnsi="Times New Roman" w:cs="Times New Roman"/>
          <w:sz w:val="28"/>
          <w:szCs w:val="28"/>
          <w:lang w:val="uk-UA"/>
        </w:rPr>
        <w:t xml:space="preserve"> лініями </w:t>
      </w:r>
      <w:proofErr w:type="spellStart"/>
      <w:r>
        <w:rPr>
          <w:rFonts w:ascii="Times New Roman" w:hAnsi="Times New Roman" w:cs="Times New Roman"/>
          <w:sz w:val="28"/>
          <w:szCs w:val="28"/>
          <w:lang w:val="uk-UA"/>
        </w:rPr>
        <w:t>звʼязку</w:t>
      </w:r>
      <w:proofErr w:type="spellEnd"/>
      <w:r>
        <w:rPr>
          <w:rFonts w:ascii="Times New Roman" w:hAnsi="Times New Roman" w:cs="Times New Roman"/>
          <w:sz w:val="28"/>
          <w:szCs w:val="28"/>
          <w:lang w:val="uk-UA"/>
        </w:rPr>
        <w:t xml:space="preserve"> загальнодержавної системи.</w:t>
      </w:r>
    </w:p>
    <w:p w:rsidR="007440F2" w:rsidRDefault="007440F2" w:rsidP="000F4741">
      <w:p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 місцях великих промислових аварій, катастроф т</w:t>
      </w:r>
      <w:r w:rsidR="00F7576E">
        <w:rPr>
          <w:rFonts w:ascii="Times New Roman" w:hAnsi="Times New Roman" w:cs="Times New Roman"/>
          <w:sz w:val="28"/>
          <w:szCs w:val="28"/>
          <w:lang w:val="uk-UA"/>
        </w:rPr>
        <w:t>а</w:t>
      </w:r>
      <w:r>
        <w:rPr>
          <w:rFonts w:ascii="Times New Roman" w:hAnsi="Times New Roman" w:cs="Times New Roman"/>
          <w:sz w:val="28"/>
          <w:szCs w:val="28"/>
          <w:lang w:val="uk-UA"/>
        </w:rPr>
        <w:t xml:space="preserve"> стихійного лиха, окрім існуючих ліній та засобів звʼязку, розгортаються пересувні пункти управління з мобільними вузлами і засобами звʼязку служб ЦЗ. При необхідності можуть бути залучені засоби звʼяз</w:t>
      </w:r>
      <w:r w:rsidR="00F7576E">
        <w:rPr>
          <w:rFonts w:ascii="Times New Roman" w:hAnsi="Times New Roman" w:cs="Times New Roman"/>
          <w:sz w:val="28"/>
          <w:szCs w:val="28"/>
          <w:lang w:val="uk-UA"/>
        </w:rPr>
        <w:t xml:space="preserve">ку з пересувного вузла </w:t>
      </w:r>
      <w:proofErr w:type="spellStart"/>
      <w:r w:rsidR="00F7576E">
        <w:rPr>
          <w:rFonts w:ascii="Times New Roman" w:hAnsi="Times New Roman" w:cs="Times New Roman"/>
          <w:sz w:val="28"/>
          <w:szCs w:val="28"/>
          <w:lang w:val="uk-UA"/>
        </w:rPr>
        <w:t>звʼязку</w:t>
      </w:r>
      <w:proofErr w:type="spellEnd"/>
      <w:r w:rsidR="00F7576E">
        <w:rPr>
          <w:rFonts w:ascii="Times New Roman" w:hAnsi="Times New Roman" w:cs="Times New Roman"/>
          <w:sz w:val="28"/>
          <w:szCs w:val="28"/>
          <w:lang w:val="uk-UA"/>
        </w:rPr>
        <w:t xml:space="preserve"> </w:t>
      </w:r>
      <w:r>
        <w:rPr>
          <w:rFonts w:ascii="Times New Roman" w:hAnsi="Times New Roman" w:cs="Times New Roman"/>
          <w:sz w:val="28"/>
          <w:szCs w:val="28"/>
          <w:lang w:val="uk-UA"/>
        </w:rPr>
        <w:t>АТ «</w:t>
      </w:r>
      <w:proofErr w:type="spellStart"/>
      <w:r>
        <w:rPr>
          <w:rFonts w:ascii="Times New Roman" w:hAnsi="Times New Roman" w:cs="Times New Roman"/>
          <w:sz w:val="28"/>
          <w:szCs w:val="28"/>
          <w:lang w:val="uk-UA"/>
        </w:rPr>
        <w:t>Укртелеком</w:t>
      </w:r>
      <w:proofErr w:type="spellEnd"/>
      <w:r>
        <w:rPr>
          <w:rFonts w:ascii="Times New Roman" w:hAnsi="Times New Roman" w:cs="Times New Roman"/>
          <w:sz w:val="28"/>
          <w:szCs w:val="28"/>
          <w:lang w:val="uk-UA"/>
        </w:rPr>
        <w:t xml:space="preserve">». Крім того, передбачається використання відомчих засобів </w:t>
      </w:r>
      <w:proofErr w:type="spellStart"/>
      <w:r>
        <w:rPr>
          <w:rFonts w:ascii="Times New Roman" w:hAnsi="Times New Roman" w:cs="Times New Roman"/>
          <w:sz w:val="28"/>
          <w:szCs w:val="28"/>
          <w:lang w:val="uk-UA"/>
        </w:rPr>
        <w:t>звʼязку</w:t>
      </w:r>
      <w:proofErr w:type="spellEnd"/>
      <w:r>
        <w:rPr>
          <w:rFonts w:ascii="Times New Roman" w:hAnsi="Times New Roman" w:cs="Times New Roman"/>
          <w:sz w:val="28"/>
          <w:szCs w:val="28"/>
          <w:lang w:val="uk-UA"/>
        </w:rPr>
        <w:t xml:space="preserve"> вугільних </w:t>
      </w:r>
      <w:proofErr w:type="spellStart"/>
      <w:r>
        <w:rPr>
          <w:rFonts w:ascii="Times New Roman" w:hAnsi="Times New Roman" w:cs="Times New Roman"/>
          <w:sz w:val="28"/>
          <w:szCs w:val="28"/>
          <w:lang w:val="uk-UA"/>
        </w:rPr>
        <w:t>обʼєднань</w:t>
      </w:r>
      <w:proofErr w:type="spellEnd"/>
      <w:r>
        <w:rPr>
          <w:rFonts w:ascii="Times New Roman" w:hAnsi="Times New Roman" w:cs="Times New Roman"/>
          <w:sz w:val="28"/>
          <w:szCs w:val="28"/>
          <w:lang w:val="uk-UA"/>
        </w:rPr>
        <w:t xml:space="preserve">, гірничорятувальних підрозділів, професійних газорятувальних підрозділів </w:t>
      </w:r>
      <w:r>
        <w:rPr>
          <w:rFonts w:ascii="Times New Roman" w:hAnsi="Times New Roman" w:cs="Times New Roman"/>
          <w:sz w:val="28"/>
          <w:szCs w:val="28"/>
          <w:lang w:val="uk-UA"/>
        </w:rPr>
        <w:lastRenderedPageBreak/>
        <w:t>Державної служби надзвичайних ситуацій, о</w:t>
      </w:r>
      <w:r w:rsidR="00DF0BEA">
        <w:rPr>
          <w:rFonts w:ascii="Times New Roman" w:hAnsi="Times New Roman" w:cs="Times New Roman"/>
          <w:sz w:val="28"/>
          <w:szCs w:val="28"/>
          <w:lang w:val="uk-UA"/>
        </w:rPr>
        <w:t>р</w:t>
      </w:r>
      <w:r>
        <w:rPr>
          <w:rFonts w:ascii="Times New Roman" w:hAnsi="Times New Roman" w:cs="Times New Roman"/>
          <w:sz w:val="28"/>
          <w:szCs w:val="28"/>
          <w:lang w:val="uk-UA"/>
        </w:rPr>
        <w:t xml:space="preserve">ганів МВС, служби енергетики, керівництва магістральних нафтогазопроводів, ДП «Укрзалізниця» та інших </w:t>
      </w:r>
      <w:proofErr w:type="spellStart"/>
      <w:r>
        <w:rPr>
          <w:rFonts w:ascii="Times New Roman" w:hAnsi="Times New Roman" w:cs="Times New Roman"/>
          <w:sz w:val="28"/>
          <w:szCs w:val="28"/>
          <w:lang w:val="uk-UA"/>
        </w:rPr>
        <w:t>субʼєктів</w:t>
      </w:r>
      <w:proofErr w:type="spellEnd"/>
      <w:r>
        <w:rPr>
          <w:rFonts w:ascii="Times New Roman" w:hAnsi="Times New Roman" w:cs="Times New Roman"/>
          <w:sz w:val="28"/>
          <w:szCs w:val="28"/>
          <w:lang w:val="uk-UA"/>
        </w:rPr>
        <w:t xml:space="preserve"> господарювання, незалежно від їх форм власності. </w:t>
      </w:r>
    </w:p>
    <w:p w:rsidR="007440F2" w:rsidRDefault="007440F2" w:rsidP="000F4741">
      <w:p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F0BEA">
        <w:rPr>
          <w:rFonts w:ascii="Times New Roman" w:hAnsi="Times New Roman" w:cs="Times New Roman"/>
          <w:sz w:val="28"/>
          <w:szCs w:val="28"/>
          <w:lang w:val="uk-UA"/>
        </w:rPr>
        <w:t>В громаді в якості пересувних пунктів управління можуть використовуватися радіофіковані автомобілі районного ВП ГУ НП України в Луганській області.</w:t>
      </w:r>
    </w:p>
    <w:p w:rsidR="00DF0BEA" w:rsidRDefault="00DF0BEA" w:rsidP="000F4741">
      <w:p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Для підключення вузлів звʼязку у потенційно небезпечних районах використовується діюча мережа </w:t>
      </w:r>
      <w:proofErr w:type="spellStart"/>
      <w:r>
        <w:rPr>
          <w:rFonts w:ascii="Times New Roman" w:hAnsi="Times New Roman" w:cs="Times New Roman"/>
          <w:sz w:val="28"/>
          <w:szCs w:val="28"/>
          <w:lang w:val="uk-UA"/>
        </w:rPr>
        <w:t>звʼязку</w:t>
      </w:r>
      <w:proofErr w:type="spellEnd"/>
      <w:r>
        <w:rPr>
          <w:rFonts w:ascii="Times New Roman" w:hAnsi="Times New Roman" w:cs="Times New Roman"/>
          <w:sz w:val="28"/>
          <w:szCs w:val="28"/>
          <w:lang w:val="uk-UA"/>
        </w:rPr>
        <w:t>.</w:t>
      </w:r>
    </w:p>
    <w:p w:rsidR="00F7576E" w:rsidRDefault="00F7576E" w:rsidP="00562B36">
      <w:pPr>
        <w:tabs>
          <w:tab w:val="left" w:pos="993"/>
        </w:tabs>
        <w:spacing w:after="0" w:line="360" w:lineRule="auto"/>
        <w:jc w:val="both"/>
        <w:rPr>
          <w:rFonts w:ascii="Times New Roman" w:hAnsi="Times New Roman" w:cs="Times New Roman"/>
          <w:sz w:val="28"/>
          <w:szCs w:val="28"/>
          <w:lang w:val="uk-UA"/>
        </w:rPr>
      </w:pPr>
    </w:p>
    <w:p w:rsidR="0083460A" w:rsidRDefault="0083460A" w:rsidP="00562B36">
      <w:pPr>
        <w:tabs>
          <w:tab w:val="left" w:pos="993"/>
        </w:tabs>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Pr="0083460A">
        <w:rPr>
          <w:rFonts w:ascii="Times New Roman" w:hAnsi="Times New Roman" w:cs="Times New Roman"/>
          <w:b/>
          <w:sz w:val="28"/>
          <w:szCs w:val="28"/>
          <w:lang w:val="uk-UA"/>
        </w:rPr>
        <w:t xml:space="preserve">2.2. Транспортне забезпечення </w:t>
      </w:r>
    </w:p>
    <w:p w:rsidR="0083460A" w:rsidRDefault="0083460A" w:rsidP="000F2F4C">
      <w:pPr>
        <w:tabs>
          <w:tab w:val="left" w:pos="993"/>
        </w:tabs>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Для евакуації населення із зон надзвичайних ситуацій техногенного та природного характеру залучаються усі види наявного транспорту незалежно від форм власності і господарювання.</w:t>
      </w:r>
    </w:p>
    <w:p w:rsidR="0083460A" w:rsidRDefault="00420AE3" w:rsidP="000F2F4C">
      <w:pPr>
        <w:tabs>
          <w:tab w:val="left" w:pos="993"/>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Основними з</w:t>
      </w:r>
      <w:r w:rsidR="0083460A">
        <w:rPr>
          <w:rFonts w:ascii="Times New Roman" w:hAnsi="Times New Roman" w:cs="Times New Roman"/>
          <w:sz w:val="28"/>
          <w:szCs w:val="28"/>
          <w:lang w:val="uk-UA"/>
        </w:rPr>
        <w:t>а</w:t>
      </w:r>
      <w:r>
        <w:rPr>
          <w:rFonts w:ascii="Times New Roman" w:hAnsi="Times New Roman" w:cs="Times New Roman"/>
          <w:sz w:val="28"/>
          <w:szCs w:val="28"/>
          <w:lang w:val="uk-UA"/>
        </w:rPr>
        <w:t xml:space="preserve">вданнями </w:t>
      </w:r>
      <w:r w:rsidR="0083460A">
        <w:rPr>
          <w:rFonts w:ascii="Times New Roman" w:hAnsi="Times New Roman" w:cs="Times New Roman"/>
          <w:sz w:val="28"/>
          <w:szCs w:val="28"/>
          <w:lang w:val="uk-UA"/>
        </w:rPr>
        <w:t xml:space="preserve"> транспортного забезпечення є:</w:t>
      </w:r>
    </w:p>
    <w:p w:rsidR="0083460A" w:rsidRDefault="00F7576E" w:rsidP="000F2F4C">
      <w:pPr>
        <w:pStyle w:val="a8"/>
        <w:numPr>
          <w:ilvl w:val="0"/>
          <w:numId w:val="13"/>
        </w:numPr>
        <w:tabs>
          <w:tab w:val="left" w:pos="993"/>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Евакуація</w:t>
      </w:r>
      <w:r w:rsidR="0083460A">
        <w:rPr>
          <w:rFonts w:ascii="Times New Roman" w:hAnsi="Times New Roman" w:cs="Times New Roman"/>
          <w:sz w:val="28"/>
          <w:szCs w:val="28"/>
          <w:lang w:val="uk-UA"/>
        </w:rPr>
        <w:t xml:space="preserve"> населення із районів виникнення стихійного лиха, аварії і катастроф (якщо виникла безпосередня загроза життю та </w:t>
      </w:r>
      <w:proofErr w:type="spellStart"/>
      <w:r w:rsidR="0083460A">
        <w:rPr>
          <w:rFonts w:ascii="Times New Roman" w:hAnsi="Times New Roman" w:cs="Times New Roman"/>
          <w:sz w:val="28"/>
          <w:szCs w:val="28"/>
          <w:lang w:val="uk-UA"/>
        </w:rPr>
        <w:t>здоровʼю</w:t>
      </w:r>
      <w:proofErr w:type="spellEnd"/>
      <w:r w:rsidR="0083460A">
        <w:rPr>
          <w:rFonts w:ascii="Times New Roman" w:hAnsi="Times New Roman" w:cs="Times New Roman"/>
          <w:sz w:val="28"/>
          <w:szCs w:val="28"/>
          <w:lang w:val="uk-UA"/>
        </w:rPr>
        <w:t xml:space="preserve"> людей);</w:t>
      </w:r>
    </w:p>
    <w:p w:rsidR="0083460A" w:rsidRDefault="0083460A" w:rsidP="000F2F4C">
      <w:pPr>
        <w:pStyle w:val="a8"/>
        <w:numPr>
          <w:ilvl w:val="0"/>
          <w:numId w:val="13"/>
        </w:numPr>
        <w:tabs>
          <w:tab w:val="left" w:pos="993"/>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Вивіз матеріальних і культурних цінностей із районів НС;</w:t>
      </w:r>
    </w:p>
    <w:p w:rsidR="0083460A" w:rsidRDefault="0083460A" w:rsidP="000F2F4C">
      <w:pPr>
        <w:pStyle w:val="a8"/>
        <w:numPr>
          <w:ilvl w:val="0"/>
          <w:numId w:val="13"/>
        </w:numPr>
        <w:tabs>
          <w:tab w:val="left" w:pos="993"/>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Забезпечення безперервного управління евакуаційними перевезеннями. </w:t>
      </w:r>
    </w:p>
    <w:p w:rsidR="0083460A" w:rsidRDefault="0083460A" w:rsidP="000F2F4C">
      <w:pPr>
        <w:tabs>
          <w:tab w:val="left" w:pos="993"/>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Кількість транспортних засобів, строки їх подачі до пунктів та від яких підприємств залучаються транспо</w:t>
      </w:r>
      <w:r w:rsidR="00602335">
        <w:rPr>
          <w:rFonts w:ascii="Times New Roman" w:hAnsi="Times New Roman" w:cs="Times New Roman"/>
          <w:sz w:val="28"/>
          <w:szCs w:val="28"/>
          <w:lang w:val="uk-UA"/>
        </w:rPr>
        <w:t>рт</w:t>
      </w:r>
      <w:r w:rsidR="00645C05">
        <w:rPr>
          <w:rFonts w:ascii="Times New Roman" w:hAnsi="Times New Roman" w:cs="Times New Roman"/>
          <w:sz w:val="28"/>
          <w:szCs w:val="28"/>
          <w:lang w:val="uk-UA"/>
        </w:rPr>
        <w:t>ні засоби наведено у таблиці 1.7</w:t>
      </w:r>
      <w:r>
        <w:rPr>
          <w:rFonts w:ascii="Times New Roman" w:hAnsi="Times New Roman" w:cs="Times New Roman"/>
          <w:sz w:val="28"/>
          <w:szCs w:val="28"/>
          <w:lang w:val="uk-UA"/>
        </w:rPr>
        <w:t xml:space="preserve">. </w:t>
      </w:r>
    </w:p>
    <w:p w:rsidR="00F7576E" w:rsidRDefault="00F7576E" w:rsidP="00562B36">
      <w:pPr>
        <w:tabs>
          <w:tab w:val="left" w:pos="993"/>
        </w:tabs>
        <w:spacing w:after="0" w:line="360" w:lineRule="auto"/>
        <w:jc w:val="both"/>
        <w:rPr>
          <w:rFonts w:ascii="Times New Roman" w:hAnsi="Times New Roman" w:cs="Times New Roman"/>
          <w:sz w:val="28"/>
          <w:szCs w:val="28"/>
          <w:lang w:val="uk-UA"/>
        </w:rPr>
      </w:pPr>
    </w:p>
    <w:p w:rsidR="00F7576E" w:rsidRDefault="00F7576E" w:rsidP="00562B36">
      <w:pPr>
        <w:tabs>
          <w:tab w:val="left" w:pos="993"/>
        </w:tabs>
        <w:spacing w:after="0" w:line="360" w:lineRule="auto"/>
        <w:jc w:val="both"/>
        <w:rPr>
          <w:rFonts w:ascii="Times New Roman" w:hAnsi="Times New Roman" w:cs="Times New Roman"/>
          <w:sz w:val="28"/>
          <w:szCs w:val="28"/>
          <w:lang w:val="uk-UA"/>
        </w:rPr>
      </w:pPr>
    </w:p>
    <w:p w:rsidR="00F7576E" w:rsidRDefault="00F7576E" w:rsidP="00562B36">
      <w:pPr>
        <w:tabs>
          <w:tab w:val="left" w:pos="993"/>
        </w:tabs>
        <w:spacing w:after="0" w:line="360" w:lineRule="auto"/>
        <w:jc w:val="both"/>
        <w:rPr>
          <w:rFonts w:ascii="Times New Roman" w:hAnsi="Times New Roman" w:cs="Times New Roman"/>
          <w:sz w:val="28"/>
          <w:szCs w:val="28"/>
          <w:lang w:val="uk-UA"/>
        </w:rPr>
      </w:pPr>
    </w:p>
    <w:p w:rsidR="00F7576E" w:rsidRDefault="00F7576E" w:rsidP="00562B36">
      <w:pPr>
        <w:tabs>
          <w:tab w:val="left" w:pos="993"/>
        </w:tabs>
        <w:spacing w:after="0" w:line="360" w:lineRule="auto"/>
        <w:jc w:val="both"/>
        <w:rPr>
          <w:rFonts w:ascii="Times New Roman" w:hAnsi="Times New Roman" w:cs="Times New Roman"/>
          <w:sz w:val="28"/>
          <w:szCs w:val="28"/>
          <w:lang w:val="uk-UA"/>
        </w:rPr>
      </w:pPr>
    </w:p>
    <w:p w:rsidR="00F7576E" w:rsidRDefault="00F7576E" w:rsidP="00562B36">
      <w:pPr>
        <w:tabs>
          <w:tab w:val="left" w:pos="993"/>
        </w:tabs>
        <w:spacing w:after="0" w:line="360" w:lineRule="auto"/>
        <w:jc w:val="both"/>
        <w:rPr>
          <w:rFonts w:ascii="Times New Roman" w:hAnsi="Times New Roman" w:cs="Times New Roman"/>
          <w:sz w:val="28"/>
          <w:szCs w:val="28"/>
          <w:lang w:val="uk-UA"/>
        </w:rPr>
      </w:pPr>
    </w:p>
    <w:p w:rsidR="008D4B70" w:rsidRDefault="00F7576E" w:rsidP="00F7576E">
      <w:pPr>
        <w:tabs>
          <w:tab w:val="left" w:pos="993"/>
        </w:tabs>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ab/>
      </w:r>
    </w:p>
    <w:p w:rsidR="00F7576E" w:rsidRDefault="00645C05" w:rsidP="00F7576E">
      <w:pPr>
        <w:tabs>
          <w:tab w:val="left" w:pos="993"/>
        </w:tabs>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Таблиця 1.7</w:t>
      </w:r>
    </w:p>
    <w:p w:rsidR="00F7576E" w:rsidRPr="00F25B81" w:rsidRDefault="00F7576E" w:rsidP="00F7576E">
      <w:pPr>
        <w:tabs>
          <w:tab w:val="left" w:pos="993"/>
        </w:tabs>
        <w:spacing w:after="0"/>
        <w:jc w:val="center"/>
        <w:rPr>
          <w:rFonts w:ascii="Times New Roman" w:hAnsi="Times New Roman" w:cs="Times New Roman"/>
          <w:b/>
          <w:sz w:val="28"/>
          <w:szCs w:val="28"/>
          <w:lang w:val="uk-UA"/>
        </w:rPr>
      </w:pPr>
      <w:r w:rsidRPr="00F25B81">
        <w:rPr>
          <w:rFonts w:ascii="Times New Roman" w:hAnsi="Times New Roman" w:cs="Times New Roman"/>
          <w:b/>
          <w:sz w:val="28"/>
          <w:szCs w:val="28"/>
          <w:lang w:val="uk-UA"/>
        </w:rPr>
        <w:t>Кількість транспортних засобів, строки їх подачі до пунктів посадки</w:t>
      </w:r>
    </w:p>
    <w:p w:rsidR="00F7576E" w:rsidRDefault="00F7576E" w:rsidP="00F7576E">
      <w:pPr>
        <w:tabs>
          <w:tab w:val="left" w:pos="993"/>
        </w:tabs>
        <w:spacing w:after="0"/>
        <w:jc w:val="center"/>
        <w:rPr>
          <w:rFonts w:ascii="Times New Roman" w:hAnsi="Times New Roman" w:cs="Times New Roman"/>
          <w:sz w:val="28"/>
          <w:szCs w:val="28"/>
          <w:lang w:val="uk-UA"/>
        </w:rPr>
      </w:pPr>
    </w:p>
    <w:tbl>
      <w:tblPr>
        <w:tblStyle w:val="a3"/>
        <w:tblW w:w="15118" w:type="dxa"/>
        <w:tblLook w:val="04A0"/>
      </w:tblPr>
      <w:tblGrid>
        <w:gridCol w:w="534"/>
        <w:gridCol w:w="4819"/>
        <w:gridCol w:w="1543"/>
        <w:gridCol w:w="1560"/>
        <w:gridCol w:w="1559"/>
        <w:gridCol w:w="1559"/>
        <w:gridCol w:w="1559"/>
        <w:gridCol w:w="1985"/>
      </w:tblGrid>
      <w:tr w:rsidR="00F7576E" w:rsidRPr="00B55175" w:rsidTr="00F7576E">
        <w:trPr>
          <w:trHeight w:val="255"/>
        </w:trPr>
        <w:tc>
          <w:tcPr>
            <w:tcW w:w="534" w:type="dxa"/>
            <w:vMerge w:val="restart"/>
            <w:vAlign w:val="center"/>
          </w:tcPr>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 з/п</w:t>
            </w:r>
          </w:p>
        </w:tc>
        <w:tc>
          <w:tcPr>
            <w:tcW w:w="4819" w:type="dxa"/>
            <w:vMerge w:val="restart"/>
            <w:vAlign w:val="center"/>
          </w:tcPr>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Організація, яка виділяє транспорт</w:t>
            </w:r>
          </w:p>
        </w:tc>
        <w:tc>
          <w:tcPr>
            <w:tcW w:w="6221" w:type="dxa"/>
            <w:gridSpan w:val="4"/>
            <w:vAlign w:val="center"/>
          </w:tcPr>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Транспорт, який залучається для перевезень</w:t>
            </w:r>
          </w:p>
        </w:tc>
        <w:tc>
          <w:tcPr>
            <w:tcW w:w="1559" w:type="dxa"/>
            <w:vMerge w:val="restart"/>
            <w:vAlign w:val="center"/>
          </w:tcPr>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Приватний транспорт, одиниць</w:t>
            </w:r>
          </w:p>
        </w:tc>
        <w:tc>
          <w:tcPr>
            <w:tcW w:w="1985" w:type="dxa"/>
            <w:vMerge w:val="restart"/>
            <w:vAlign w:val="center"/>
          </w:tcPr>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Час готовності до виконання завдань «Ч»+ ___, годин</w:t>
            </w:r>
          </w:p>
        </w:tc>
      </w:tr>
      <w:tr w:rsidR="00F7576E" w:rsidRPr="00B55175" w:rsidTr="00F7576E">
        <w:trPr>
          <w:trHeight w:val="255"/>
        </w:trPr>
        <w:tc>
          <w:tcPr>
            <w:tcW w:w="534" w:type="dxa"/>
            <w:vMerge/>
            <w:vAlign w:val="center"/>
          </w:tcPr>
          <w:p w:rsidR="00F7576E" w:rsidRPr="00D42946" w:rsidRDefault="00F7576E" w:rsidP="00F7576E">
            <w:pPr>
              <w:tabs>
                <w:tab w:val="left" w:pos="993"/>
              </w:tabs>
              <w:jc w:val="center"/>
              <w:rPr>
                <w:rFonts w:ascii="Times New Roman" w:hAnsi="Times New Roman" w:cs="Times New Roman"/>
                <w:lang w:val="uk-UA"/>
              </w:rPr>
            </w:pPr>
          </w:p>
        </w:tc>
        <w:tc>
          <w:tcPr>
            <w:tcW w:w="4819" w:type="dxa"/>
            <w:vMerge/>
            <w:vAlign w:val="center"/>
          </w:tcPr>
          <w:p w:rsidR="00F7576E" w:rsidRPr="00D42946" w:rsidRDefault="00F7576E" w:rsidP="00F7576E">
            <w:pPr>
              <w:tabs>
                <w:tab w:val="left" w:pos="993"/>
              </w:tabs>
              <w:jc w:val="center"/>
              <w:rPr>
                <w:rFonts w:ascii="Times New Roman" w:hAnsi="Times New Roman" w:cs="Times New Roman"/>
                <w:lang w:val="uk-UA"/>
              </w:rPr>
            </w:pPr>
          </w:p>
        </w:tc>
        <w:tc>
          <w:tcPr>
            <w:tcW w:w="1543" w:type="dxa"/>
            <w:vAlign w:val="center"/>
          </w:tcPr>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Автобуси. одиниць</w:t>
            </w:r>
          </w:p>
        </w:tc>
        <w:tc>
          <w:tcPr>
            <w:tcW w:w="1560" w:type="dxa"/>
            <w:vAlign w:val="center"/>
          </w:tcPr>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Вантажні автомобілі, одиниць</w:t>
            </w:r>
          </w:p>
        </w:tc>
        <w:tc>
          <w:tcPr>
            <w:tcW w:w="1559" w:type="dxa"/>
            <w:vAlign w:val="center"/>
          </w:tcPr>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Спеціальні автомобілі, одиниць</w:t>
            </w:r>
          </w:p>
        </w:tc>
        <w:tc>
          <w:tcPr>
            <w:tcW w:w="1559" w:type="dxa"/>
            <w:vAlign w:val="center"/>
          </w:tcPr>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Всього, одиниць</w:t>
            </w:r>
          </w:p>
        </w:tc>
        <w:tc>
          <w:tcPr>
            <w:tcW w:w="1559" w:type="dxa"/>
            <w:vMerge/>
            <w:vAlign w:val="center"/>
          </w:tcPr>
          <w:p w:rsidR="00F7576E" w:rsidRPr="00D42946" w:rsidRDefault="00F7576E" w:rsidP="00F7576E">
            <w:pPr>
              <w:tabs>
                <w:tab w:val="left" w:pos="993"/>
              </w:tabs>
              <w:jc w:val="center"/>
              <w:rPr>
                <w:rFonts w:ascii="Times New Roman" w:hAnsi="Times New Roman" w:cs="Times New Roman"/>
                <w:lang w:val="uk-UA"/>
              </w:rPr>
            </w:pPr>
          </w:p>
        </w:tc>
        <w:tc>
          <w:tcPr>
            <w:tcW w:w="1985" w:type="dxa"/>
            <w:vMerge/>
            <w:vAlign w:val="center"/>
          </w:tcPr>
          <w:p w:rsidR="00F7576E" w:rsidRPr="00D42946" w:rsidRDefault="00F7576E" w:rsidP="00F7576E">
            <w:pPr>
              <w:tabs>
                <w:tab w:val="left" w:pos="993"/>
              </w:tabs>
              <w:jc w:val="center"/>
              <w:rPr>
                <w:rFonts w:ascii="Times New Roman" w:hAnsi="Times New Roman" w:cs="Times New Roman"/>
                <w:lang w:val="uk-UA"/>
              </w:rPr>
            </w:pPr>
          </w:p>
        </w:tc>
      </w:tr>
      <w:tr w:rsidR="00F7576E" w:rsidRPr="00B55175" w:rsidTr="00F7576E">
        <w:tc>
          <w:tcPr>
            <w:tcW w:w="534" w:type="dxa"/>
            <w:vAlign w:val="center"/>
          </w:tcPr>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1</w:t>
            </w:r>
          </w:p>
        </w:tc>
        <w:tc>
          <w:tcPr>
            <w:tcW w:w="4819" w:type="dxa"/>
            <w:vAlign w:val="center"/>
          </w:tcPr>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В оренді ТДВ «</w:t>
            </w:r>
            <w:proofErr w:type="spellStart"/>
            <w:r w:rsidRPr="00D42946">
              <w:rPr>
                <w:rFonts w:ascii="Times New Roman" w:hAnsi="Times New Roman" w:cs="Times New Roman"/>
                <w:lang w:val="uk-UA"/>
              </w:rPr>
              <w:t>Попаснянський</w:t>
            </w:r>
            <w:proofErr w:type="spellEnd"/>
            <w:r w:rsidRPr="00D42946">
              <w:rPr>
                <w:rFonts w:ascii="Times New Roman" w:hAnsi="Times New Roman" w:cs="Times New Roman"/>
                <w:lang w:val="uk-UA"/>
              </w:rPr>
              <w:t xml:space="preserve"> ВРЗ» </w:t>
            </w:r>
          </w:p>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(06474)3-28-48</w:t>
            </w:r>
          </w:p>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 xml:space="preserve">(Власник </w:t>
            </w:r>
            <w:proofErr w:type="spellStart"/>
            <w:r w:rsidRPr="00D42946">
              <w:rPr>
                <w:rFonts w:ascii="Times New Roman" w:hAnsi="Times New Roman" w:cs="Times New Roman"/>
                <w:lang w:val="uk-UA"/>
              </w:rPr>
              <w:t>ДП</w:t>
            </w:r>
            <w:proofErr w:type="spellEnd"/>
            <w:r w:rsidRPr="00D42946">
              <w:rPr>
                <w:rFonts w:ascii="Times New Roman" w:hAnsi="Times New Roman" w:cs="Times New Roman"/>
                <w:lang w:val="uk-UA"/>
              </w:rPr>
              <w:t xml:space="preserve"> «</w:t>
            </w:r>
            <w:proofErr w:type="spellStart"/>
            <w:r w:rsidRPr="00D42946">
              <w:rPr>
                <w:rFonts w:ascii="Times New Roman" w:hAnsi="Times New Roman" w:cs="Times New Roman"/>
                <w:lang w:val="uk-UA"/>
              </w:rPr>
              <w:t>Попаснянський</w:t>
            </w:r>
            <w:proofErr w:type="spellEnd"/>
            <w:r w:rsidRPr="00D42946">
              <w:rPr>
                <w:rFonts w:ascii="Times New Roman" w:hAnsi="Times New Roman" w:cs="Times New Roman"/>
                <w:lang w:val="uk-UA"/>
              </w:rPr>
              <w:t xml:space="preserve"> ВРЗ»)</w:t>
            </w:r>
          </w:p>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 xml:space="preserve">м. </w:t>
            </w:r>
            <w:proofErr w:type="spellStart"/>
            <w:r w:rsidRPr="00D42946">
              <w:rPr>
                <w:rFonts w:ascii="Times New Roman" w:hAnsi="Times New Roman" w:cs="Times New Roman"/>
                <w:lang w:val="uk-UA"/>
              </w:rPr>
              <w:t>Попасна</w:t>
            </w:r>
            <w:proofErr w:type="spellEnd"/>
            <w:r w:rsidRPr="00D42946">
              <w:rPr>
                <w:rFonts w:ascii="Times New Roman" w:hAnsi="Times New Roman" w:cs="Times New Roman"/>
                <w:lang w:val="uk-UA"/>
              </w:rPr>
              <w:t xml:space="preserve">, вул. </w:t>
            </w:r>
            <w:proofErr w:type="spellStart"/>
            <w:r w:rsidRPr="00D42946">
              <w:rPr>
                <w:rFonts w:ascii="Times New Roman" w:hAnsi="Times New Roman" w:cs="Times New Roman"/>
                <w:lang w:val="uk-UA"/>
              </w:rPr>
              <w:t>Заліжнична</w:t>
            </w:r>
            <w:proofErr w:type="spellEnd"/>
            <w:r w:rsidRPr="00D42946">
              <w:rPr>
                <w:rFonts w:ascii="Times New Roman" w:hAnsi="Times New Roman" w:cs="Times New Roman"/>
                <w:lang w:val="uk-UA"/>
              </w:rPr>
              <w:t>, 1</w:t>
            </w:r>
          </w:p>
        </w:tc>
        <w:tc>
          <w:tcPr>
            <w:tcW w:w="1543" w:type="dxa"/>
            <w:vAlign w:val="center"/>
          </w:tcPr>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1</w:t>
            </w:r>
          </w:p>
        </w:tc>
        <w:tc>
          <w:tcPr>
            <w:tcW w:w="1560" w:type="dxa"/>
            <w:vAlign w:val="center"/>
          </w:tcPr>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2</w:t>
            </w:r>
          </w:p>
        </w:tc>
        <w:tc>
          <w:tcPr>
            <w:tcW w:w="1559" w:type="dxa"/>
            <w:vAlign w:val="center"/>
          </w:tcPr>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w:t>
            </w:r>
          </w:p>
        </w:tc>
        <w:tc>
          <w:tcPr>
            <w:tcW w:w="1559" w:type="dxa"/>
            <w:vAlign w:val="center"/>
          </w:tcPr>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3</w:t>
            </w:r>
          </w:p>
        </w:tc>
        <w:tc>
          <w:tcPr>
            <w:tcW w:w="1559" w:type="dxa"/>
            <w:vAlign w:val="center"/>
          </w:tcPr>
          <w:p w:rsidR="00F7576E" w:rsidRPr="00D42946" w:rsidRDefault="00F7576E" w:rsidP="00F7576E">
            <w:pPr>
              <w:tabs>
                <w:tab w:val="left" w:pos="993"/>
              </w:tabs>
              <w:jc w:val="center"/>
              <w:rPr>
                <w:rFonts w:ascii="Times New Roman" w:hAnsi="Times New Roman" w:cs="Times New Roman"/>
                <w:lang w:val="uk-UA"/>
              </w:rPr>
            </w:pPr>
          </w:p>
        </w:tc>
        <w:tc>
          <w:tcPr>
            <w:tcW w:w="1985" w:type="dxa"/>
            <w:vAlign w:val="center"/>
          </w:tcPr>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«Ч»+ ___</w:t>
            </w:r>
          </w:p>
        </w:tc>
      </w:tr>
      <w:tr w:rsidR="00F7576E" w:rsidRPr="00B55175" w:rsidTr="00F7576E">
        <w:tc>
          <w:tcPr>
            <w:tcW w:w="534" w:type="dxa"/>
            <w:vAlign w:val="center"/>
          </w:tcPr>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2</w:t>
            </w:r>
          </w:p>
        </w:tc>
        <w:tc>
          <w:tcPr>
            <w:tcW w:w="4819" w:type="dxa"/>
            <w:vAlign w:val="center"/>
          </w:tcPr>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ПП «АТП» - СП -2010</w:t>
            </w:r>
          </w:p>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Вул. Некрасова, 1</w:t>
            </w:r>
          </w:p>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 xml:space="preserve">Директор </w:t>
            </w:r>
            <w:proofErr w:type="spellStart"/>
            <w:r w:rsidRPr="00D42946">
              <w:rPr>
                <w:rFonts w:ascii="Times New Roman" w:hAnsi="Times New Roman" w:cs="Times New Roman"/>
                <w:lang w:val="uk-UA"/>
              </w:rPr>
              <w:t>Савін</w:t>
            </w:r>
            <w:proofErr w:type="spellEnd"/>
            <w:r w:rsidRPr="00D42946">
              <w:rPr>
                <w:rFonts w:ascii="Times New Roman" w:hAnsi="Times New Roman" w:cs="Times New Roman"/>
                <w:lang w:val="uk-UA"/>
              </w:rPr>
              <w:t xml:space="preserve"> В. В.</w:t>
            </w:r>
          </w:p>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Тел. 050-523-86-75,</w:t>
            </w:r>
          </w:p>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093-886-72-68</w:t>
            </w:r>
          </w:p>
        </w:tc>
        <w:tc>
          <w:tcPr>
            <w:tcW w:w="1543" w:type="dxa"/>
            <w:vAlign w:val="center"/>
          </w:tcPr>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8</w:t>
            </w:r>
          </w:p>
        </w:tc>
        <w:tc>
          <w:tcPr>
            <w:tcW w:w="1560" w:type="dxa"/>
            <w:vAlign w:val="center"/>
          </w:tcPr>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w:t>
            </w:r>
          </w:p>
        </w:tc>
        <w:tc>
          <w:tcPr>
            <w:tcW w:w="1559" w:type="dxa"/>
            <w:vAlign w:val="center"/>
          </w:tcPr>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w:t>
            </w:r>
          </w:p>
        </w:tc>
        <w:tc>
          <w:tcPr>
            <w:tcW w:w="1559" w:type="dxa"/>
            <w:vAlign w:val="center"/>
          </w:tcPr>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8</w:t>
            </w:r>
          </w:p>
        </w:tc>
        <w:tc>
          <w:tcPr>
            <w:tcW w:w="1559" w:type="dxa"/>
            <w:vAlign w:val="center"/>
          </w:tcPr>
          <w:p w:rsidR="00F7576E" w:rsidRPr="00D42946" w:rsidRDefault="00F7576E" w:rsidP="00F7576E">
            <w:pPr>
              <w:tabs>
                <w:tab w:val="left" w:pos="993"/>
              </w:tabs>
              <w:jc w:val="center"/>
              <w:rPr>
                <w:rFonts w:ascii="Times New Roman" w:hAnsi="Times New Roman" w:cs="Times New Roman"/>
                <w:lang w:val="uk-UA"/>
              </w:rPr>
            </w:pPr>
          </w:p>
        </w:tc>
        <w:tc>
          <w:tcPr>
            <w:tcW w:w="1985" w:type="dxa"/>
            <w:vAlign w:val="center"/>
          </w:tcPr>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«Ч»+ ___</w:t>
            </w:r>
          </w:p>
        </w:tc>
      </w:tr>
      <w:tr w:rsidR="00F7576E" w:rsidRPr="00B55175" w:rsidTr="00F7576E">
        <w:tc>
          <w:tcPr>
            <w:tcW w:w="534" w:type="dxa"/>
            <w:vAlign w:val="center"/>
          </w:tcPr>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3</w:t>
            </w:r>
          </w:p>
        </w:tc>
        <w:tc>
          <w:tcPr>
            <w:tcW w:w="4819" w:type="dxa"/>
            <w:vAlign w:val="center"/>
          </w:tcPr>
          <w:p w:rsidR="00F7576E" w:rsidRPr="00D42946" w:rsidRDefault="00F7576E" w:rsidP="00F7576E">
            <w:pPr>
              <w:tabs>
                <w:tab w:val="left" w:pos="993"/>
              </w:tabs>
              <w:jc w:val="center"/>
              <w:rPr>
                <w:rFonts w:ascii="Times New Roman" w:hAnsi="Times New Roman" w:cs="Times New Roman"/>
                <w:lang w:val="uk-UA"/>
              </w:rPr>
            </w:pPr>
            <w:r>
              <w:rPr>
                <w:rFonts w:ascii="Times New Roman" w:hAnsi="Times New Roman" w:cs="Times New Roman"/>
                <w:lang w:val="uk-UA"/>
              </w:rPr>
              <w:t>Спеціалізована служба ЦЗ транспортного забезпечення</w:t>
            </w:r>
          </w:p>
        </w:tc>
        <w:tc>
          <w:tcPr>
            <w:tcW w:w="1543" w:type="dxa"/>
            <w:vAlign w:val="center"/>
          </w:tcPr>
          <w:p w:rsidR="00F7576E" w:rsidRPr="00D42946" w:rsidRDefault="00F7576E" w:rsidP="00F7576E">
            <w:pPr>
              <w:tabs>
                <w:tab w:val="left" w:pos="993"/>
              </w:tabs>
              <w:jc w:val="center"/>
              <w:rPr>
                <w:rFonts w:ascii="Times New Roman" w:hAnsi="Times New Roman" w:cs="Times New Roman"/>
                <w:lang w:val="uk-UA"/>
              </w:rPr>
            </w:pPr>
            <w:r>
              <w:rPr>
                <w:rFonts w:ascii="Times New Roman" w:hAnsi="Times New Roman" w:cs="Times New Roman"/>
                <w:lang w:val="uk-UA"/>
              </w:rPr>
              <w:t>5</w:t>
            </w:r>
          </w:p>
        </w:tc>
        <w:tc>
          <w:tcPr>
            <w:tcW w:w="1560" w:type="dxa"/>
            <w:vAlign w:val="center"/>
          </w:tcPr>
          <w:p w:rsidR="00F7576E" w:rsidRPr="00D42946" w:rsidRDefault="00F7576E" w:rsidP="00F7576E">
            <w:pPr>
              <w:tabs>
                <w:tab w:val="left" w:pos="993"/>
              </w:tabs>
              <w:jc w:val="center"/>
              <w:rPr>
                <w:rFonts w:ascii="Times New Roman" w:hAnsi="Times New Roman" w:cs="Times New Roman"/>
                <w:lang w:val="uk-UA"/>
              </w:rPr>
            </w:pPr>
            <w:r>
              <w:rPr>
                <w:rFonts w:ascii="Times New Roman" w:hAnsi="Times New Roman" w:cs="Times New Roman"/>
                <w:lang w:val="uk-UA"/>
              </w:rPr>
              <w:t>-</w:t>
            </w:r>
          </w:p>
        </w:tc>
        <w:tc>
          <w:tcPr>
            <w:tcW w:w="1559" w:type="dxa"/>
            <w:vAlign w:val="center"/>
          </w:tcPr>
          <w:p w:rsidR="00F7576E" w:rsidRPr="00D42946" w:rsidRDefault="00F7576E" w:rsidP="00F7576E">
            <w:pPr>
              <w:tabs>
                <w:tab w:val="left" w:pos="993"/>
              </w:tabs>
              <w:jc w:val="center"/>
              <w:rPr>
                <w:rFonts w:ascii="Times New Roman" w:hAnsi="Times New Roman" w:cs="Times New Roman"/>
                <w:lang w:val="uk-UA"/>
              </w:rPr>
            </w:pPr>
            <w:r>
              <w:rPr>
                <w:rFonts w:ascii="Times New Roman" w:hAnsi="Times New Roman" w:cs="Times New Roman"/>
                <w:lang w:val="uk-UA"/>
              </w:rPr>
              <w:t>-</w:t>
            </w:r>
          </w:p>
        </w:tc>
        <w:tc>
          <w:tcPr>
            <w:tcW w:w="1559" w:type="dxa"/>
            <w:vAlign w:val="center"/>
          </w:tcPr>
          <w:p w:rsidR="00F7576E" w:rsidRPr="00D42946" w:rsidRDefault="00F7576E" w:rsidP="00F7576E">
            <w:pPr>
              <w:tabs>
                <w:tab w:val="left" w:pos="993"/>
              </w:tabs>
              <w:jc w:val="center"/>
              <w:rPr>
                <w:rFonts w:ascii="Times New Roman" w:hAnsi="Times New Roman" w:cs="Times New Roman"/>
                <w:lang w:val="uk-UA"/>
              </w:rPr>
            </w:pPr>
            <w:r>
              <w:rPr>
                <w:rFonts w:ascii="Times New Roman" w:hAnsi="Times New Roman" w:cs="Times New Roman"/>
                <w:lang w:val="uk-UA"/>
              </w:rPr>
              <w:t>5</w:t>
            </w:r>
          </w:p>
        </w:tc>
        <w:tc>
          <w:tcPr>
            <w:tcW w:w="1559" w:type="dxa"/>
            <w:vAlign w:val="center"/>
          </w:tcPr>
          <w:p w:rsidR="00F7576E" w:rsidRPr="00D42946" w:rsidRDefault="00F7576E" w:rsidP="00F7576E">
            <w:pPr>
              <w:tabs>
                <w:tab w:val="left" w:pos="993"/>
              </w:tabs>
              <w:jc w:val="center"/>
              <w:rPr>
                <w:rFonts w:ascii="Times New Roman" w:hAnsi="Times New Roman" w:cs="Times New Roman"/>
                <w:lang w:val="uk-UA"/>
              </w:rPr>
            </w:pPr>
          </w:p>
        </w:tc>
        <w:tc>
          <w:tcPr>
            <w:tcW w:w="1985" w:type="dxa"/>
            <w:vAlign w:val="center"/>
          </w:tcPr>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«Ч»+ ___</w:t>
            </w:r>
          </w:p>
        </w:tc>
      </w:tr>
      <w:tr w:rsidR="00F7576E" w:rsidRPr="00B55175" w:rsidTr="00F7576E">
        <w:tc>
          <w:tcPr>
            <w:tcW w:w="534" w:type="dxa"/>
            <w:vAlign w:val="center"/>
          </w:tcPr>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4</w:t>
            </w:r>
          </w:p>
        </w:tc>
        <w:tc>
          <w:tcPr>
            <w:tcW w:w="4819" w:type="dxa"/>
            <w:vAlign w:val="center"/>
          </w:tcPr>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 xml:space="preserve">ПКП «СКП», м. </w:t>
            </w:r>
            <w:proofErr w:type="spellStart"/>
            <w:r w:rsidRPr="00D42946">
              <w:rPr>
                <w:rFonts w:ascii="Times New Roman" w:hAnsi="Times New Roman" w:cs="Times New Roman"/>
                <w:lang w:val="uk-UA"/>
              </w:rPr>
              <w:t>Попасна</w:t>
            </w:r>
            <w:proofErr w:type="spellEnd"/>
            <w:r w:rsidRPr="00D42946">
              <w:rPr>
                <w:rFonts w:ascii="Times New Roman" w:hAnsi="Times New Roman" w:cs="Times New Roman"/>
                <w:lang w:val="uk-UA"/>
              </w:rPr>
              <w:t xml:space="preserve">, </w:t>
            </w:r>
          </w:p>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Вул. Первомайська, 34</w:t>
            </w:r>
          </w:p>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Тел. (06474)2-09-80, (06474)2-15-55</w:t>
            </w:r>
          </w:p>
        </w:tc>
        <w:tc>
          <w:tcPr>
            <w:tcW w:w="1543" w:type="dxa"/>
            <w:vAlign w:val="center"/>
          </w:tcPr>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w:t>
            </w:r>
          </w:p>
        </w:tc>
        <w:tc>
          <w:tcPr>
            <w:tcW w:w="1560" w:type="dxa"/>
            <w:vAlign w:val="center"/>
          </w:tcPr>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4</w:t>
            </w:r>
          </w:p>
        </w:tc>
        <w:tc>
          <w:tcPr>
            <w:tcW w:w="1559" w:type="dxa"/>
            <w:vAlign w:val="center"/>
          </w:tcPr>
          <w:p w:rsidR="00F7576E" w:rsidRPr="00D42946" w:rsidRDefault="00F7576E" w:rsidP="00F7576E">
            <w:pPr>
              <w:tabs>
                <w:tab w:val="left" w:pos="993"/>
              </w:tabs>
              <w:jc w:val="center"/>
              <w:rPr>
                <w:rFonts w:ascii="Times New Roman" w:hAnsi="Times New Roman" w:cs="Times New Roman"/>
                <w:lang w:val="uk-UA"/>
              </w:rPr>
            </w:pPr>
            <w:r>
              <w:rPr>
                <w:rFonts w:ascii="Times New Roman" w:hAnsi="Times New Roman" w:cs="Times New Roman"/>
                <w:lang w:val="uk-UA"/>
              </w:rPr>
              <w:t>3</w:t>
            </w:r>
          </w:p>
        </w:tc>
        <w:tc>
          <w:tcPr>
            <w:tcW w:w="1559" w:type="dxa"/>
            <w:vAlign w:val="center"/>
          </w:tcPr>
          <w:p w:rsidR="00F7576E" w:rsidRPr="00D42946" w:rsidRDefault="00F7576E" w:rsidP="00F7576E">
            <w:pPr>
              <w:tabs>
                <w:tab w:val="left" w:pos="993"/>
              </w:tabs>
              <w:jc w:val="center"/>
              <w:rPr>
                <w:rFonts w:ascii="Times New Roman" w:hAnsi="Times New Roman" w:cs="Times New Roman"/>
                <w:lang w:val="uk-UA"/>
              </w:rPr>
            </w:pPr>
            <w:r>
              <w:rPr>
                <w:rFonts w:ascii="Times New Roman" w:hAnsi="Times New Roman" w:cs="Times New Roman"/>
                <w:lang w:val="uk-UA"/>
              </w:rPr>
              <w:t>7</w:t>
            </w:r>
          </w:p>
        </w:tc>
        <w:tc>
          <w:tcPr>
            <w:tcW w:w="1559" w:type="dxa"/>
            <w:vAlign w:val="center"/>
          </w:tcPr>
          <w:p w:rsidR="00F7576E" w:rsidRPr="00D42946" w:rsidRDefault="00F7576E" w:rsidP="00F7576E">
            <w:pPr>
              <w:tabs>
                <w:tab w:val="left" w:pos="993"/>
              </w:tabs>
              <w:jc w:val="center"/>
              <w:rPr>
                <w:rFonts w:ascii="Times New Roman" w:hAnsi="Times New Roman" w:cs="Times New Roman"/>
                <w:lang w:val="uk-UA"/>
              </w:rPr>
            </w:pPr>
          </w:p>
        </w:tc>
        <w:tc>
          <w:tcPr>
            <w:tcW w:w="1985" w:type="dxa"/>
            <w:vAlign w:val="center"/>
          </w:tcPr>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«Ч»+ ___</w:t>
            </w:r>
          </w:p>
        </w:tc>
      </w:tr>
      <w:tr w:rsidR="00F7576E" w:rsidRPr="00B55175" w:rsidTr="00F7576E">
        <w:tc>
          <w:tcPr>
            <w:tcW w:w="534" w:type="dxa"/>
            <w:vAlign w:val="center"/>
          </w:tcPr>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5</w:t>
            </w:r>
          </w:p>
        </w:tc>
        <w:tc>
          <w:tcPr>
            <w:tcW w:w="4819" w:type="dxa"/>
            <w:vAlign w:val="center"/>
          </w:tcPr>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 xml:space="preserve">ВП </w:t>
            </w:r>
            <w:proofErr w:type="spellStart"/>
            <w:r w:rsidRPr="00D42946">
              <w:rPr>
                <w:rFonts w:ascii="Times New Roman" w:hAnsi="Times New Roman" w:cs="Times New Roman"/>
                <w:lang w:val="uk-UA"/>
              </w:rPr>
              <w:t>Попаснянський</w:t>
            </w:r>
            <w:proofErr w:type="spellEnd"/>
            <w:r w:rsidRPr="00D42946">
              <w:rPr>
                <w:rFonts w:ascii="Times New Roman" w:hAnsi="Times New Roman" w:cs="Times New Roman"/>
                <w:lang w:val="uk-UA"/>
              </w:rPr>
              <w:t xml:space="preserve"> департамент </w:t>
            </w:r>
            <w:proofErr w:type="spellStart"/>
            <w:r w:rsidRPr="00D42946">
              <w:rPr>
                <w:rFonts w:ascii="Times New Roman" w:hAnsi="Times New Roman" w:cs="Times New Roman"/>
                <w:lang w:val="uk-UA"/>
              </w:rPr>
              <w:t>КП</w:t>
            </w:r>
            <w:proofErr w:type="spellEnd"/>
            <w:r w:rsidRPr="00D42946">
              <w:rPr>
                <w:rFonts w:ascii="Times New Roman" w:hAnsi="Times New Roman" w:cs="Times New Roman"/>
                <w:lang w:val="uk-UA"/>
              </w:rPr>
              <w:t xml:space="preserve"> «</w:t>
            </w:r>
            <w:proofErr w:type="spellStart"/>
            <w:r w:rsidRPr="00D42946">
              <w:rPr>
                <w:rFonts w:ascii="Times New Roman" w:hAnsi="Times New Roman" w:cs="Times New Roman"/>
                <w:lang w:val="uk-UA"/>
              </w:rPr>
              <w:t>Попаснянський</w:t>
            </w:r>
            <w:proofErr w:type="spellEnd"/>
            <w:r w:rsidRPr="00D42946">
              <w:rPr>
                <w:rFonts w:ascii="Times New Roman" w:hAnsi="Times New Roman" w:cs="Times New Roman"/>
                <w:lang w:val="uk-UA"/>
              </w:rPr>
              <w:t xml:space="preserve"> районний водоканал» </w:t>
            </w:r>
          </w:p>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 xml:space="preserve">м. </w:t>
            </w:r>
            <w:proofErr w:type="spellStart"/>
            <w:r w:rsidRPr="00D42946">
              <w:rPr>
                <w:rFonts w:ascii="Times New Roman" w:hAnsi="Times New Roman" w:cs="Times New Roman"/>
                <w:lang w:val="uk-UA"/>
              </w:rPr>
              <w:t>Попасна</w:t>
            </w:r>
            <w:proofErr w:type="spellEnd"/>
            <w:r w:rsidRPr="00D42946">
              <w:rPr>
                <w:rFonts w:ascii="Times New Roman" w:hAnsi="Times New Roman" w:cs="Times New Roman"/>
                <w:lang w:val="uk-UA"/>
              </w:rPr>
              <w:t>, вул. Дніпровська, 89</w:t>
            </w:r>
          </w:p>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Тел. (06474)2-01-07</w:t>
            </w:r>
          </w:p>
        </w:tc>
        <w:tc>
          <w:tcPr>
            <w:tcW w:w="1543" w:type="dxa"/>
            <w:vAlign w:val="center"/>
          </w:tcPr>
          <w:p w:rsidR="00F7576E" w:rsidRPr="00D42946" w:rsidRDefault="00F7576E" w:rsidP="00F7576E">
            <w:pPr>
              <w:tabs>
                <w:tab w:val="left" w:pos="993"/>
              </w:tabs>
              <w:jc w:val="center"/>
              <w:rPr>
                <w:rFonts w:ascii="Times New Roman" w:hAnsi="Times New Roman" w:cs="Times New Roman"/>
                <w:lang w:val="uk-UA"/>
              </w:rPr>
            </w:pPr>
          </w:p>
        </w:tc>
        <w:tc>
          <w:tcPr>
            <w:tcW w:w="1560" w:type="dxa"/>
            <w:vAlign w:val="center"/>
          </w:tcPr>
          <w:p w:rsidR="00F7576E" w:rsidRPr="00D42946" w:rsidRDefault="00F7576E" w:rsidP="00F7576E">
            <w:pPr>
              <w:tabs>
                <w:tab w:val="left" w:pos="993"/>
              </w:tabs>
              <w:jc w:val="center"/>
              <w:rPr>
                <w:rFonts w:ascii="Times New Roman" w:hAnsi="Times New Roman" w:cs="Times New Roman"/>
                <w:lang w:val="uk-UA"/>
              </w:rPr>
            </w:pPr>
            <w:r>
              <w:rPr>
                <w:rFonts w:ascii="Times New Roman" w:hAnsi="Times New Roman" w:cs="Times New Roman"/>
                <w:lang w:val="uk-UA"/>
              </w:rPr>
              <w:t>2</w:t>
            </w:r>
          </w:p>
        </w:tc>
        <w:tc>
          <w:tcPr>
            <w:tcW w:w="1559" w:type="dxa"/>
            <w:vAlign w:val="center"/>
          </w:tcPr>
          <w:p w:rsidR="00F7576E" w:rsidRPr="00D42946" w:rsidRDefault="00F7576E" w:rsidP="00F7576E">
            <w:pPr>
              <w:tabs>
                <w:tab w:val="left" w:pos="993"/>
              </w:tabs>
              <w:jc w:val="center"/>
              <w:rPr>
                <w:rFonts w:ascii="Times New Roman" w:hAnsi="Times New Roman" w:cs="Times New Roman"/>
                <w:lang w:val="uk-UA"/>
              </w:rPr>
            </w:pPr>
            <w:r>
              <w:rPr>
                <w:rFonts w:ascii="Times New Roman" w:hAnsi="Times New Roman" w:cs="Times New Roman"/>
                <w:lang w:val="uk-UA"/>
              </w:rPr>
              <w:t>1</w:t>
            </w:r>
          </w:p>
        </w:tc>
        <w:tc>
          <w:tcPr>
            <w:tcW w:w="1559" w:type="dxa"/>
            <w:vAlign w:val="center"/>
          </w:tcPr>
          <w:p w:rsidR="00F7576E" w:rsidRPr="00D42946" w:rsidRDefault="00F7576E" w:rsidP="00F7576E">
            <w:pPr>
              <w:tabs>
                <w:tab w:val="left" w:pos="993"/>
              </w:tabs>
              <w:jc w:val="center"/>
              <w:rPr>
                <w:rFonts w:ascii="Times New Roman" w:hAnsi="Times New Roman" w:cs="Times New Roman"/>
                <w:lang w:val="uk-UA"/>
              </w:rPr>
            </w:pPr>
            <w:r>
              <w:rPr>
                <w:rFonts w:ascii="Times New Roman" w:hAnsi="Times New Roman" w:cs="Times New Roman"/>
                <w:lang w:val="uk-UA"/>
              </w:rPr>
              <w:t>3</w:t>
            </w:r>
          </w:p>
        </w:tc>
        <w:tc>
          <w:tcPr>
            <w:tcW w:w="1559" w:type="dxa"/>
            <w:vAlign w:val="center"/>
          </w:tcPr>
          <w:p w:rsidR="00F7576E" w:rsidRPr="00D42946" w:rsidRDefault="00F7576E" w:rsidP="00F7576E">
            <w:pPr>
              <w:tabs>
                <w:tab w:val="left" w:pos="993"/>
              </w:tabs>
              <w:jc w:val="center"/>
              <w:rPr>
                <w:rFonts w:ascii="Times New Roman" w:hAnsi="Times New Roman" w:cs="Times New Roman"/>
                <w:lang w:val="uk-UA"/>
              </w:rPr>
            </w:pPr>
          </w:p>
        </w:tc>
        <w:tc>
          <w:tcPr>
            <w:tcW w:w="1985" w:type="dxa"/>
            <w:vAlign w:val="center"/>
          </w:tcPr>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«Ч»+ ___</w:t>
            </w:r>
          </w:p>
        </w:tc>
      </w:tr>
      <w:tr w:rsidR="00F7576E" w:rsidRPr="00F85619" w:rsidTr="00F7576E">
        <w:tc>
          <w:tcPr>
            <w:tcW w:w="534" w:type="dxa"/>
            <w:vAlign w:val="center"/>
          </w:tcPr>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6</w:t>
            </w:r>
          </w:p>
        </w:tc>
        <w:tc>
          <w:tcPr>
            <w:tcW w:w="4819" w:type="dxa"/>
            <w:vAlign w:val="center"/>
          </w:tcPr>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w:t>
            </w:r>
          </w:p>
        </w:tc>
        <w:tc>
          <w:tcPr>
            <w:tcW w:w="1543" w:type="dxa"/>
            <w:vAlign w:val="center"/>
          </w:tcPr>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w:t>
            </w:r>
          </w:p>
        </w:tc>
        <w:tc>
          <w:tcPr>
            <w:tcW w:w="1560" w:type="dxa"/>
            <w:vAlign w:val="center"/>
          </w:tcPr>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w:t>
            </w:r>
          </w:p>
        </w:tc>
        <w:tc>
          <w:tcPr>
            <w:tcW w:w="1559" w:type="dxa"/>
            <w:vAlign w:val="center"/>
          </w:tcPr>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w:t>
            </w:r>
          </w:p>
        </w:tc>
        <w:tc>
          <w:tcPr>
            <w:tcW w:w="1559" w:type="dxa"/>
            <w:vAlign w:val="center"/>
          </w:tcPr>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w:t>
            </w:r>
          </w:p>
        </w:tc>
        <w:tc>
          <w:tcPr>
            <w:tcW w:w="1559" w:type="dxa"/>
            <w:vAlign w:val="center"/>
          </w:tcPr>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3</w:t>
            </w:r>
            <w:r>
              <w:rPr>
                <w:rFonts w:ascii="Times New Roman" w:hAnsi="Times New Roman" w:cs="Times New Roman"/>
                <w:lang w:val="uk-UA"/>
              </w:rPr>
              <w:t>046</w:t>
            </w:r>
          </w:p>
        </w:tc>
        <w:tc>
          <w:tcPr>
            <w:tcW w:w="1985" w:type="dxa"/>
            <w:vAlign w:val="center"/>
          </w:tcPr>
          <w:p w:rsidR="00F7576E" w:rsidRPr="00D42946" w:rsidRDefault="00F7576E" w:rsidP="00F7576E">
            <w:pPr>
              <w:tabs>
                <w:tab w:val="left" w:pos="993"/>
              </w:tabs>
              <w:jc w:val="center"/>
              <w:rPr>
                <w:rFonts w:ascii="Times New Roman" w:hAnsi="Times New Roman" w:cs="Times New Roman"/>
                <w:lang w:val="uk-UA"/>
              </w:rPr>
            </w:pPr>
            <w:r w:rsidRPr="00D42946">
              <w:rPr>
                <w:rFonts w:ascii="Times New Roman" w:hAnsi="Times New Roman" w:cs="Times New Roman"/>
                <w:lang w:val="uk-UA"/>
              </w:rPr>
              <w:t>«Ч»+ ___</w:t>
            </w:r>
          </w:p>
        </w:tc>
      </w:tr>
    </w:tbl>
    <w:p w:rsidR="000F4741" w:rsidRDefault="000F4741" w:rsidP="00562B36">
      <w:pPr>
        <w:tabs>
          <w:tab w:val="left" w:pos="993"/>
        </w:tabs>
        <w:spacing w:after="0" w:line="360" w:lineRule="auto"/>
        <w:rPr>
          <w:rFonts w:ascii="Times New Roman" w:hAnsi="Times New Roman" w:cs="Times New Roman"/>
          <w:sz w:val="28"/>
          <w:szCs w:val="28"/>
          <w:lang w:val="uk-UA"/>
        </w:rPr>
      </w:pPr>
    </w:p>
    <w:p w:rsidR="00B55175" w:rsidRDefault="00B55175" w:rsidP="00562B36">
      <w:pPr>
        <w:tabs>
          <w:tab w:val="left" w:pos="993"/>
        </w:tabs>
        <w:spacing w:after="0" w:line="360" w:lineRule="auto"/>
        <w:rPr>
          <w:rFonts w:ascii="Times New Roman" w:hAnsi="Times New Roman" w:cs="Times New Roman"/>
          <w:b/>
          <w:sz w:val="28"/>
          <w:szCs w:val="28"/>
          <w:lang w:val="uk-UA"/>
        </w:rPr>
      </w:pPr>
      <w:r w:rsidRPr="00B55175">
        <w:rPr>
          <w:rFonts w:ascii="Times New Roman" w:hAnsi="Times New Roman" w:cs="Times New Roman"/>
          <w:b/>
          <w:sz w:val="28"/>
          <w:szCs w:val="28"/>
          <w:lang w:val="uk-UA"/>
        </w:rPr>
        <w:t xml:space="preserve">2.3. Медичне забезпечення </w:t>
      </w:r>
    </w:p>
    <w:p w:rsidR="00B55175" w:rsidRDefault="00B55175" w:rsidP="00562B36">
      <w:pPr>
        <w:tabs>
          <w:tab w:val="left" w:pos="993"/>
        </w:tabs>
        <w:spacing w:after="0" w:line="360" w:lineRule="auto"/>
        <w:rPr>
          <w:rFonts w:ascii="Times New Roman" w:hAnsi="Times New Roman" w:cs="Times New Roman"/>
          <w:sz w:val="28"/>
          <w:szCs w:val="28"/>
          <w:lang w:val="uk-UA"/>
        </w:rPr>
      </w:pPr>
      <w:r>
        <w:rPr>
          <w:rFonts w:ascii="Times New Roman" w:hAnsi="Times New Roman" w:cs="Times New Roman"/>
          <w:b/>
          <w:sz w:val="28"/>
          <w:szCs w:val="28"/>
          <w:lang w:val="uk-UA"/>
        </w:rPr>
        <w:tab/>
      </w:r>
      <w:r w:rsidR="0044196E">
        <w:rPr>
          <w:rFonts w:ascii="Times New Roman" w:hAnsi="Times New Roman" w:cs="Times New Roman"/>
          <w:sz w:val="28"/>
          <w:szCs w:val="28"/>
          <w:lang w:val="uk-UA"/>
        </w:rPr>
        <w:t xml:space="preserve">Медичне забезпечення </w:t>
      </w:r>
      <w:proofErr w:type="spellStart"/>
      <w:r w:rsidR="0044196E">
        <w:rPr>
          <w:rFonts w:ascii="Times New Roman" w:hAnsi="Times New Roman" w:cs="Times New Roman"/>
          <w:sz w:val="28"/>
          <w:szCs w:val="28"/>
          <w:lang w:val="uk-UA"/>
        </w:rPr>
        <w:t>еваконаселення</w:t>
      </w:r>
      <w:proofErr w:type="spellEnd"/>
      <w:r w:rsidR="0044196E">
        <w:rPr>
          <w:rFonts w:ascii="Times New Roman" w:hAnsi="Times New Roman" w:cs="Times New Roman"/>
          <w:sz w:val="28"/>
          <w:szCs w:val="28"/>
          <w:lang w:val="uk-UA"/>
        </w:rPr>
        <w:t xml:space="preserve"> передбачається розгортанням сил і засобів на ЗЕП, ПЕП, пунктах відправки і прибуття, на маршрутах руху, ППЕ і місцях розміщення медпунктів для обслуговування і евакуації хворих, які евакуюються разом з медичними установами.</w:t>
      </w:r>
    </w:p>
    <w:p w:rsidR="0044196E" w:rsidRDefault="0044196E" w:rsidP="00562B36">
      <w:pPr>
        <w:tabs>
          <w:tab w:val="left" w:pos="993"/>
        </w:tabs>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Персонал медичних пунктів, що розгортаються, виконує наступні завдання:</w:t>
      </w:r>
    </w:p>
    <w:p w:rsidR="0044196E" w:rsidRDefault="0044196E" w:rsidP="000F2F4C">
      <w:pPr>
        <w:pStyle w:val="a8"/>
        <w:numPr>
          <w:ilvl w:val="0"/>
          <w:numId w:val="16"/>
        </w:numPr>
        <w:tabs>
          <w:tab w:val="left" w:pos="993"/>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Виявляє хворих і постраждалих, проводить їх медичне сортування, надає медичну допомогу, а при необхідності госпіталізує.</w:t>
      </w:r>
    </w:p>
    <w:p w:rsidR="0044196E" w:rsidRDefault="0044196E" w:rsidP="000F2F4C">
      <w:pPr>
        <w:pStyle w:val="a8"/>
        <w:numPr>
          <w:ilvl w:val="0"/>
          <w:numId w:val="16"/>
        </w:numPr>
        <w:tabs>
          <w:tab w:val="left" w:pos="993"/>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Виявляє, тимчасово ізолює і госпіталізує інфекційних хворих.</w:t>
      </w:r>
    </w:p>
    <w:p w:rsidR="0044196E" w:rsidRDefault="009A69EA" w:rsidP="000F2F4C">
      <w:pPr>
        <w:pStyle w:val="a8"/>
        <w:numPr>
          <w:ilvl w:val="0"/>
          <w:numId w:val="16"/>
        </w:numPr>
        <w:tabs>
          <w:tab w:val="left" w:pos="993"/>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Виявляє серед евакуйованих медичних працівників і залучає їх до надання медичної допомоги населенню.</w:t>
      </w:r>
    </w:p>
    <w:p w:rsidR="009A69EA" w:rsidRDefault="009A69EA" w:rsidP="000F2F4C">
      <w:pPr>
        <w:pStyle w:val="a8"/>
        <w:numPr>
          <w:ilvl w:val="0"/>
          <w:numId w:val="16"/>
        </w:numPr>
        <w:tabs>
          <w:tab w:val="left" w:pos="993"/>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Здійснює контроль за санітарним станом ЗЕП, ПП, ПВ, ППЕ, ПЕП, транспорту, районів тимчасового розміщення евакуйованого населення.</w:t>
      </w:r>
    </w:p>
    <w:p w:rsidR="009A69EA" w:rsidRDefault="009A69EA" w:rsidP="000F2F4C">
      <w:pPr>
        <w:pStyle w:val="a8"/>
        <w:numPr>
          <w:ilvl w:val="0"/>
          <w:numId w:val="16"/>
        </w:numPr>
        <w:tabs>
          <w:tab w:val="left" w:pos="993"/>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Проводить протиепідемічні заходи.</w:t>
      </w:r>
    </w:p>
    <w:p w:rsidR="009A69EA" w:rsidRDefault="009A69EA" w:rsidP="000F2F4C">
      <w:p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A69EA">
        <w:rPr>
          <w:rFonts w:ascii="Times New Roman" w:hAnsi="Times New Roman" w:cs="Times New Roman"/>
          <w:sz w:val="28"/>
          <w:szCs w:val="28"/>
          <w:lang w:val="uk-UA"/>
        </w:rPr>
        <w:t>Хворих, які потребують стаціонарного лікування, госпіталізують у найближчі лікарні заміської зони,</w:t>
      </w:r>
      <w:r>
        <w:rPr>
          <w:rFonts w:ascii="Times New Roman" w:hAnsi="Times New Roman" w:cs="Times New Roman"/>
          <w:sz w:val="28"/>
          <w:szCs w:val="28"/>
          <w:lang w:val="uk-UA"/>
        </w:rPr>
        <w:t xml:space="preserve"> а нетранспортабельних – в лікувальні установи</w:t>
      </w:r>
      <w:r w:rsidRPr="000F2F4C">
        <w:rPr>
          <w:rFonts w:ascii="Times New Roman" w:hAnsi="Times New Roman" w:cs="Times New Roman"/>
          <w:sz w:val="28"/>
          <w:szCs w:val="28"/>
          <w:lang w:val="uk-UA"/>
        </w:rPr>
        <w:t>, що розгортаються у спеціальних сховищах міста.</w:t>
      </w:r>
      <w:r>
        <w:rPr>
          <w:rFonts w:ascii="Times New Roman" w:hAnsi="Times New Roman" w:cs="Times New Roman"/>
          <w:sz w:val="28"/>
          <w:szCs w:val="28"/>
          <w:lang w:val="uk-UA"/>
        </w:rPr>
        <w:t xml:space="preserve"> Евакуацію до цих закладів здійснюють виїзними бригадами швидкої медичної допомоги, які з</w:t>
      </w:r>
      <w:r w:rsidR="000F2F4C">
        <w:rPr>
          <w:rFonts w:ascii="Times New Roman" w:hAnsi="Times New Roman" w:cs="Times New Roman"/>
          <w:sz w:val="28"/>
          <w:szCs w:val="28"/>
          <w:lang w:val="uk-UA"/>
        </w:rPr>
        <w:t>а</w:t>
      </w:r>
      <w:r>
        <w:rPr>
          <w:rFonts w:ascii="Times New Roman" w:hAnsi="Times New Roman" w:cs="Times New Roman"/>
          <w:sz w:val="28"/>
          <w:szCs w:val="28"/>
          <w:lang w:val="uk-UA"/>
        </w:rPr>
        <w:t>лишаються в місті до завершення евакуації та розосередження.</w:t>
      </w:r>
    </w:p>
    <w:p w:rsidR="009A69EA" w:rsidRDefault="009A69EA" w:rsidP="000F2F4C">
      <w:p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Для кожного пункту ЗЕП виділяються:</w:t>
      </w:r>
      <w:r w:rsidR="00C36621">
        <w:rPr>
          <w:rFonts w:ascii="Times New Roman" w:hAnsi="Times New Roman" w:cs="Times New Roman"/>
          <w:sz w:val="28"/>
          <w:szCs w:val="28"/>
          <w:lang w:val="uk-UA"/>
        </w:rPr>
        <w:t xml:space="preserve">середні медичні працівники – </w:t>
      </w:r>
      <w:r w:rsidR="00C36621" w:rsidRPr="00F7576E">
        <w:rPr>
          <w:rFonts w:ascii="Times New Roman" w:hAnsi="Times New Roman" w:cs="Times New Roman"/>
          <w:sz w:val="28"/>
          <w:szCs w:val="28"/>
          <w:lang w:val="uk-UA"/>
        </w:rPr>
        <w:t>1-2</w:t>
      </w:r>
      <w:r w:rsidR="00C36621">
        <w:rPr>
          <w:rFonts w:ascii="Times New Roman" w:hAnsi="Times New Roman" w:cs="Times New Roman"/>
          <w:sz w:val="28"/>
          <w:szCs w:val="28"/>
          <w:lang w:val="uk-UA"/>
        </w:rPr>
        <w:t xml:space="preserve"> особи з медико-санітарної частини амбулаторно-поліклінічних установ міста, санітарна автомашина для евакуації хворих в лікувальні заклади. </w:t>
      </w:r>
    </w:p>
    <w:p w:rsidR="00810349" w:rsidRDefault="00C36621" w:rsidP="000F2F4C">
      <w:p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На вокзалах та інших місцях посадки організовуються тимчасові медичні пункти, </w:t>
      </w:r>
      <w:r w:rsidR="00810349">
        <w:rPr>
          <w:rFonts w:ascii="Times New Roman" w:hAnsi="Times New Roman" w:cs="Times New Roman"/>
          <w:sz w:val="28"/>
          <w:szCs w:val="28"/>
          <w:lang w:val="uk-UA"/>
        </w:rPr>
        <w:t xml:space="preserve">персонал яких складається </w:t>
      </w:r>
      <w:r w:rsidR="00810349" w:rsidRPr="00F7576E">
        <w:rPr>
          <w:rFonts w:ascii="Times New Roman" w:hAnsi="Times New Roman" w:cs="Times New Roman"/>
          <w:sz w:val="28"/>
          <w:szCs w:val="28"/>
          <w:lang w:val="uk-UA"/>
        </w:rPr>
        <w:t>з 1 лікаря і 2 середніх медичних працівників.</w:t>
      </w:r>
    </w:p>
    <w:p w:rsidR="00C36621" w:rsidRDefault="00810349" w:rsidP="000F2F4C">
      <w:p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Медичне забезпечення евакуйованого та розосередженого населення на шляху евакуації здійснюється за рахунок медичних сил і засобів медико-санітарних частин та медичних пунктів </w:t>
      </w:r>
      <w:proofErr w:type="spellStart"/>
      <w:r>
        <w:rPr>
          <w:rFonts w:ascii="Times New Roman" w:hAnsi="Times New Roman" w:cs="Times New Roman"/>
          <w:sz w:val="28"/>
          <w:szCs w:val="28"/>
          <w:lang w:val="uk-UA"/>
        </w:rPr>
        <w:t>об</w:t>
      </w:r>
      <w:r w:rsidRPr="00810349">
        <w:rPr>
          <w:rFonts w:ascii="Times New Roman" w:hAnsi="Times New Roman" w:cs="Times New Roman"/>
          <w:sz w:val="28"/>
          <w:szCs w:val="28"/>
          <w:lang w:val="uk-UA"/>
        </w:rPr>
        <w:t>ʼ</w:t>
      </w:r>
      <w:r>
        <w:rPr>
          <w:rFonts w:ascii="Times New Roman" w:hAnsi="Times New Roman" w:cs="Times New Roman"/>
          <w:sz w:val="28"/>
          <w:szCs w:val="28"/>
          <w:lang w:val="uk-UA"/>
        </w:rPr>
        <w:t>єктів</w:t>
      </w:r>
      <w:proofErr w:type="spellEnd"/>
      <w:r>
        <w:rPr>
          <w:rFonts w:ascii="Times New Roman" w:hAnsi="Times New Roman" w:cs="Times New Roman"/>
          <w:sz w:val="28"/>
          <w:szCs w:val="28"/>
          <w:lang w:val="uk-UA"/>
        </w:rPr>
        <w:t xml:space="preserve"> </w:t>
      </w:r>
      <w:r w:rsidR="00E77278">
        <w:rPr>
          <w:rFonts w:ascii="Times New Roman" w:hAnsi="Times New Roman" w:cs="Times New Roman"/>
          <w:sz w:val="28"/>
          <w:szCs w:val="28"/>
          <w:lang w:val="uk-UA"/>
        </w:rPr>
        <w:t xml:space="preserve">економіки. У автоколоні передбачаються медичні працівники з санітарними </w:t>
      </w:r>
      <w:r w:rsidR="00E77278" w:rsidRPr="00F7576E">
        <w:rPr>
          <w:rFonts w:ascii="Times New Roman" w:hAnsi="Times New Roman" w:cs="Times New Roman"/>
          <w:sz w:val="28"/>
          <w:szCs w:val="28"/>
          <w:lang w:val="uk-UA"/>
        </w:rPr>
        <w:t>сумками (1-2 медичні сестри).</w:t>
      </w:r>
      <w:r w:rsidR="00E77278">
        <w:rPr>
          <w:rFonts w:ascii="Times New Roman" w:hAnsi="Times New Roman" w:cs="Times New Roman"/>
          <w:sz w:val="28"/>
          <w:szCs w:val="28"/>
          <w:lang w:val="uk-UA"/>
        </w:rPr>
        <w:t xml:space="preserve">  Можуть залучатися для надання медичної допомоги також медичні працівники, що евакуюються. Всі медичні заклади, що розташовані на шляхах прямування евакуйованих, </w:t>
      </w:r>
      <w:proofErr w:type="spellStart"/>
      <w:r w:rsidR="00E77278">
        <w:rPr>
          <w:rFonts w:ascii="Times New Roman" w:hAnsi="Times New Roman" w:cs="Times New Roman"/>
          <w:sz w:val="28"/>
          <w:szCs w:val="28"/>
          <w:lang w:val="uk-UA"/>
        </w:rPr>
        <w:t>зобовʼязані</w:t>
      </w:r>
      <w:proofErr w:type="spellEnd"/>
      <w:r w:rsidR="00E77278">
        <w:rPr>
          <w:rFonts w:ascii="Times New Roman" w:hAnsi="Times New Roman" w:cs="Times New Roman"/>
          <w:sz w:val="28"/>
          <w:szCs w:val="28"/>
          <w:lang w:val="uk-UA"/>
        </w:rPr>
        <w:t xml:space="preserve"> надавати медичну допомогу хворим і госпіталізувати тих, хто потребує стаціонарного лікування.</w:t>
      </w:r>
    </w:p>
    <w:p w:rsidR="00E77278" w:rsidRDefault="00E77278" w:rsidP="000F2F4C">
      <w:p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При евакуації населення пішим порядком створюються </w:t>
      </w:r>
      <w:r w:rsidRPr="00F7576E">
        <w:rPr>
          <w:rFonts w:ascii="Times New Roman" w:hAnsi="Times New Roman" w:cs="Times New Roman"/>
          <w:sz w:val="28"/>
          <w:szCs w:val="28"/>
          <w:lang w:val="uk-UA"/>
        </w:rPr>
        <w:t>1-2 рухомих медичних пункти на автомашинах.</w:t>
      </w:r>
      <w:r>
        <w:rPr>
          <w:rFonts w:ascii="Times New Roman" w:hAnsi="Times New Roman" w:cs="Times New Roman"/>
          <w:sz w:val="28"/>
          <w:szCs w:val="28"/>
          <w:lang w:val="uk-UA"/>
        </w:rPr>
        <w:t xml:space="preserve"> Вони надають хворим необхідну медичну допомогу і, при необхідності, госпіталізують їх в найближчі медичні заклади або до ППЕ.</w:t>
      </w:r>
    </w:p>
    <w:p w:rsidR="00E77278" w:rsidRDefault="00E77278" w:rsidP="000F2F4C">
      <w:p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Перша медична допомога в піших колонах надається населенню шляхом </w:t>
      </w:r>
      <w:proofErr w:type="spellStart"/>
      <w:r>
        <w:rPr>
          <w:rFonts w:ascii="Times New Roman" w:hAnsi="Times New Roman" w:cs="Times New Roman"/>
          <w:sz w:val="28"/>
          <w:szCs w:val="28"/>
          <w:lang w:val="uk-UA"/>
        </w:rPr>
        <w:t>само-</w:t>
      </w:r>
      <w:proofErr w:type="spellEnd"/>
      <w:r>
        <w:rPr>
          <w:rFonts w:ascii="Times New Roman" w:hAnsi="Times New Roman" w:cs="Times New Roman"/>
          <w:sz w:val="28"/>
          <w:szCs w:val="28"/>
          <w:lang w:val="uk-UA"/>
        </w:rPr>
        <w:t xml:space="preserve"> і взаємодопомоги та особовим складом санітарних дружин, які виділяються для кожної колони. Для супроводу колони в кількості 500-1000 осіб виділяють 1-2 санітарні дружини, оснащені санітарними сумками. </w:t>
      </w:r>
      <w:r w:rsidR="00250035">
        <w:rPr>
          <w:rFonts w:ascii="Times New Roman" w:hAnsi="Times New Roman" w:cs="Times New Roman"/>
          <w:sz w:val="28"/>
          <w:szCs w:val="28"/>
          <w:lang w:val="uk-UA"/>
        </w:rPr>
        <w:t xml:space="preserve">Хворі, після надання їм першої медичної допомоги, виносяться (виводяться) до місця привалу. </w:t>
      </w:r>
    </w:p>
    <w:p w:rsidR="00250035" w:rsidRDefault="00250035" w:rsidP="000F2F4C">
      <w:p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Для медичного забезпечення населення в піших колонах на ППЄ створюється тимчасовий медичний пункт за рахунок найближчих лікувальних закладів. Для роботи на медичному пункті виділяється </w:t>
      </w:r>
      <w:r w:rsidRPr="00F7576E">
        <w:rPr>
          <w:rFonts w:ascii="Times New Roman" w:hAnsi="Times New Roman" w:cs="Times New Roman"/>
          <w:sz w:val="28"/>
          <w:szCs w:val="28"/>
          <w:lang w:val="uk-UA"/>
        </w:rPr>
        <w:t>1 лікар, 2 середніх медичних працівників, санітарний транспорт, необхідне медичне майно</w:t>
      </w:r>
      <w:r>
        <w:rPr>
          <w:rFonts w:ascii="Times New Roman" w:hAnsi="Times New Roman" w:cs="Times New Roman"/>
          <w:sz w:val="28"/>
          <w:szCs w:val="28"/>
          <w:lang w:val="uk-UA"/>
        </w:rPr>
        <w:t>.</w:t>
      </w:r>
    </w:p>
    <w:p w:rsidR="00250035" w:rsidRPr="00F7576E" w:rsidRDefault="00250035" w:rsidP="000F2F4C">
      <w:p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На пунктах відправок також створюються тимчасові медичні пункти у </w:t>
      </w:r>
      <w:r w:rsidRPr="00F7576E">
        <w:rPr>
          <w:rFonts w:ascii="Times New Roman" w:hAnsi="Times New Roman" w:cs="Times New Roman"/>
          <w:sz w:val="28"/>
          <w:szCs w:val="28"/>
          <w:lang w:val="uk-UA"/>
        </w:rPr>
        <w:t xml:space="preserve">складі 1-2 середніх медичних працівників з найближчого до місця висадки лікувального закладу. </w:t>
      </w:r>
    </w:p>
    <w:p w:rsidR="00250035" w:rsidRDefault="00250035" w:rsidP="000F2F4C">
      <w:pPr>
        <w:tabs>
          <w:tab w:val="left" w:pos="993"/>
        </w:tabs>
        <w:spacing w:after="0" w:line="240" w:lineRule="auto"/>
        <w:jc w:val="both"/>
        <w:rPr>
          <w:rFonts w:ascii="Times New Roman" w:hAnsi="Times New Roman" w:cs="Times New Roman"/>
          <w:sz w:val="28"/>
          <w:szCs w:val="28"/>
          <w:lang w:val="uk-UA"/>
        </w:rPr>
      </w:pPr>
      <w:r w:rsidRPr="00F7576E">
        <w:rPr>
          <w:rFonts w:ascii="Times New Roman" w:hAnsi="Times New Roman" w:cs="Times New Roman"/>
          <w:sz w:val="28"/>
          <w:szCs w:val="28"/>
          <w:lang w:val="uk-UA"/>
        </w:rPr>
        <w:tab/>
        <w:t xml:space="preserve">На кожному ПЕП </w:t>
      </w:r>
      <w:r w:rsidR="00A12353" w:rsidRPr="00F7576E">
        <w:rPr>
          <w:rFonts w:ascii="Times New Roman" w:hAnsi="Times New Roman" w:cs="Times New Roman"/>
          <w:sz w:val="28"/>
          <w:szCs w:val="28"/>
          <w:lang w:val="uk-UA"/>
        </w:rPr>
        <w:t>створюється тимчасовий медичний пункт (1 лікар і 2 середніх медичних працівників).</w:t>
      </w:r>
      <w:r w:rsidR="00A12353">
        <w:rPr>
          <w:rFonts w:ascii="Times New Roman" w:hAnsi="Times New Roman" w:cs="Times New Roman"/>
          <w:sz w:val="28"/>
          <w:szCs w:val="28"/>
          <w:lang w:val="uk-UA"/>
        </w:rPr>
        <w:t xml:space="preserve"> Вони забезпечуються необхідним майном та транспортом.</w:t>
      </w:r>
    </w:p>
    <w:p w:rsidR="00F7576E" w:rsidRDefault="00A12353" w:rsidP="000F2F4C">
      <w:p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Перелік закладів охорони </w:t>
      </w:r>
      <w:proofErr w:type="spellStart"/>
      <w:r>
        <w:rPr>
          <w:rFonts w:ascii="Times New Roman" w:hAnsi="Times New Roman" w:cs="Times New Roman"/>
          <w:sz w:val="28"/>
          <w:szCs w:val="28"/>
          <w:lang w:val="uk-UA"/>
        </w:rPr>
        <w:t>здоровʼя</w:t>
      </w:r>
      <w:proofErr w:type="spellEnd"/>
      <w:r>
        <w:rPr>
          <w:rFonts w:ascii="Times New Roman" w:hAnsi="Times New Roman" w:cs="Times New Roman"/>
          <w:sz w:val="28"/>
          <w:szCs w:val="28"/>
          <w:lang w:val="uk-UA"/>
        </w:rPr>
        <w:t>, які надають спеціалізовану медичну допомогу, та розрахунок техніки (по маркам), що залучаються до евакуац</w:t>
      </w:r>
      <w:r w:rsidR="00602335">
        <w:rPr>
          <w:rFonts w:ascii="Times New Roman" w:hAnsi="Times New Roman" w:cs="Times New Roman"/>
          <w:sz w:val="28"/>
          <w:szCs w:val="28"/>
          <w:lang w:val="uk-UA"/>
        </w:rPr>
        <w:t>ійни</w:t>
      </w:r>
      <w:r w:rsidR="00645C05">
        <w:rPr>
          <w:rFonts w:ascii="Times New Roman" w:hAnsi="Times New Roman" w:cs="Times New Roman"/>
          <w:sz w:val="28"/>
          <w:szCs w:val="28"/>
          <w:lang w:val="uk-UA"/>
        </w:rPr>
        <w:t>х заходів наведено у таблиці 1.8</w:t>
      </w:r>
      <w:r>
        <w:rPr>
          <w:rFonts w:ascii="Times New Roman" w:hAnsi="Times New Roman" w:cs="Times New Roman"/>
          <w:sz w:val="28"/>
          <w:szCs w:val="28"/>
          <w:lang w:val="uk-UA"/>
        </w:rPr>
        <w:t>.</w:t>
      </w:r>
    </w:p>
    <w:p w:rsidR="00F7576E" w:rsidRDefault="00F7576E" w:rsidP="00562B36">
      <w:pPr>
        <w:tabs>
          <w:tab w:val="left" w:pos="993"/>
        </w:tabs>
        <w:spacing w:after="0" w:line="360" w:lineRule="auto"/>
        <w:jc w:val="both"/>
        <w:rPr>
          <w:rFonts w:ascii="Times New Roman" w:hAnsi="Times New Roman" w:cs="Times New Roman"/>
          <w:sz w:val="28"/>
          <w:szCs w:val="28"/>
          <w:lang w:val="uk-UA"/>
        </w:rPr>
      </w:pPr>
    </w:p>
    <w:p w:rsidR="00F7576E" w:rsidRDefault="00602335" w:rsidP="00F7576E">
      <w:pPr>
        <w:tabs>
          <w:tab w:val="left" w:pos="993"/>
        </w:tabs>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Таблиця</w:t>
      </w:r>
      <w:r w:rsidR="00645C05">
        <w:rPr>
          <w:rFonts w:ascii="Times New Roman" w:hAnsi="Times New Roman" w:cs="Times New Roman"/>
          <w:sz w:val="28"/>
          <w:szCs w:val="28"/>
          <w:lang w:val="uk-UA"/>
        </w:rPr>
        <w:t xml:space="preserve"> 1.8</w:t>
      </w:r>
    </w:p>
    <w:p w:rsidR="00F7576E" w:rsidRDefault="00F7576E" w:rsidP="00F7576E">
      <w:pPr>
        <w:tabs>
          <w:tab w:val="left" w:pos="993"/>
        </w:tabs>
        <w:spacing w:after="0"/>
        <w:jc w:val="right"/>
        <w:rPr>
          <w:rFonts w:ascii="Times New Roman" w:hAnsi="Times New Roman" w:cs="Times New Roman"/>
          <w:sz w:val="28"/>
          <w:szCs w:val="28"/>
          <w:lang w:val="uk-UA"/>
        </w:rPr>
      </w:pPr>
    </w:p>
    <w:p w:rsidR="00F7576E" w:rsidRPr="003908F8" w:rsidRDefault="00F7576E" w:rsidP="00F7576E">
      <w:pPr>
        <w:tabs>
          <w:tab w:val="left" w:pos="993"/>
        </w:tabs>
        <w:spacing w:after="0"/>
        <w:jc w:val="center"/>
        <w:rPr>
          <w:rFonts w:ascii="Times New Roman" w:hAnsi="Times New Roman" w:cs="Times New Roman"/>
          <w:b/>
          <w:sz w:val="28"/>
          <w:szCs w:val="28"/>
          <w:lang w:val="uk-UA"/>
        </w:rPr>
      </w:pPr>
      <w:r w:rsidRPr="003908F8">
        <w:rPr>
          <w:rFonts w:ascii="Times New Roman" w:hAnsi="Times New Roman" w:cs="Times New Roman"/>
          <w:b/>
          <w:sz w:val="28"/>
          <w:szCs w:val="28"/>
          <w:lang w:val="uk-UA"/>
        </w:rPr>
        <w:t xml:space="preserve">ПЕРЕЛІК </w:t>
      </w:r>
    </w:p>
    <w:p w:rsidR="00F7576E" w:rsidRPr="003908F8" w:rsidRDefault="00F7576E" w:rsidP="00F7576E">
      <w:pPr>
        <w:tabs>
          <w:tab w:val="left" w:pos="993"/>
        </w:tabs>
        <w:spacing w:after="0"/>
        <w:jc w:val="center"/>
        <w:rPr>
          <w:rFonts w:ascii="Times New Roman" w:hAnsi="Times New Roman" w:cs="Times New Roman"/>
          <w:b/>
          <w:sz w:val="28"/>
          <w:szCs w:val="28"/>
          <w:lang w:val="uk-UA"/>
        </w:rPr>
      </w:pPr>
      <w:r w:rsidRPr="003908F8">
        <w:rPr>
          <w:rFonts w:ascii="Times New Roman" w:hAnsi="Times New Roman" w:cs="Times New Roman"/>
          <w:b/>
          <w:sz w:val="28"/>
          <w:szCs w:val="28"/>
          <w:lang w:val="uk-UA"/>
        </w:rPr>
        <w:t xml:space="preserve">закладів охорони </w:t>
      </w:r>
      <w:proofErr w:type="spellStart"/>
      <w:r w:rsidRPr="003908F8">
        <w:rPr>
          <w:rFonts w:ascii="Times New Roman" w:hAnsi="Times New Roman" w:cs="Times New Roman"/>
          <w:b/>
          <w:sz w:val="28"/>
          <w:szCs w:val="28"/>
          <w:lang w:val="uk-UA"/>
        </w:rPr>
        <w:t>здоровʼя</w:t>
      </w:r>
      <w:proofErr w:type="spellEnd"/>
      <w:r w:rsidRPr="003908F8">
        <w:rPr>
          <w:rFonts w:ascii="Times New Roman" w:hAnsi="Times New Roman" w:cs="Times New Roman"/>
          <w:b/>
          <w:sz w:val="28"/>
          <w:szCs w:val="28"/>
          <w:lang w:val="uk-UA"/>
        </w:rPr>
        <w:t>, які надають спеціалізовану медичну допомогу</w:t>
      </w:r>
    </w:p>
    <w:p w:rsidR="00F7576E" w:rsidRDefault="00F7576E" w:rsidP="00F7576E">
      <w:pPr>
        <w:tabs>
          <w:tab w:val="left" w:pos="993"/>
        </w:tabs>
        <w:spacing w:after="0"/>
        <w:jc w:val="center"/>
        <w:rPr>
          <w:rFonts w:ascii="Times New Roman" w:hAnsi="Times New Roman" w:cs="Times New Roman"/>
          <w:sz w:val="28"/>
          <w:szCs w:val="28"/>
          <w:lang w:val="uk-UA"/>
        </w:rPr>
      </w:pPr>
    </w:p>
    <w:tbl>
      <w:tblPr>
        <w:tblStyle w:val="a3"/>
        <w:tblW w:w="15048" w:type="dxa"/>
        <w:tblLook w:val="04A0"/>
      </w:tblPr>
      <w:tblGrid>
        <w:gridCol w:w="1243"/>
        <w:gridCol w:w="2835"/>
        <w:gridCol w:w="2268"/>
        <w:gridCol w:w="3765"/>
        <w:gridCol w:w="6"/>
        <w:gridCol w:w="2463"/>
        <w:gridCol w:w="6"/>
        <w:gridCol w:w="2462"/>
      </w:tblGrid>
      <w:tr w:rsidR="00F7576E" w:rsidRPr="003251D2" w:rsidTr="00F7576E">
        <w:tc>
          <w:tcPr>
            <w:tcW w:w="1243" w:type="dxa"/>
            <w:vAlign w:val="center"/>
          </w:tcPr>
          <w:p w:rsidR="00F7576E" w:rsidRPr="003251D2" w:rsidRDefault="00F7576E" w:rsidP="00F7576E">
            <w:pPr>
              <w:tabs>
                <w:tab w:val="left" w:pos="993"/>
              </w:tabs>
              <w:jc w:val="center"/>
              <w:rPr>
                <w:rFonts w:ascii="Times New Roman" w:hAnsi="Times New Roman" w:cs="Times New Roman"/>
                <w:sz w:val="24"/>
                <w:szCs w:val="24"/>
                <w:lang w:val="uk-UA"/>
              </w:rPr>
            </w:pPr>
            <w:r w:rsidRPr="003251D2">
              <w:rPr>
                <w:rFonts w:ascii="Times New Roman" w:hAnsi="Times New Roman" w:cs="Times New Roman"/>
                <w:sz w:val="24"/>
                <w:szCs w:val="24"/>
                <w:lang w:val="uk-UA"/>
              </w:rPr>
              <w:t>№ з/п</w:t>
            </w:r>
          </w:p>
        </w:tc>
        <w:tc>
          <w:tcPr>
            <w:tcW w:w="2835" w:type="dxa"/>
            <w:vAlign w:val="center"/>
          </w:tcPr>
          <w:p w:rsidR="00F7576E" w:rsidRPr="003251D2" w:rsidRDefault="00F7576E" w:rsidP="00F7576E">
            <w:pPr>
              <w:tabs>
                <w:tab w:val="left" w:pos="993"/>
              </w:tabs>
              <w:jc w:val="center"/>
              <w:rPr>
                <w:rFonts w:ascii="Times New Roman" w:hAnsi="Times New Roman" w:cs="Times New Roman"/>
                <w:sz w:val="24"/>
                <w:szCs w:val="24"/>
                <w:lang w:val="uk-UA"/>
              </w:rPr>
            </w:pPr>
            <w:r w:rsidRPr="003251D2">
              <w:rPr>
                <w:rFonts w:ascii="Times New Roman" w:hAnsi="Times New Roman" w:cs="Times New Roman"/>
                <w:sz w:val="24"/>
                <w:szCs w:val="24"/>
                <w:lang w:val="uk-UA"/>
              </w:rPr>
              <w:t>Найменування ЛПЗ області</w:t>
            </w:r>
          </w:p>
        </w:tc>
        <w:tc>
          <w:tcPr>
            <w:tcW w:w="2268" w:type="dxa"/>
            <w:vAlign w:val="center"/>
          </w:tcPr>
          <w:p w:rsidR="00F7576E" w:rsidRPr="003251D2" w:rsidRDefault="00F7576E" w:rsidP="00F7576E">
            <w:pPr>
              <w:tabs>
                <w:tab w:val="left" w:pos="993"/>
              </w:tabs>
              <w:jc w:val="center"/>
              <w:rPr>
                <w:rFonts w:ascii="Times New Roman" w:hAnsi="Times New Roman" w:cs="Times New Roman"/>
                <w:sz w:val="24"/>
                <w:szCs w:val="24"/>
                <w:lang w:val="uk-UA"/>
              </w:rPr>
            </w:pPr>
            <w:r w:rsidRPr="003251D2">
              <w:rPr>
                <w:rFonts w:ascii="Times New Roman" w:hAnsi="Times New Roman" w:cs="Times New Roman"/>
                <w:sz w:val="24"/>
                <w:szCs w:val="24"/>
                <w:lang w:val="uk-UA"/>
              </w:rPr>
              <w:t>Профіль лікарні</w:t>
            </w:r>
          </w:p>
        </w:tc>
        <w:tc>
          <w:tcPr>
            <w:tcW w:w="3771" w:type="dxa"/>
            <w:gridSpan w:val="2"/>
            <w:vAlign w:val="center"/>
          </w:tcPr>
          <w:p w:rsidR="00F7576E" w:rsidRPr="003251D2" w:rsidRDefault="00F7576E" w:rsidP="00F7576E">
            <w:pPr>
              <w:tabs>
                <w:tab w:val="left" w:pos="993"/>
              </w:tabs>
              <w:jc w:val="center"/>
              <w:rPr>
                <w:rFonts w:ascii="Times New Roman" w:hAnsi="Times New Roman" w:cs="Times New Roman"/>
                <w:sz w:val="24"/>
                <w:szCs w:val="24"/>
                <w:lang w:val="uk-UA"/>
              </w:rPr>
            </w:pPr>
            <w:r w:rsidRPr="003251D2">
              <w:rPr>
                <w:rFonts w:ascii="Times New Roman" w:hAnsi="Times New Roman" w:cs="Times New Roman"/>
                <w:sz w:val="24"/>
                <w:szCs w:val="24"/>
                <w:lang w:val="uk-UA"/>
              </w:rPr>
              <w:t>Кількість ліжок ТТВ (кількість міць по відділенням за профілем)</w:t>
            </w:r>
          </w:p>
        </w:tc>
        <w:tc>
          <w:tcPr>
            <w:tcW w:w="2463" w:type="dxa"/>
            <w:vAlign w:val="center"/>
          </w:tcPr>
          <w:p w:rsidR="00F7576E" w:rsidRPr="003251D2" w:rsidRDefault="00F7576E" w:rsidP="00F7576E">
            <w:pPr>
              <w:tabs>
                <w:tab w:val="left" w:pos="993"/>
              </w:tabs>
              <w:jc w:val="center"/>
              <w:rPr>
                <w:rFonts w:ascii="Times New Roman" w:hAnsi="Times New Roman" w:cs="Times New Roman"/>
                <w:sz w:val="24"/>
                <w:szCs w:val="24"/>
                <w:lang w:val="uk-UA"/>
              </w:rPr>
            </w:pPr>
            <w:r w:rsidRPr="003251D2">
              <w:rPr>
                <w:rFonts w:ascii="Times New Roman" w:hAnsi="Times New Roman" w:cs="Times New Roman"/>
                <w:sz w:val="24"/>
                <w:szCs w:val="24"/>
                <w:lang w:val="uk-UA"/>
              </w:rPr>
              <w:t>Можливість розгортання додаткових ліжко-місць</w:t>
            </w:r>
          </w:p>
        </w:tc>
        <w:tc>
          <w:tcPr>
            <w:tcW w:w="2468" w:type="dxa"/>
            <w:gridSpan w:val="2"/>
            <w:vAlign w:val="center"/>
          </w:tcPr>
          <w:p w:rsidR="00F7576E" w:rsidRPr="003251D2" w:rsidRDefault="00F7576E" w:rsidP="00F7576E">
            <w:pPr>
              <w:tabs>
                <w:tab w:val="left" w:pos="993"/>
              </w:tabs>
              <w:jc w:val="center"/>
              <w:rPr>
                <w:rFonts w:ascii="Times New Roman" w:hAnsi="Times New Roman" w:cs="Times New Roman"/>
                <w:sz w:val="24"/>
                <w:szCs w:val="24"/>
                <w:lang w:val="uk-UA"/>
              </w:rPr>
            </w:pPr>
            <w:r w:rsidRPr="003251D2">
              <w:rPr>
                <w:rFonts w:ascii="Times New Roman" w:hAnsi="Times New Roman" w:cs="Times New Roman"/>
                <w:sz w:val="24"/>
                <w:szCs w:val="24"/>
                <w:lang w:val="uk-UA"/>
              </w:rPr>
              <w:t>Кількість автотранспорту</w:t>
            </w:r>
          </w:p>
        </w:tc>
      </w:tr>
      <w:tr w:rsidR="00F7576E" w:rsidRPr="00444F77" w:rsidTr="00F7576E">
        <w:tc>
          <w:tcPr>
            <w:tcW w:w="1243" w:type="dxa"/>
            <w:vAlign w:val="center"/>
          </w:tcPr>
          <w:p w:rsidR="00F7576E" w:rsidRPr="003251D2" w:rsidRDefault="00F7576E" w:rsidP="00F7576E">
            <w:pPr>
              <w:tabs>
                <w:tab w:val="left" w:pos="993"/>
              </w:tabs>
              <w:jc w:val="center"/>
              <w:rPr>
                <w:rFonts w:ascii="Times New Roman" w:hAnsi="Times New Roman" w:cs="Times New Roman"/>
                <w:sz w:val="24"/>
                <w:szCs w:val="24"/>
                <w:lang w:val="uk-UA"/>
              </w:rPr>
            </w:pPr>
            <w:r w:rsidRPr="003251D2">
              <w:rPr>
                <w:rFonts w:ascii="Times New Roman" w:hAnsi="Times New Roman" w:cs="Times New Roman"/>
                <w:sz w:val="24"/>
                <w:szCs w:val="24"/>
                <w:lang w:val="uk-UA"/>
              </w:rPr>
              <w:t>1</w:t>
            </w:r>
          </w:p>
        </w:tc>
        <w:tc>
          <w:tcPr>
            <w:tcW w:w="2835" w:type="dxa"/>
            <w:vAlign w:val="center"/>
          </w:tcPr>
          <w:p w:rsidR="00F7576E" w:rsidRPr="003251D2" w:rsidRDefault="00F7576E" w:rsidP="00F7576E">
            <w:pPr>
              <w:tabs>
                <w:tab w:val="left" w:pos="993"/>
              </w:tabs>
              <w:jc w:val="center"/>
              <w:rPr>
                <w:rFonts w:ascii="Times New Roman" w:hAnsi="Times New Roman" w:cs="Times New Roman"/>
                <w:sz w:val="24"/>
                <w:szCs w:val="24"/>
                <w:lang w:val="uk-UA"/>
              </w:rPr>
            </w:pPr>
            <w:r w:rsidRPr="003251D2">
              <w:rPr>
                <w:rFonts w:ascii="Times New Roman" w:hAnsi="Times New Roman" w:cs="Times New Roman"/>
                <w:sz w:val="24"/>
                <w:szCs w:val="24"/>
                <w:lang w:val="uk-UA"/>
              </w:rPr>
              <w:t>КНП «Попаснянська міська багатопрофільна лікарня»</w:t>
            </w:r>
          </w:p>
        </w:tc>
        <w:tc>
          <w:tcPr>
            <w:tcW w:w="2268" w:type="dxa"/>
            <w:vAlign w:val="center"/>
          </w:tcPr>
          <w:p w:rsidR="00F7576E" w:rsidRPr="003251D2" w:rsidRDefault="00F7576E" w:rsidP="00F7576E">
            <w:pPr>
              <w:tabs>
                <w:tab w:val="left" w:pos="993"/>
              </w:tabs>
              <w:jc w:val="center"/>
              <w:rPr>
                <w:rFonts w:ascii="Times New Roman" w:hAnsi="Times New Roman" w:cs="Times New Roman"/>
                <w:sz w:val="24"/>
                <w:szCs w:val="24"/>
                <w:lang w:val="uk-UA"/>
              </w:rPr>
            </w:pPr>
            <w:r w:rsidRPr="003251D2">
              <w:rPr>
                <w:rFonts w:ascii="Times New Roman" w:hAnsi="Times New Roman" w:cs="Times New Roman"/>
                <w:sz w:val="24"/>
                <w:szCs w:val="24"/>
                <w:lang w:val="uk-UA"/>
              </w:rPr>
              <w:t>Лікувально-профілактичний</w:t>
            </w:r>
          </w:p>
        </w:tc>
        <w:tc>
          <w:tcPr>
            <w:tcW w:w="3771" w:type="dxa"/>
            <w:gridSpan w:val="2"/>
            <w:vAlign w:val="center"/>
          </w:tcPr>
          <w:p w:rsidR="00F7576E" w:rsidRPr="003251D2" w:rsidRDefault="00F7576E" w:rsidP="00F7576E">
            <w:pPr>
              <w:tabs>
                <w:tab w:val="left" w:pos="993"/>
              </w:tabs>
              <w:jc w:val="center"/>
              <w:rPr>
                <w:rFonts w:ascii="Times New Roman" w:hAnsi="Times New Roman" w:cs="Times New Roman"/>
                <w:sz w:val="24"/>
                <w:szCs w:val="24"/>
                <w:lang w:val="uk-UA"/>
              </w:rPr>
            </w:pPr>
            <w:r w:rsidRPr="003251D2">
              <w:rPr>
                <w:rFonts w:ascii="Times New Roman" w:hAnsi="Times New Roman" w:cs="Times New Roman"/>
                <w:sz w:val="24"/>
                <w:szCs w:val="24"/>
                <w:lang w:val="uk-UA"/>
              </w:rPr>
              <w:t>Терапевтичне-37;</w:t>
            </w:r>
          </w:p>
          <w:p w:rsidR="00F7576E" w:rsidRPr="003251D2" w:rsidRDefault="00F7576E" w:rsidP="00F7576E">
            <w:pPr>
              <w:tabs>
                <w:tab w:val="left" w:pos="993"/>
              </w:tabs>
              <w:jc w:val="center"/>
              <w:rPr>
                <w:rFonts w:ascii="Times New Roman" w:hAnsi="Times New Roman" w:cs="Times New Roman"/>
                <w:sz w:val="24"/>
                <w:szCs w:val="24"/>
                <w:lang w:val="uk-UA"/>
              </w:rPr>
            </w:pPr>
            <w:r w:rsidRPr="003251D2">
              <w:rPr>
                <w:rFonts w:ascii="Times New Roman" w:hAnsi="Times New Roman" w:cs="Times New Roman"/>
                <w:sz w:val="24"/>
                <w:szCs w:val="24"/>
                <w:lang w:val="uk-UA"/>
              </w:rPr>
              <w:t>Неврологічне-20;</w:t>
            </w:r>
          </w:p>
          <w:p w:rsidR="00F7576E" w:rsidRPr="003251D2" w:rsidRDefault="00F7576E" w:rsidP="00F7576E">
            <w:pPr>
              <w:tabs>
                <w:tab w:val="left" w:pos="993"/>
              </w:tabs>
              <w:jc w:val="center"/>
              <w:rPr>
                <w:rFonts w:ascii="Times New Roman" w:hAnsi="Times New Roman" w:cs="Times New Roman"/>
                <w:sz w:val="24"/>
                <w:szCs w:val="24"/>
                <w:lang w:val="uk-UA"/>
              </w:rPr>
            </w:pPr>
            <w:r w:rsidRPr="003251D2">
              <w:rPr>
                <w:rFonts w:ascii="Times New Roman" w:hAnsi="Times New Roman" w:cs="Times New Roman"/>
                <w:sz w:val="24"/>
                <w:szCs w:val="24"/>
                <w:lang w:val="uk-UA"/>
              </w:rPr>
              <w:t>Хірургічне-34;</w:t>
            </w:r>
          </w:p>
          <w:p w:rsidR="00F7576E" w:rsidRPr="003251D2" w:rsidRDefault="00F7576E" w:rsidP="00F7576E">
            <w:pPr>
              <w:tabs>
                <w:tab w:val="left" w:pos="993"/>
              </w:tabs>
              <w:jc w:val="center"/>
              <w:rPr>
                <w:rFonts w:ascii="Times New Roman" w:hAnsi="Times New Roman" w:cs="Times New Roman"/>
                <w:sz w:val="24"/>
                <w:szCs w:val="24"/>
                <w:lang w:val="uk-UA"/>
              </w:rPr>
            </w:pPr>
          </w:p>
        </w:tc>
        <w:tc>
          <w:tcPr>
            <w:tcW w:w="2463" w:type="dxa"/>
            <w:vAlign w:val="center"/>
          </w:tcPr>
          <w:p w:rsidR="00F7576E" w:rsidRPr="003251D2" w:rsidRDefault="00F7576E" w:rsidP="00F7576E">
            <w:pPr>
              <w:tabs>
                <w:tab w:val="left" w:pos="993"/>
              </w:tabs>
              <w:jc w:val="center"/>
              <w:rPr>
                <w:rFonts w:ascii="Times New Roman" w:hAnsi="Times New Roman" w:cs="Times New Roman"/>
                <w:sz w:val="24"/>
                <w:szCs w:val="24"/>
                <w:lang w:val="uk-UA"/>
              </w:rPr>
            </w:pPr>
            <w:r w:rsidRPr="003251D2">
              <w:rPr>
                <w:rFonts w:ascii="Times New Roman" w:hAnsi="Times New Roman" w:cs="Times New Roman"/>
                <w:sz w:val="24"/>
                <w:szCs w:val="24"/>
                <w:lang w:val="uk-UA"/>
              </w:rPr>
              <w:t>-</w:t>
            </w:r>
          </w:p>
        </w:tc>
        <w:tc>
          <w:tcPr>
            <w:tcW w:w="2468" w:type="dxa"/>
            <w:gridSpan w:val="2"/>
            <w:vAlign w:val="center"/>
          </w:tcPr>
          <w:p w:rsidR="00F7576E" w:rsidRPr="003251D2" w:rsidRDefault="00F7576E" w:rsidP="00F7576E">
            <w:pPr>
              <w:tabs>
                <w:tab w:val="left" w:pos="993"/>
              </w:tabs>
              <w:jc w:val="center"/>
              <w:rPr>
                <w:rFonts w:ascii="Times New Roman" w:hAnsi="Times New Roman" w:cs="Times New Roman"/>
                <w:sz w:val="24"/>
                <w:szCs w:val="24"/>
                <w:lang w:val="uk-UA"/>
              </w:rPr>
            </w:pPr>
            <w:r w:rsidRPr="003251D2">
              <w:rPr>
                <w:rFonts w:ascii="Times New Roman" w:hAnsi="Times New Roman" w:cs="Times New Roman"/>
                <w:sz w:val="24"/>
                <w:szCs w:val="24"/>
                <w:lang w:val="uk-UA"/>
              </w:rPr>
              <w:t>6 одиниць</w:t>
            </w:r>
          </w:p>
        </w:tc>
      </w:tr>
      <w:tr w:rsidR="00F7576E" w:rsidTr="00F7576E">
        <w:tblPrEx>
          <w:tblLook w:val="0000"/>
        </w:tblPrEx>
        <w:trPr>
          <w:trHeight w:val="1560"/>
        </w:trPr>
        <w:tc>
          <w:tcPr>
            <w:tcW w:w="1243" w:type="dxa"/>
          </w:tcPr>
          <w:p w:rsidR="00F7576E" w:rsidRDefault="00F7576E" w:rsidP="00F7576E">
            <w:pPr>
              <w:tabs>
                <w:tab w:val="left" w:pos="993"/>
              </w:tabs>
              <w:jc w:val="center"/>
              <w:rPr>
                <w:rFonts w:ascii="Times New Roman" w:hAnsi="Times New Roman" w:cs="Times New Roman"/>
                <w:sz w:val="24"/>
                <w:szCs w:val="24"/>
                <w:lang w:val="uk-UA"/>
              </w:rPr>
            </w:pPr>
          </w:p>
          <w:p w:rsidR="00F7576E" w:rsidRDefault="00F7576E" w:rsidP="00F7576E">
            <w:pPr>
              <w:tabs>
                <w:tab w:val="left" w:pos="993"/>
              </w:tabs>
              <w:jc w:val="center"/>
              <w:rPr>
                <w:rFonts w:ascii="Times New Roman" w:hAnsi="Times New Roman" w:cs="Times New Roman"/>
                <w:sz w:val="24"/>
                <w:szCs w:val="24"/>
                <w:lang w:val="uk-UA"/>
              </w:rPr>
            </w:pPr>
          </w:p>
          <w:p w:rsidR="00F7576E" w:rsidRPr="003251D2" w:rsidRDefault="00F7576E" w:rsidP="00F7576E">
            <w:pPr>
              <w:tabs>
                <w:tab w:val="left" w:pos="993"/>
              </w:tabs>
              <w:jc w:val="center"/>
              <w:rPr>
                <w:rFonts w:ascii="Times New Roman" w:hAnsi="Times New Roman" w:cs="Times New Roman"/>
                <w:sz w:val="24"/>
                <w:szCs w:val="24"/>
                <w:lang w:val="uk-UA"/>
              </w:rPr>
            </w:pPr>
            <w:r w:rsidRPr="003251D2">
              <w:rPr>
                <w:rFonts w:ascii="Times New Roman" w:hAnsi="Times New Roman" w:cs="Times New Roman"/>
                <w:sz w:val="24"/>
                <w:szCs w:val="24"/>
                <w:lang w:val="uk-UA"/>
              </w:rPr>
              <w:t>2</w:t>
            </w:r>
          </w:p>
          <w:p w:rsidR="00F7576E" w:rsidRPr="003251D2" w:rsidRDefault="00F7576E" w:rsidP="00F7576E">
            <w:pPr>
              <w:ind w:left="108"/>
              <w:rPr>
                <w:sz w:val="24"/>
                <w:szCs w:val="24"/>
                <w:lang w:val="uk-UA"/>
              </w:rPr>
            </w:pPr>
          </w:p>
          <w:p w:rsidR="00F7576E" w:rsidRPr="003251D2" w:rsidRDefault="00F7576E" w:rsidP="00F7576E">
            <w:pPr>
              <w:ind w:left="108"/>
              <w:rPr>
                <w:rFonts w:ascii="Times New Roman" w:hAnsi="Times New Roman" w:cs="Times New Roman"/>
                <w:sz w:val="24"/>
                <w:szCs w:val="24"/>
                <w:lang w:val="uk-UA"/>
              </w:rPr>
            </w:pPr>
          </w:p>
        </w:tc>
        <w:tc>
          <w:tcPr>
            <w:tcW w:w="2835" w:type="dxa"/>
          </w:tcPr>
          <w:p w:rsidR="00F7576E" w:rsidRDefault="00F7576E" w:rsidP="00F7576E">
            <w:pPr>
              <w:tabs>
                <w:tab w:val="left" w:pos="993"/>
              </w:tabs>
              <w:jc w:val="center"/>
              <w:rPr>
                <w:rFonts w:ascii="Times New Roman" w:hAnsi="Times New Roman" w:cs="Times New Roman"/>
                <w:sz w:val="24"/>
                <w:szCs w:val="24"/>
                <w:lang w:val="uk-UA"/>
              </w:rPr>
            </w:pPr>
          </w:p>
          <w:p w:rsidR="00F7576E" w:rsidRPr="003251D2" w:rsidRDefault="00F7576E" w:rsidP="00F7576E">
            <w:pPr>
              <w:tabs>
                <w:tab w:val="left" w:pos="993"/>
              </w:tabs>
              <w:jc w:val="center"/>
              <w:rPr>
                <w:rFonts w:ascii="Times New Roman" w:hAnsi="Times New Roman" w:cs="Times New Roman"/>
                <w:sz w:val="24"/>
                <w:szCs w:val="24"/>
                <w:lang w:val="uk-UA"/>
              </w:rPr>
            </w:pPr>
            <w:r w:rsidRPr="003251D2">
              <w:rPr>
                <w:rFonts w:ascii="Times New Roman" w:hAnsi="Times New Roman" w:cs="Times New Roman"/>
                <w:sz w:val="24"/>
                <w:szCs w:val="24"/>
                <w:lang w:val="uk-UA"/>
              </w:rPr>
              <w:t>КНП</w:t>
            </w:r>
            <w:r>
              <w:rPr>
                <w:rFonts w:ascii="Times New Roman" w:hAnsi="Times New Roman" w:cs="Times New Roman"/>
                <w:sz w:val="24"/>
                <w:szCs w:val="24"/>
                <w:lang w:val="uk-UA"/>
              </w:rPr>
              <w:t xml:space="preserve"> «Центр первинної </w:t>
            </w:r>
            <w:proofErr w:type="spellStart"/>
            <w:r>
              <w:rPr>
                <w:rFonts w:ascii="Times New Roman" w:hAnsi="Times New Roman" w:cs="Times New Roman"/>
                <w:sz w:val="24"/>
                <w:szCs w:val="24"/>
                <w:lang w:val="uk-UA"/>
              </w:rPr>
              <w:t>медично</w:t>
            </w:r>
            <w:proofErr w:type="spellEnd"/>
            <w:r>
              <w:rPr>
                <w:rFonts w:ascii="Times New Roman" w:hAnsi="Times New Roman" w:cs="Times New Roman"/>
                <w:sz w:val="24"/>
                <w:szCs w:val="24"/>
                <w:lang w:val="uk-UA"/>
              </w:rPr>
              <w:t xml:space="preserve"> санітарної допомоги»</w:t>
            </w:r>
          </w:p>
          <w:p w:rsidR="00F7576E" w:rsidRPr="003251D2" w:rsidRDefault="00F7576E" w:rsidP="00F7576E">
            <w:pPr>
              <w:rPr>
                <w:rFonts w:ascii="Times New Roman" w:hAnsi="Times New Roman" w:cs="Times New Roman"/>
                <w:sz w:val="24"/>
                <w:szCs w:val="24"/>
                <w:lang w:val="uk-UA"/>
              </w:rPr>
            </w:pPr>
          </w:p>
          <w:p w:rsidR="00F7576E" w:rsidRPr="003251D2" w:rsidRDefault="00F7576E" w:rsidP="00F7576E">
            <w:pPr>
              <w:rPr>
                <w:rFonts w:ascii="Times New Roman" w:hAnsi="Times New Roman" w:cs="Times New Roman"/>
                <w:sz w:val="24"/>
                <w:szCs w:val="24"/>
                <w:lang w:val="uk-UA"/>
              </w:rPr>
            </w:pPr>
          </w:p>
        </w:tc>
        <w:tc>
          <w:tcPr>
            <w:tcW w:w="2268" w:type="dxa"/>
          </w:tcPr>
          <w:p w:rsidR="00F7576E" w:rsidRPr="003251D2" w:rsidRDefault="00F7576E" w:rsidP="00F7576E">
            <w:pPr>
              <w:tabs>
                <w:tab w:val="left" w:pos="993"/>
              </w:tabs>
              <w:jc w:val="center"/>
              <w:rPr>
                <w:rFonts w:ascii="Times New Roman" w:hAnsi="Times New Roman" w:cs="Times New Roman"/>
                <w:sz w:val="24"/>
                <w:szCs w:val="24"/>
                <w:lang w:val="uk-UA"/>
              </w:rPr>
            </w:pPr>
          </w:p>
          <w:p w:rsidR="00F7576E" w:rsidRPr="003251D2" w:rsidRDefault="00F7576E" w:rsidP="00F7576E">
            <w:pPr>
              <w:rPr>
                <w:rFonts w:ascii="Times New Roman" w:hAnsi="Times New Roman" w:cs="Times New Roman"/>
                <w:sz w:val="24"/>
                <w:szCs w:val="24"/>
                <w:lang w:val="uk-UA"/>
              </w:rPr>
            </w:pPr>
          </w:p>
          <w:p w:rsidR="00F7576E" w:rsidRPr="003251D2" w:rsidRDefault="00F7576E" w:rsidP="00F7576E">
            <w:pPr>
              <w:rPr>
                <w:rFonts w:ascii="Times New Roman" w:hAnsi="Times New Roman" w:cs="Times New Roman"/>
                <w:sz w:val="24"/>
                <w:szCs w:val="24"/>
                <w:lang w:val="uk-UA"/>
              </w:rPr>
            </w:pPr>
            <w:r>
              <w:rPr>
                <w:rFonts w:ascii="Times New Roman" w:hAnsi="Times New Roman" w:cs="Times New Roman"/>
                <w:sz w:val="24"/>
                <w:szCs w:val="24"/>
                <w:lang w:val="uk-UA"/>
              </w:rPr>
              <w:t xml:space="preserve">       Первинний</w:t>
            </w:r>
          </w:p>
        </w:tc>
        <w:tc>
          <w:tcPr>
            <w:tcW w:w="3765" w:type="dxa"/>
          </w:tcPr>
          <w:p w:rsidR="00F7576E" w:rsidRPr="003251D2" w:rsidRDefault="00F7576E" w:rsidP="00F7576E">
            <w:pPr>
              <w:tabs>
                <w:tab w:val="left" w:pos="993"/>
              </w:tabs>
              <w:jc w:val="center"/>
              <w:rPr>
                <w:rFonts w:ascii="Times New Roman" w:hAnsi="Times New Roman" w:cs="Times New Roman"/>
                <w:sz w:val="24"/>
                <w:szCs w:val="24"/>
                <w:lang w:val="uk-UA"/>
              </w:rPr>
            </w:pPr>
          </w:p>
          <w:p w:rsidR="00F7576E" w:rsidRPr="003251D2" w:rsidRDefault="00F7576E" w:rsidP="00F7576E">
            <w:pPr>
              <w:rPr>
                <w:rFonts w:ascii="Times New Roman" w:hAnsi="Times New Roman" w:cs="Times New Roman"/>
                <w:sz w:val="24"/>
                <w:szCs w:val="24"/>
                <w:lang w:val="uk-UA"/>
              </w:rPr>
            </w:pPr>
          </w:p>
          <w:p w:rsidR="00F7576E" w:rsidRPr="003251D2" w:rsidRDefault="00F7576E" w:rsidP="00F7576E">
            <w:pPr>
              <w:rPr>
                <w:rFonts w:ascii="Times New Roman" w:hAnsi="Times New Roman" w:cs="Times New Roman"/>
                <w:sz w:val="24"/>
                <w:szCs w:val="24"/>
                <w:lang w:val="uk-UA"/>
              </w:rPr>
            </w:pPr>
            <w:r>
              <w:rPr>
                <w:rFonts w:ascii="Times New Roman" w:hAnsi="Times New Roman" w:cs="Times New Roman"/>
                <w:sz w:val="24"/>
                <w:szCs w:val="24"/>
                <w:lang w:val="uk-UA"/>
              </w:rPr>
              <w:t xml:space="preserve">                          __</w:t>
            </w:r>
          </w:p>
        </w:tc>
        <w:tc>
          <w:tcPr>
            <w:tcW w:w="2475" w:type="dxa"/>
            <w:gridSpan w:val="3"/>
          </w:tcPr>
          <w:p w:rsidR="00F7576E" w:rsidRPr="003251D2" w:rsidRDefault="00F7576E" w:rsidP="00F7576E">
            <w:pPr>
              <w:tabs>
                <w:tab w:val="left" w:pos="993"/>
              </w:tabs>
              <w:jc w:val="center"/>
              <w:rPr>
                <w:rFonts w:ascii="Times New Roman" w:hAnsi="Times New Roman" w:cs="Times New Roman"/>
                <w:sz w:val="24"/>
                <w:szCs w:val="24"/>
                <w:lang w:val="uk-UA"/>
              </w:rPr>
            </w:pPr>
          </w:p>
          <w:p w:rsidR="00F7576E" w:rsidRPr="003251D2" w:rsidRDefault="00F7576E" w:rsidP="00F7576E">
            <w:pPr>
              <w:rPr>
                <w:rFonts w:ascii="Times New Roman" w:hAnsi="Times New Roman" w:cs="Times New Roman"/>
                <w:sz w:val="24"/>
                <w:szCs w:val="24"/>
                <w:lang w:val="uk-UA"/>
              </w:rPr>
            </w:pPr>
          </w:p>
          <w:p w:rsidR="00F7576E" w:rsidRPr="003251D2" w:rsidRDefault="00F7576E" w:rsidP="00F7576E">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tc>
        <w:tc>
          <w:tcPr>
            <w:tcW w:w="2462" w:type="dxa"/>
          </w:tcPr>
          <w:p w:rsidR="00F7576E" w:rsidRPr="003251D2" w:rsidRDefault="00F7576E" w:rsidP="00F7576E">
            <w:pPr>
              <w:rPr>
                <w:rFonts w:ascii="Times New Roman" w:hAnsi="Times New Roman" w:cs="Times New Roman"/>
                <w:sz w:val="24"/>
                <w:szCs w:val="24"/>
                <w:lang w:val="uk-UA"/>
              </w:rPr>
            </w:pPr>
          </w:p>
          <w:p w:rsidR="00F7576E" w:rsidRPr="003251D2" w:rsidRDefault="00F7576E" w:rsidP="00F7576E">
            <w:pPr>
              <w:rPr>
                <w:rFonts w:ascii="Times New Roman" w:hAnsi="Times New Roman" w:cs="Times New Roman"/>
                <w:sz w:val="24"/>
                <w:szCs w:val="24"/>
                <w:lang w:val="uk-UA"/>
              </w:rPr>
            </w:pPr>
          </w:p>
          <w:p w:rsidR="00F7576E" w:rsidRPr="003251D2" w:rsidRDefault="00F7576E" w:rsidP="00F7576E">
            <w:pPr>
              <w:rPr>
                <w:rFonts w:ascii="Times New Roman" w:hAnsi="Times New Roman" w:cs="Times New Roman"/>
                <w:sz w:val="24"/>
                <w:szCs w:val="24"/>
                <w:lang w:val="uk-UA"/>
              </w:rPr>
            </w:pPr>
            <w:r>
              <w:rPr>
                <w:rFonts w:ascii="Times New Roman" w:hAnsi="Times New Roman" w:cs="Times New Roman"/>
                <w:sz w:val="24"/>
                <w:szCs w:val="24"/>
                <w:lang w:val="uk-UA"/>
              </w:rPr>
              <w:t xml:space="preserve">        15 одиниць</w:t>
            </w:r>
          </w:p>
        </w:tc>
      </w:tr>
    </w:tbl>
    <w:p w:rsidR="00F7576E" w:rsidRDefault="00F7576E" w:rsidP="00562B36">
      <w:pPr>
        <w:tabs>
          <w:tab w:val="left" w:pos="993"/>
        </w:tabs>
        <w:spacing w:after="0" w:line="360" w:lineRule="auto"/>
        <w:jc w:val="both"/>
        <w:rPr>
          <w:rFonts w:ascii="Times New Roman" w:hAnsi="Times New Roman" w:cs="Times New Roman"/>
          <w:sz w:val="28"/>
          <w:szCs w:val="28"/>
          <w:lang w:val="uk-UA"/>
        </w:rPr>
      </w:pPr>
    </w:p>
    <w:p w:rsidR="000F2F4C" w:rsidRDefault="000F2F4C" w:rsidP="00562B36">
      <w:pPr>
        <w:tabs>
          <w:tab w:val="left" w:pos="993"/>
        </w:tabs>
        <w:spacing w:after="0" w:line="360" w:lineRule="auto"/>
        <w:jc w:val="both"/>
        <w:rPr>
          <w:rFonts w:ascii="Times New Roman" w:hAnsi="Times New Roman" w:cs="Times New Roman"/>
          <w:sz w:val="28"/>
          <w:szCs w:val="28"/>
          <w:lang w:val="uk-UA"/>
        </w:rPr>
      </w:pPr>
    </w:p>
    <w:p w:rsidR="000F2F4C" w:rsidRDefault="000F2F4C" w:rsidP="00562B36">
      <w:pPr>
        <w:tabs>
          <w:tab w:val="left" w:pos="993"/>
        </w:tabs>
        <w:spacing w:after="0" w:line="360" w:lineRule="auto"/>
        <w:jc w:val="both"/>
        <w:rPr>
          <w:rFonts w:ascii="Times New Roman" w:hAnsi="Times New Roman" w:cs="Times New Roman"/>
          <w:sz w:val="28"/>
          <w:szCs w:val="28"/>
          <w:lang w:val="uk-UA"/>
        </w:rPr>
      </w:pPr>
    </w:p>
    <w:p w:rsidR="000F2F4C" w:rsidRDefault="000F2F4C" w:rsidP="00562B36">
      <w:pPr>
        <w:tabs>
          <w:tab w:val="left" w:pos="993"/>
        </w:tabs>
        <w:spacing w:after="0" w:line="360" w:lineRule="auto"/>
        <w:jc w:val="both"/>
        <w:rPr>
          <w:rFonts w:ascii="Times New Roman" w:hAnsi="Times New Roman" w:cs="Times New Roman"/>
          <w:sz w:val="28"/>
          <w:szCs w:val="28"/>
          <w:lang w:val="uk-UA"/>
        </w:rPr>
      </w:pPr>
    </w:p>
    <w:p w:rsidR="00153820" w:rsidRDefault="00927720" w:rsidP="00562B36">
      <w:pPr>
        <w:tabs>
          <w:tab w:val="left" w:pos="993"/>
        </w:tabs>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Pr="00153820">
        <w:rPr>
          <w:rFonts w:ascii="Times New Roman" w:hAnsi="Times New Roman" w:cs="Times New Roman"/>
          <w:b/>
          <w:sz w:val="28"/>
          <w:szCs w:val="28"/>
          <w:lang w:val="uk-UA"/>
        </w:rPr>
        <w:t>2.4. Охорона громадського порядку та забезпечення безпеки руху на маршрутах евакуації (у разі</w:t>
      </w:r>
      <w:r w:rsidR="00153820">
        <w:rPr>
          <w:rFonts w:ascii="Times New Roman" w:hAnsi="Times New Roman" w:cs="Times New Roman"/>
          <w:b/>
          <w:sz w:val="28"/>
          <w:szCs w:val="28"/>
          <w:lang w:val="uk-UA"/>
        </w:rPr>
        <w:t xml:space="preserve"> </w:t>
      </w:r>
      <w:r w:rsidRPr="00153820">
        <w:rPr>
          <w:rFonts w:ascii="Times New Roman" w:hAnsi="Times New Roman" w:cs="Times New Roman"/>
          <w:b/>
          <w:sz w:val="28"/>
          <w:szCs w:val="28"/>
          <w:lang w:val="uk-UA"/>
        </w:rPr>
        <w:t>нео</w:t>
      </w:r>
      <w:r w:rsidR="00153820">
        <w:rPr>
          <w:rFonts w:ascii="Times New Roman" w:hAnsi="Times New Roman" w:cs="Times New Roman"/>
          <w:b/>
          <w:sz w:val="28"/>
          <w:szCs w:val="28"/>
          <w:lang w:val="uk-UA"/>
        </w:rPr>
        <w:t>б</w:t>
      </w:r>
      <w:r w:rsidRPr="00153820">
        <w:rPr>
          <w:rFonts w:ascii="Times New Roman" w:hAnsi="Times New Roman" w:cs="Times New Roman"/>
          <w:b/>
          <w:sz w:val="28"/>
          <w:szCs w:val="28"/>
          <w:lang w:val="uk-UA"/>
        </w:rPr>
        <w:t>хідності)</w:t>
      </w:r>
    </w:p>
    <w:p w:rsidR="00153820" w:rsidRDefault="00153820" w:rsidP="000F2F4C">
      <w:p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Основним завданням медичного забезпечення є:</w:t>
      </w:r>
    </w:p>
    <w:p w:rsidR="00153820" w:rsidRDefault="00153820" w:rsidP="000F2F4C">
      <w:pPr>
        <w:pStyle w:val="a8"/>
        <w:numPr>
          <w:ilvl w:val="0"/>
          <w:numId w:val="17"/>
        </w:num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охорони громадського порядку на ЗЕП, ПЕП, ППЕ пунктах посадки та висадки, на маршрутах евакуації та в безпечних районах розміщення;</w:t>
      </w:r>
    </w:p>
    <w:p w:rsidR="00153820" w:rsidRDefault="00153820" w:rsidP="000F2F4C">
      <w:pPr>
        <w:pStyle w:val="a8"/>
        <w:numPr>
          <w:ilvl w:val="0"/>
          <w:numId w:val="17"/>
        </w:num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охорона особливо важливих </w:t>
      </w:r>
      <w:proofErr w:type="spellStart"/>
      <w:r>
        <w:rPr>
          <w:rFonts w:ascii="Times New Roman" w:hAnsi="Times New Roman" w:cs="Times New Roman"/>
          <w:sz w:val="28"/>
          <w:szCs w:val="28"/>
          <w:lang w:val="uk-UA"/>
        </w:rPr>
        <w:t>обʼєктів</w:t>
      </w:r>
      <w:proofErr w:type="spellEnd"/>
      <w:r>
        <w:rPr>
          <w:rFonts w:ascii="Times New Roman" w:hAnsi="Times New Roman" w:cs="Times New Roman"/>
          <w:sz w:val="28"/>
          <w:szCs w:val="28"/>
          <w:lang w:val="uk-UA"/>
        </w:rPr>
        <w:t xml:space="preserve"> у період евакуації населення (працівників);</w:t>
      </w:r>
    </w:p>
    <w:p w:rsidR="00153820" w:rsidRDefault="00153820" w:rsidP="000F2F4C">
      <w:pPr>
        <w:pStyle w:val="a8"/>
        <w:numPr>
          <w:ilvl w:val="0"/>
          <w:numId w:val="17"/>
        </w:num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регулювання дорожнього руху та забезпечення безпеки дорожнього руху на міських та позаміських маршрутах евакуації;</w:t>
      </w:r>
    </w:p>
    <w:p w:rsidR="00153820" w:rsidRDefault="00153820" w:rsidP="000F2F4C">
      <w:pPr>
        <w:pStyle w:val="a8"/>
        <w:numPr>
          <w:ilvl w:val="0"/>
          <w:numId w:val="17"/>
        </w:num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боротьба зі злочинністю у містах, на маршрутах евакуації та районах розміщення. </w:t>
      </w:r>
    </w:p>
    <w:p w:rsidR="00153820" w:rsidRPr="00153820" w:rsidRDefault="00153820" w:rsidP="000F2F4C">
      <w:p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Для підтримки громадського порядку, регулювання руху на маршрутах і організації комендантської служби по оточенню зони виникнення НС </w:t>
      </w:r>
      <w:r w:rsidRPr="00F7576E">
        <w:rPr>
          <w:rFonts w:ascii="Times New Roman" w:hAnsi="Times New Roman" w:cs="Times New Roman"/>
          <w:sz w:val="28"/>
          <w:szCs w:val="28"/>
          <w:lang w:val="uk-UA"/>
        </w:rPr>
        <w:t>залучається ___ чол.</w:t>
      </w:r>
      <w:r>
        <w:rPr>
          <w:rFonts w:ascii="Times New Roman" w:hAnsi="Times New Roman" w:cs="Times New Roman"/>
          <w:sz w:val="28"/>
          <w:szCs w:val="28"/>
          <w:lang w:val="uk-UA"/>
        </w:rPr>
        <w:t xml:space="preserve"> особового складу </w:t>
      </w:r>
      <w:r w:rsidRPr="00F7576E">
        <w:rPr>
          <w:rFonts w:ascii="Times New Roman" w:hAnsi="Times New Roman" w:cs="Times New Roman"/>
          <w:sz w:val="28"/>
          <w:szCs w:val="28"/>
          <w:lang w:val="uk-UA"/>
        </w:rPr>
        <w:t>та ____ од. спецтехніки</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Попаснянського</w:t>
      </w:r>
      <w:proofErr w:type="spellEnd"/>
      <w:r w:rsidR="00F7576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ВП</w:t>
      </w:r>
      <w:r w:rsidR="00F7576E">
        <w:rPr>
          <w:rFonts w:ascii="Times New Roman" w:hAnsi="Times New Roman" w:cs="Times New Roman"/>
          <w:sz w:val="28"/>
          <w:szCs w:val="28"/>
          <w:lang w:val="uk-UA"/>
        </w:rPr>
        <w:t xml:space="preserve"> №4</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ГУНП</w:t>
      </w:r>
      <w:proofErr w:type="spellEnd"/>
      <w:r>
        <w:rPr>
          <w:rFonts w:ascii="Times New Roman" w:hAnsi="Times New Roman" w:cs="Times New Roman"/>
          <w:sz w:val="28"/>
          <w:szCs w:val="28"/>
          <w:lang w:val="uk-UA"/>
        </w:rPr>
        <w:t xml:space="preserve"> України в Луганській області. </w:t>
      </w:r>
    </w:p>
    <w:p w:rsidR="0044196E" w:rsidRDefault="0044196E" w:rsidP="00562B36">
      <w:pPr>
        <w:tabs>
          <w:tab w:val="left" w:pos="993"/>
        </w:tabs>
        <w:spacing w:after="0" w:line="360" w:lineRule="auto"/>
        <w:rPr>
          <w:rFonts w:ascii="Times New Roman" w:hAnsi="Times New Roman" w:cs="Times New Roman"/>
          <w:sz w:val="28"/>
          <w:szCs w:val="28"/>
          <w:lang w:val="uk-UA"/>
        </w:rPr>
      </w:pPr>
    </w:p>
    <w:p w:rsidR="00FA14F9" w:rsidRDefault="00FA14F9" w:rsidP="00562B36">
      <w:pPr>
        <w:tabs>
          <w:tab w:val="left" w:pos="993"/>
        </w:tabs>
        <w:spacing w:after="0" w:line="360" w:lineRule="auto"/>
        <w:rPr>
          <w:rFonts w:ascii="Times New Roman" w:hAnsi="Times New Roman" w:cs="Times New Roman"/>
          <w:b/>
          <w:sz w:val="28"/>
          <w:szCs w:val="28"/>
          <w:lang w:val="uk-UA"/>
        </w:rPr>
      </w:pPr>
      <w:r>
        <w:rPr>
          <w:rFonts w:ascii="Times New Roman" w:hAnsi="Times New Roman" w:cs="Times New Roman"/>
          <w:sz w:val="28"/>
          <w:szCs w:val="28"/>
          <w:lang w:val="uk-UA"/>
        </w:rPr>
        <w:tab/>
      </w:r>
      <w:r w:rsidRPr="00FA14F9">
        <w:rPr>
          <w:rFonts w:ascii="Times New Roman" w:hAnsi="Times New Roman" w:cs="Times New Roman"/>
          <w:b/>
          <w:sz w:val="28"/>
          <w:szCs w:val="28"/>
          <w:lang w:val="uk-UA"/>
        </w:rPr>
        <w:t xml:space="preserve">2.5.  Першочергове забезпечення евакуйованого населення в безпечних районах та під час евакуації </w:t>
      </w:r>
    </w:p>
    <w:p w:rsidR="00FA14F9" w:rsidRDefault="00FA14F9" w:rsidP="000F2F4C">
      <w:pPr>
        <w:tabs>
          <w:tab w:val="left" w:pos="993"/>
        </w:tabs>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Основними завданнями є:</w:t>
      </w:r>
    </w:p>
    <w:p w:rsidR="00FA14F9" w:rsidRDefault="00FA14F9" w:rsidP="000F2F4C">
      <w:pPr>
        <w:pStyle w:val="a8"/>
        <w:numPr>
          <w:ilvl w:val="0"/>
          <w:numId w:val="18"/>
        </w:numPr>
        <w:tabs>
          <w:tab w:val="left" w:pos="993"/>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організація технічного обслуговування і ремонту транспортних засобів, які використовуються для здійснення евакуаційних перевезень, забезпечення запасними частинами;</w:t>
      </w:r>
    </w:p>
    <w:p w:rsidR="00FA14F9" w:rsidRDefault="00FA14F9" w:rsidP="000F2F4C">
      <w:pPr>
        <w:pStyle w:val="a8"/>
        <w:numPr>
          <w:ilvl w:val="0"/>
          <w:numId w:val="18"/>
        </w:numPr>
        <w:tabs>
          <w:tab w:val="left" w:pos="993"/>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забезпечення пально-мастильними матеріалами транспортних засобів, залучених до евакуаційних перевезень;</w:t>
      </w:r>
    </w:p>
    <w:p w:rsidR="00FA14F9" w:rsidRDefault="00FA14F9" w:rsidP="000F2F4C">
      <w:pPr>
        <w:pStyle w:val="a8"/>
        <w:numPr>
          <w:ilvl w:val="0"/>
          <w:numId w:val="18"/>
        </w:numPr>
        <w:tabs>
          <w:tab w:val="left" w:pos="993"/>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забезпечення евакуйованого населення продуктами харчування та предметами першої необхідності</w:t>
      </w:r>
    </w:p>
    <w:p w:rsidR="00FA14F9" w:rsidRDefault="00FA14F9" w:rsidP="000F2F4C">
      <w:pPr>
        <w:tabs>
          <w:tab w:val="left" w:pos="993"/>
        </w:tabs>
        <w:spacing w:after="0" w:line="240" w:lineRule="auto"/>
        <w:rPr>
          <w:rFonts w:ascii="Times New Roman" w:hAnsi="Times New Roman" w:cs="Times New Roman"/>
          <w:i/>
          <w:sz w:val="28"/>
          <w:szCs w:val="28"/>
          <w:lang w:val="uk-UA"/>
        </w:rPr>
      </w:pPr>
      <w:r>
        <w:rPr>
          <w:rFonts w:ascii="Times New Roman" w:hAnsi="Times New Roman" w:cs="Times New Roman"/>
          <w:sz w:val="28"/>
          <w:szCs w:val="28"/>
          <w:lang w:val="uk-UA"/>
        </w:rPr>
        <w:tab/>
        <w:t xml:space="preserve">Матеріальне забезпечення здійснюється через існуючі мережі торгівлі, громадського харчування та підприємства постачання і збуту незалежно від форм власності і господарювання. Перелік стаціонарних </w:t>
      </w:r>
      <w:proofErr w:type="spellStart"/>
      <w:r>
        <w:rPr>
          <w:rFonts w:ascii="Times New Roman" w:hAnsi="Times New Roman" w:cs="Times New Roman"/>
          <w:sz w:val="28"/>
          <w:szCs w:val="28"/>
          <w:lang w:val="uk-UA"/>
        </w:rPr>
        <w:t>обʼєктів</w:t>
      </w:r>
      <w:proofErr w:type="spellEnd"/>
      <w:r>
        <w:rPr>
          <w:rFonts w:ascii="Times New Roman" w:hAnsi="Times New Roman" w:cs="Times New Roman"/>
          <w:sz w:val="28"/>
          <w:szCs w:val="28"/>
          <w:lang w:val="uk-UA"/>
        </w:rPr>
        <w:t xml:space="preserve"> громадського харчування, які використовуються для харчування евакуйованого населення наведено в </w:t>
      </w:r>
      <w:r w:rsidR="00645C05">
        <w:rPr>
          <w:rFonts w:ascii="Times New Roman" w:hAnsi="Times New Roman" w:cs="Times New Roman"/>
          <w:i/>
          <w:sz w:val="28"/>
          <w:szCs w:val="28"/>
          <w:lang w:val="uk-UA"/>
        </w:rPr>
        <w:t>таблиці 1.9</w:t>
      </w:r>
      <w:r w:rsidRPr="00FA14F9">
        <w:rPr>
          <w:rFonts w:ascii="Times New Roman" w:hAnsi="Times New Roman" w:cs="Times New Roman"/>
          <w:i/>
          <w:sz w:val="28"/>
          <w:szCs w:val="28"/>
          <w:lang w:val="uk-UA"/>
        </w:rPr>
        <w:t>.</w:t>
      </w:r>
    </w:p>
    <w:p w:rsidR="008D4B70" w:rsidRDefault="008D4B70" w:rsidP="00FA14F9">
      <w:pPr>
        <w:tabs>
          <w:tab w:val="left" w:pos="993"/>
        </w:tabs>
        <w:spacing w:after="0"/>
        <w:jc w:val="right"/>
        <w:rPr>
          <w:rFonts w:ascii="Times New Roman" w:hAnsi="Times New Roman" w:cs="Times New Roman"/>
          <w:sz w:val="28"/>
          <w:szCs w:val="28"/>
          <w:lang w:val="uk-UA"/>
        </w:rPr>
      </w:pPr>
    </w:p>
    <w:p w:rsidR="008D4B70" w:rsidRDefault="008D4B70" w:rsidP="00FA14F9">
      <w:pPr>
        <w:tabs>
          <w:tab w:val="left" w:pos="993"/>
        </w:tabs>
        <w:spacing w:after="0"/>
        <w:jc w:val="right"/>
        <w:rPr>
          <w:rFonts w:ascii="Times New Roman" w:hAnsi="Times New Roman" w:cs="Times New Roman"/>
          <w:sz w:val="28"/>
          <w:szCs w:val="28"/>
          <w:lang w:val="uk-UA"/>
        </w:rPr>
      </w:pPr>
    </w:p>
    <w:p w:rsidR="00FA14F9" w:rsidRDefault="00645C05" w:rsidP="00FA14F9">
      <w:pPr>
        <w:tabs>
          <w:tab w:val="left" w:pos="993"/>
        </w:tabs>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Таблиця 1.9</w:t>
      </w:r>
      <w:r w:rsidR="00FA14F9">
        <w:rPr>
          <w:rFonts w:ascii="Times New Roman" w:hAnsi="Times New Roman" w:cs="Times New Roman"/>
          <w:sz w:val="28"/>
          <w:szCs w:val="28"/>
          <w:lang w:val="uk-UA"/>
        </w:rPr>
        <w:t>.</w:t>
      </w:r>
    </w:p>
    <w:p w:rsidR="00FA14F9" w:rsidRDefault="00FA14F9" w:rsidP="00FA14F9">
      <w:pPr>
        <w:tabs>
          <w:tab w:val="left" w:pos="993"/>
        </w:tabs>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Перелік стаціонарних </w:t>
      </w:r>
      <w:proofErr w:type="spellStart"/>
      <w:r>
        <w:rPr>
          <w:rFonts w:ascii="Times New Roman" w:hAnsi="Times New Roman" w:cs="Times New Roman"/>
          <w:b/>
          <w:sz w:val="28"/>
          <w:szCs w:val="28"/>
          <w:lang w:val="uk-UA"/>
        </w:rPr>
        <w:t>обʼєктів</w:t>
      </w:r>
      <w:proofErr w:type="spellEnd"/>
      <w:r>
        <w:rPr>
          <w:rFonts w:ascii="Times New Roman" w:hAnsi="Times New Roman" w:cs="Times New Roman"/>
          <w:b/>
          <w:sz w:val="28"/>
          <w:szCs w:val="28"/>
          <w:lang w:val="uk-UA"/>
        </w:rPr>
        <w:t xml:space="preserve"> громадського харчування, </w:t>
      </w:r>
    </w:p>
    <w:p w:rsidR="00FA14F9" w:rsidRDefault="00FA14F9" w:rsidP="00FA14F9">
      <w:pPr>
        <w:tabs>
          <w:tab w:val="left" w:pos="993"/>
        </w:tabs>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які використовуються для харчування евакуйованого населення</w:t>
      </w:r>
    </w:p>
    <w:p w:rsidR="00FA14F9" w:rsidRDefault="00FA14F9" w:rsidP="00FA14F9">
      <w:pPr>
        <w:tabs>
          <w:tab w:val="left" w:pos="993"/>
        </w:tabs>
        <w:spacing w:after="0"/>
        <w:jc w:val="center"/>
        <w:rPr>
          <w:rFonts w:ascii="Times New Roman" w:hAnsi="Times New Roman" w:cs="Times New Roman"/>
          <w:b/>
          <w:sz w:val="28"/>
          <w:szCs w:val="28"/>
          <w:lang w:val="uk-UA"/>
        </w:rPr>
      </w:pPr>
    </w:p>
    <w:tbl>
      <w:tblPr>
        <w:tblStyle w:val="a3"/>
        <w:tblW w:w="0" w:type="auto"/>
        <w:tblLook w:val="04A0"/>
      </w:tblPr>
      <w:tblGrid>
        <w:gridCol w:w="675"/>
        <w:gridCol w:w="2268"/>
        <w:gridCol w:w="6804"/>
        <w:gridCol w:w="4962"/>
      </w:tblGrid>
      <w:tr w:rsidR="00DF4E6D" w:rsidRPr="002E7AEC" w:rsidTr="002E7AEC">
        <w:tc>
          <w:tcPr>
            <w:tcW w:w="675" w:type="dxa"/>
            <w:vAlign w:val="center"/>
          </w:tcPr>
          <w:p w:rsidR="00DF4E6D" w:rsidRPr="002E7AEC" w:rsidRDefault="00DF4E6D" w:rsidP="00DF4E6D">
            <w:pPr>
              <w:tabs>
                <w:tab w:val="left" w:pos="993"/>
              </w:tabs>
              <w:jc w:val="center"/>
              <w:rPr>
                <w:rFonts w:ascii="Times New Roman" w:hAnsi="Times New Roman" w:cs="Times New Roman"/>
                <w:b/>
                <w:sz w:val="24"/>
                <w:lang w:val="uk-UA"/>
              </w:rPr>
            </w:pPr>
            <w:r w:rsidRPr="002E7AEC">
              <w:rPr>
                <w:rFonts w:ascii="Times New Roman" w:hAnsi="Times New Roman" w:cs="Times New Roman"/>
                <w:b/>
                <w:sz w:val="24"/>
                <w:lang w:val="uk-UA"/>
              </w:rPr>
              <w:t>№ з/п</w:t>
            </w:r>
          </w:p>
        </w:tc>
        <w:tc>
          <w:tcPr>
            <w:tcW w:w="2268" w:type="dxa"/>
            <w:tcBorders>
              <w:bottom w:val="single" w:sz="4" w:space="0" w:color="auto"/>
            </w:tcBorders>
            <w:vAlign w:val="center"/>
          </w:tcPr>
          <w:p w:rsidR="00DF4E6D" w:rsidRPr="002E7AEC" w:rsidRDefault="00DF4E6D" w:rsidP="00DF4E6D">
            <w:pPr>
              <w:tabs>
                <w:tab w:val="left" w:pos="993"/>
              </w:tabs>
              <w:jc w:val="center"/>
              <w:rPr>
                <w:rFonts w:ascii="Times New Roman" w:hAnsi="Times New Roman" w:cs="Times New Roman"/>
                <w:b/>
                <w:sz w:val="24"/>
                <w:lang w:val="uk-UA"/>
              </w:rPr>
            </w:pPr>
            <w:r w:rsidRPr="002E7AEC">
              <w:rPr>
                <w:rFonts w:ascii="Times New Roman" w:hAnsi="Times New Roman" w:cs="Times New Roman"/>
                <w:b/>
                <w:sz w:val="24"/>
                <w:lang w:val="uk-UA"/>
              </w:rPr>
              <w:t>Найменування міста</w:t>
            </w:r>
          </w:p>
        </w:tc>
        <w:tc>
          <w:tcPr>
            <w:tcW w:w="6804" w:type="dxa"/>
            <w:vAlign w:val="center"/>
          </w:tcPr>
          <w:p w:rsidR="00DF4E6D" w:rsidRPr="002E7AEC" w:rsidRDefault="00DF4E6D" w:rsidP="00DF4E6D">
            <w:pPr>
              <w:tabs>
                <w:tab w:val="left" w:pos="993"/>
              </w:tabs>
              <w:jc w:val="center"/>
              <w:rPr>
                <w:rFonts w:ascii="Times New Roman" w:hAnsi="Times New Roman" w:cs="Times New Roman"/>
                <w:b/>
                <w:sz w:val="24"/>
                <w:lang w:val="uk-UA"/>
              </w:rPr>
            </w:pPr>
            <w:proofErr w:type="spellStart"/>
            <w:r w:rsidRPr="002E7AEC">
              <w:rPr>
                <w:rFonts w:ascii="Times New Roman" w:hAnsi="Times New Roman" w:cs="Times New Roman"/>
                <w:b/>
                <w:sz w:val="24"/>
                <w:lang w:val="uk-UA"/>
              </w:rPr>
              <w:t>Обʼєкт</w:t>
            </w:r>
            <w:proofErr w:type="spellEnd"/>
            <w:r w:rsidRPr="002E7AEC">
              <w:rPr>
                <w:rFonts w:ascii="Times New Roman" w:hAnsi="Times New Roman" w:cs="Times New Roman"/>
                <w:b/>
                <w:sz w:val="24"/>
                <w:lang w:val="uk-UA"/>
              </w:rPr>
              <w:t xml:space="preserve"> громадського харчування, кількість посадкових місць</w:t>
            </w:r>
          </w:p>
        </w:tc>
        <w:tc>
          <w:tcPr>
            <w:tcW w:w="4962" w:type="dxa"/>
            <w:vAlign w:val="center"/>
          </w:tcPr>
          <w:p w:rsidR="00DF4E6D" w:rsidRPr="002E7AEC" w:rsidRDefault="00DF4E6D" w:rsidP="00DF4E6D">
            <w:pPr>
              <w:tabs>
                <w:tab w:val="left" w:pos="993"/>
              </w:tabs>
              <w:jc w:val="center"/>
              <w:rPr>
                <w:rFonts w:ascii="Times New Roman" w:hAnsi="Times New Roman" w:cs="Times New Roman"/>
                <w:b/>
                <w:sz w:val="24"/>
                <w:lang w:val="uk-UA"/>
              </w:rPr>
            </w:pPr>
            <w:r w:rsidRPr="002E7AEC">
              <w:rPr>
                <w:rFonts w:ascii="Times New Roman" w:hAnsi="Times New Roman" w:cs="Times New Roman"/>
                <w:b/>
                <w:sz w:val="24"/>
                <w:lang w:val="uk-UA"/>
              </w:rPr>
              <w:t xml:space="preserve">Номер телефону, адреса </w:t>
            </w:r>
            <w:proofErr w:type="spellStart"/>
            <w:r w:rsidRPr="002E7AEC">
              <w:rPr>
                <w:rFonts w:ascii="Times New Roman" w:hAnsi="Times New Roman" w:cs="Times New Roman"/>
                <w:b/>
                <w:sz w:val="24"/>
                <w:lang w:val="uk-UA"/>
              </w:rPr>
              <w:t>обʼєкту</w:t>
            </w:r>
            <w:proofErr w:type="spellEnd"/>
            <w:r w:rsidRPr="002E7AEC">
              <w:rPr>
                <w:rFonts w:ascii="Times New Roman" w:hAnsi="Times New Roman" w:cs="Times New Roman"/>
                <w:b/>
                <w:sz w:val="24"/>
                <w:lang w:val="uk-UA"/>
              </w:rPr>
              <w:t xml:space="preserve"> громадського харчування</w:t>
            </w:r>
          </w:p>
        </w:tc>
      </w:tr>
      <w:tr w:rsidR="000F2F4C" w:rsidRPr="002E7AEC" w:rsidTr="000F2F4C">
        <w:trPr>
          <w:trHeight w:val="562"/>
        </w:trPr>
        <w:tc>
          <w:tcPr>
            <w:tcW w:w="675" w:type="dxa"/>
            <w:vAlign w:val="center"/>
          </w:tcPr>
          <w:p w:rsidR="000F2F4C" w:rsidRPr="002E7AEC" w:rsidRDefault="000F2F4C" w:rsidP="00DF4E6D">
            <w:pPr>
              <w:tabs>
                <w:tab w:val="left" w:pos="993"/>
              </w:tabs>
              <w:jc w:val="center"/>
              <w:rPr>
                <w:rFonts w:ascii="Times New Roman" w:hAnsi="Times New Roman" w:cs="Times New Roman"/>
                <w:sz w:val="24"/>
                <w:lang w:val="uk-UA"/>
              </w:rPr>
            </w:pPr>
            <w:r w:rsidRPr="002E7AEC">
              <w:rPr>
                <w:rFonts w:ascii="Times New Roman" w:hAnsi="Times New Roman" w:cs="Times New Roman"/>
                <w:sz w:val="24"/>
                <w:lang w:val="uk-UA"/>
              </w:rPr>
              <w:t>1</w:t>
            </w:r>
          </w:p>
          <w:p w:rsidR="000F2F4C" w:rsidRPr="002E7AEC" w:rsidRDefault="000F2F4C" w:rsidP="00DF4E6D">
            <w:pPr>
              <w:tabs>
                <w:tab w:val="left" w:pos="993"/>
              </w:tabs>
              <w:jc w:val="center"/>
              <w:rPr>
                <w:rFonts w:ascii="Times New Roman" w:hAnsi="Times New Roman" w:cs="Times New Roman"/>
                <w:sz w:val="24"/>
                <w:lang w:val="uk-UA"/>
              </w:rPr>
            </w:pPr>
          </w:p>
        </w:tc>
        <w:tc>
          <w:tcPr>
            <w:tcW w:w="2268" w:type="dxa"/>
            <w:tcBorders>
              <w:bottom w:val="single" w:sz="4" w:space="0" w:color="auto"/>
            </w:tcBorders>
            <w:vAlign w:val="center"/>
          </w:tcPr>
          <w:p w:rsidR="000F2F4C" w:rsidRPr="002E7AEC" w:rsidRDefault="000F2F4C" w:rsidP="002E7AEC">
            <w:pPr>
              <w:tabs>
                <w:tab w:val="left" w:pos="993"/>
              </w:tabs>
              <w:rPr>
                <w:rFonts w:ascii="Times New Roman" w:hAnsi="Times New Roman" w:cs="Times New Roman"/>
                <w:sz w:val="24"/>
                <w:lang w:val="uk-UA"/>
              </w:rPr>
            </w:pPr>
            <w:r w:rsidRPr="002E7AEC">
              <w:rPr>
                <w:rFonts w:ascii="Times New Roman" w:hAnsi="Times New Roman" w:cs="Times New Roman"/>
                <w:sz w:val="24"/>
                <w:lang w:val="uk-UA"/>
              </w:rPr>
              <w:t xml:space="preserve">  м. </w:t>
            </w:r>
            <w:proofErr w:type="spellStart"/>
            <w:r w:rsidRPr="002E7AEC">
              <w:rPr>
                <w:rFonts w:ascii="Times New Roman" w:hAnsi="Times New Roman" w:cs="Times New Roman"/>
                <w:sz w:val="24"/>
                <w:lang w:val="uk-UA"/>
              </w:rPr>
              <w:t>Попасна</w:t>
            </w:r>
            <w:proofErr w:type="spellEnd"/>
          </w:p>
        </w:tc>
        <w:tc>
          <w:tcPr>
            <w:tcW w:w="6804" w:type="dxa"/>
            <w:vAlign w:val="center"/>
          </w:tcPr>
          <w:p w:rsidR="000F2F4C" w:rsidRPr="002E7AEC" w:rsidRDefault="000F2F4C" w:rsidP="00DF4E6D">
            <w:pPr>
              <w:tabs>
                <w:tab w:val="left" w:pos="993"/>
              </w:tabs>
              <w:jc w:val="center"/>
              <w:rPr>
                <w:rFonts w:ascii="Times New Roman" w:hAnsi="Times New Roman" w:cs="Times New Roman"/>
                <w:sz w:val="24"/>
                <w:lang w:val="uk-UA"/>
              </w:rPr>
            </w:pPr>
            <w:r w:rsidRPr="002E7AEC">
              <w:rPr>
                <w:rFonts w:ascii="Times New Roman" w:hAnsi="Times New Roman" w:cs="Times New Roman"/>
                <w:sz w:val="24"/>
                <w:szCs w:val="24"/>
                <w:lang w:val="uk-UA"/>
              </w:rPr>
              <w:t xml:space="preserve">КНП «Попаснянська міська багатопрофільна лікарня» </w:t>
            </w:r>
            <w:r w:rsidRPr="002E7AEC">
              <w:rPr>
                <w:rFonts w:ascii="Times New Roman" w:hAnsi="Times New Roman" w:cs="Times New Roman"/>
                <w:sz w:val="24"/>
                <w:lang w:val="uk-UA"/>
              </w:rPr>
              <w:t>п/м 60</w:t>
            </w:r>
          </w:p>
        </w:tc>
        <w:tc>
          <w:tcPr>
            <w:tcW w:w="4962" w:type="dxa"/>
            <w:vAlign w:val="center"/>
          </w:tcPr>
          <w:p w:rsidR="000F2F4C" w:rsidRPr="002E7AEC" w:rsidRDefault="000F2F4C" w:rsidP="002E7AEC">
            <w:pPr>
              <w:tabs>
                <w:tab w:val="left" w:pos="993"/>
              </w:tabs>
              <w:jc w:val="center"/>
              <w:rPr>
                <w:rFonts w:ascii="Times New Roman" w:hAnsi="Times New Roman" w:cs="Times New Roman"/>
                <w:sz w:val="24"/>
                <w:lang w:val="uk-UA"/>
              </w:rPr>
            </w:pPr>
            <w:r w:rsidRPr="002E7AEC">
              <w:rPr>
                <w:rFonts w:ascii="Times New Roman" w:hAnsi="Times New Roman" w:cs="Times New Roman"/>
                <w:sz w:val="24"/>
                <w:lang w:val="uk-UA"/>
              </w:rPr>
              <w:t xml:space="preserve">вул. </w:t>
            </w:r>
            <w:proofErr w:type="spellStart"/>
            <w:r w:rsidRPr="002E7AEC">
              <w:rPr>
                <w:rFonts w:ascii="Times New Roman" w:hAnsi="Times New Roman" w:cs="Times New Roman"/>
                <w:sz w:val="24"/>
                <w:lang w:val="uk-UA"/>
              </w:rPr>
              <w:t>Солнечна</w:t>
            </w:r>
            <w:proofErr w:type="spellEnd"/>
            <w:r w:rsidRPr="002E7AEC">
              <w:rPr>
                <w:rFonts w:ascii="Times New Roman" w:hAnsi="Times New Roman" w:cs="Times New Roman"/>
                <w:sz w:val="24"/>
                <w:lang w:val="uk-UA"/>
              </w:rPr>
              <w:t xml:space="preserve"> 35; (06474)21403</w:t>
            </w:r>
          </w:p>
        </w:tc>
      </w:tr>
    </w:tbl>
    <w:p w:rsidR="00FA14F9" w:rsidRDefault="00FA14F9" w:rsidP="000F2F4C">
      <w:pPr>
        <w:tabs>
          <w:tab w:val="left" w:pos="993"/>
        </w:tabs>
        <w:spacing w:after="0" w:line="240" w:lineRule="auto"/>
        <w:jc w:val="center"/>
        <w:rPr>
          <w:rFonts w:ascii="Times New Roman" w:hAnsi="Times New Roman" w:cs="Times New Roman"/>
          <w:sz w:val="28"/>
          <w:szCs w:val="28"/>
          <w:lang w:val="uk-UA"/>
        </w:rPr>
      </w:pPr>
    </w:p>
    <w:p w:rsidR="00DF4E6D" w:rsidRDefault="00DF4E6D" w:rsidP="000F2F4C">
      <w:pPr>
        <w:tabs>
          <w:tab w:val="left" w:pos="993"/>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t xml:space="preserve">Забезпечення пально-мастильними матеріалами транспортних засобів, залучених до евакуаційних перевезень, здійснюється через </w:t>
      </w:r>
      <w:proofErr w:type="spellStart"/>
      <w:r>
        <w:rPr>
          <w:rFonts w:ascii="Times New Roman" w:hAnsi="Times New Roman" w:cs="Times New Roman"/>
          <w:sz w:val="28"/>
          <w:szCs w:val="28"/>
          <w:lang w:val="uk-UA"/>
        </w:rPr>
        <w:t>авто-</w:t>
      </w:r>
      <w:proofErr w:type="spellEnd"/>
      <w:r>
        <w:rPr>
          <w:rFonts w:ascii="Times New Roman" w:hAnsi="Times New Roman" w:cs="Times New Roman"/>
          <w:sz w:val="28"/>
          <w:szCs w:val="28"/>
          <w:lang w:val="uk-UA"/>
        </w:rPr>
        <w:t xml:space="preserve"> та </w:t>
      </w:r>
      <w:r w:rsidR="00602335">
        <w:rPr>
          <w:rFonts w:ascii="Times New Roman" w:hAnsi="Times New Roman" w:cs="Times New Roman"/>
          <w:sz w:val="28"/>
          <w:szCs w:val="28"/>
          <w:lang w:val="uk-UA"/>
        </w:rPr>
        <w:t>г</w:t>
      </w:r>
      <w:r w:rsidR="00645C05">
        <w:rPr>
          <w:rFonts w:ascii="Times New Roman" w:hAnsi="Times New Roman" w:cs="Times New Roman"/>
          <w:sz w:val="28"/>
          <w:szCs w:val="28"/>
          <w:lang w:val="uk-UA"/>
        </w:rPr>
        <w:t>азозаправні станції (таблиця 1.10</w:t>
      </w:r>
      <w:r w:rsidR="000807B7">
        <w:rPr>
          <w:rFonts w:ascii="Times New Roman" w:hAnsi="Times New Roman" w:cs="Times New Roman"/>
          <w:sz w:val="28"/>
          <w:szCs w:val="28"/>
          <w:lang w:val="uk-UA"/>
        </w:rPr>
        <w:t>.)</w:t>
      </w:r>
    </w:p>
    <w:p w:rsidR="000807B7" w:rsidRDefault="000807B7" w:rsidP="00DF4E6D">
      <w:pPr>
        <w:tabs>
          <w:tab w:val="left" w:pos="993"/>
        </w:tabs>
        <w:spacing w:after="0"/>
        <w:rPr>
          <w:rFonts w:ascii="Times New Roman" w:hAnsi="Times New Roman" w:cs="Times New Roman"/>
          <w:sz w:val="28"/>
          <w:szCs w:val="28"/>
          <w:lang w:val="uk-UA"/>
        </w:rPr>
      </w:pPr>
    </w:p>
    <w:p w:rsidR="000807B7" w:rsidRDefault="00645C05" w:rsidP="000807B7">
      <w:pPr>
        <w:tabs>
          <w:tab w:val="left" w:pos="993"/>
        </w:tabs>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1.10</w:t>
      </w:r>
      <w:r w:rsidR="000807B7">
        <w:rPr>
          <w:rFonts w:ascii="Times New Roman" w:hAnsi="Times New Roman" w:cs="Times New Roman"/>
          <w:sz w:val="28"/>
          <w:szCs w:val="28"/>
          <w:lang w:val="uk-UA"/>
        </w:rPr>
        <w:t>.</w:t>
      </w:r>
    </w:p>
    <w:p w:rsidR="000807B7" w:rsidRDefault="000807B7" w:rsidP="000807B7">
      <w:pPr>
        <w:tabs>
          <w:tab w:val="left" w:pos="993"/>
        </w:tabs>
        <w:spacing w:after="0"/>
        <w:jc w:val="center"/>
        <w:rPr>
          <w:rFonts w:ascii="Times New Roman" w:hAnsi="Times New Roman" w:cs="Times New Roman"/>
          <w:b/>
          <w:sz w:val="28"/>
          <w:szCs w:val="28"/>
          <w:lang w:val="uk-UA"/>
        </w:rPr>
      </w:pPr>
      <w:r w:rsidRPr="000807B7">
        <w:rPr>
          <w:rFonts w:ascii="Times New Roman" w:hAnsi="Times New Roman" w:cs="Times New Roman"/>
          <w:b/>
          <w:sz w:val="28"/>
          <w:szCs w:val="28"/>
          <w:lang w:val="uk-UA"/>
        </w:rPr>
        <w:t xml:space="preserve">Перелік </w:t>
      </w:r>
      <w:proofErr w:type="spellStart"/>
      <w:r w:rsidRPr="000807B7">
        <w:rPr>
          <w:rFonts w:ascii="Times New Roman" w:hAnsi="Times New Roman" w:cs="Times New Roman"/>
          <w:b/>
          <w:sz w:val="28"/>
          <w:szCs w:val="28"/>
          <w:lang w:val="uk-UA"/>
        </w:rPr>
        <w:t>авто-</w:t>
      </w:r>
      <w:proofErr w:type="spellEnd"/>
      <w:r w:rsidRPr="000807B7">
        <w:rPr>
          <w:rFonts w:ascii="Times New Roman" w:hAnsi="Times New Roman" w:cs="Times New Roman"/>
          <w:b/>
          <w:sz w:val="28"/>
          <w:szCs w:val="28"/>
          <w:lang w:val="uk-UA"/>
        </w:rPr>
        <w:t xml:space="preserve"> та газозаправних станцій</w:t>
      </w:r>
    </w:p>
    <w:p w:rsidR="000807B7" w:rsidRPr="000807B7" w:rsidRDefault="000807B7" w:rsidP="000807B7">
      <w:pPr>
        <w:tabs>
          <w:tab w:val="left" w:pos="993"/>
        </w:tabs>
        <w:spacing w:after="0"/>
        <w:jc w:val="center"/>
        <w:rPr>
          <w:rFonts w:ascii="Times New Roman" w:hAnsi="Times New Roman" w:cs="Times New Roman"/>
          <w:b/>
          <w:sz w:val="28"/>
          <w:szCs w:val="28"/>
          <w:lang w:val="uk-UA"/>
        </w:rPr>
      </w:pPr>
    </w:p>
    <w:tbl>
      <w:tblPr>
        <w:tblStyle w:val="a3"/>
        <w:tblW w:w="15559" w:type="dxa"/>
        <w:tblLook w:val="04A0"/>
      </w:tblPr>
      <w:tblGrid>
        <w:gridCol w:w="675"/>
        <w:gridCol w:w="2835"/>
        <w:gridCol w:w="4111"/>
        <w:gridCol w:w="3543"/>
        <w:gridCol w:w="2564"/>
        <w:gridCol w:w="1831"/>
      </w:tblGrid>
      <w:tr w:rsidR="000807B7" w:rsidRPr="000807B7" w:rsidTr="000807B7">
        <w:tc>
          <w:tcPr>
            <w:tcW w:w="675" w:type="dxa"/>
            <w:vAlign w:val="center"/>
          </w:tcPr>
          <w:p w:rsidR="000807B7" w:rsidRPr="000807B7" w:rsidRDefault="000807B7" w:rsidP="000807B7">
            <w:pPr>
              <w:tabs>
                <w:tab w:val="left" w:pos="993"/>
              </w:tabs>
              <w:jc w:val="center"/>
              <w:rPr>
                <w:rFonts w:ascii="Times New Roman" w:hAnsi="Times New Roman" w:cs="Times New Roman"/>
                <w:b/>
                <w:sz w:val="24"/>
                <w:szCs w:val="28"/>
                <w:lang w:val="uk-UA"/>
              </w:rPr>
            </w:pPr>
            <w:r w:rsidRPr="000807B7">
              <w:rPr>
                <w:rFonts w:ascii="Times New Roman" w:hAnsi="Times New Roman" w:cs="Times New Roman"/>
                <w:b/>
                <w:sz w:val="24"/>
                <w:szCs w:val="28"/>
                <w:lang w:val="uk-UA"/>
              </w:rPr>
              <w:t>№ з/п</w:t>
            </w:r>
          </w:p>
        </w:tc>
        <w:tc>
          <w:tcPr>
            <w:tcW w:w="2835" w:type="dxa"/>
            <w:vAlign w:val="center"/>
          </w:tcPr>
          <w:p w:rsidR="000807B7" w:rsidRPr="000807B7" w:rsidRDefault="000807B7" w:rsidP="000807B7">
            <w:pPr>
              <w:tabs>
                <w:tab w:val="left" w:pos="993"/>
              </w:tabs>
              <w:jc w:val="center"/>
              <w:rPr>
                <w:rFonts w:ascii="Times New Roman" w:hAnsi="Times New Roman" w:cs="Times New Roman"/>
                <w:b/>
                <w:sz w:val="24"/>
                <w:szCs w:val="28"/>
                <w:lang w:val="uk-UA"/>
              </w:rPr>
            </w:pPr>
            <w:r w:rsidRPr="000807B7">
              <w:rPr>
                <w:rFonts w:ascii="Times New Roman" w:hAnsi="Times New Roman" w:cs="Times New Roman"/>
                <w:b/>
                <w:sz w:val="24"/>
                <w:szCs w:val="28"/>
                <w:lang w:val="uk-UA"/>
              </w:rPr>
              <w:t>Назва АЗС, ГЗС (АГЗП, ГЗП)</w:t>
            </w:r>
          </w:p>
        </w:tc>
        <w:tc>
          <w:tcPr>
            <w:tcW w:w="4111" w:type="dxa"/>
            <w:vAlign w:val="center"/>
          </w:tcPr>
          <w:p w:rsidR="000807B7" w:rsidRPr="000807B7" w:rsidRDefault="000807B7" w:rsidP="000807B7">
            <w:pPr>
              <w:tabs>
                <w:tab w:val="left" w:pos="993"/>
              </w:tabs>
              <w:jc w:val="center"/>
              <w:rPr>
                <w:rFonts w:ascii="Times New Roman" w:hAnsi="Times New Roman" w:cs="Times New Roman"/>
                <w:b/>
                <w:sz w:val="24"/>
                <w:szCs w:val="28"/>
                <w:lang w:val="uk-UA"/>
              </w:rPr>
            </w:pPr>
            <w:r w:rsidRPr="000807B7">
              <w:rPr>
                <w:rFonts w:ascii="Times New Roman" w:hAnsi="Times New Roman" w:cs="Times New Roman"/>
                <w:b/>
                <w:sz w:val="24"/>
                <w:szCs w:val="28"/>
                <w:lang w:val="uk-UA"/>
              </w:rPr>
              <w:t>Місце знаходження АЗС, ГЗС (АГЗП, ГЗП)</w:t>
            </w:r>
          </w:p>
        </w:tc>
        <w:tc>
          <w:tcPr>
            <w:tcW w:w="3543" w:type="dxa"/>
            <w:vAlign w:val="center"/>
          </w:tcPr>
          <w:p w:rsidR="000807B7" w:rsidRPr="000807B7" w:rsidRDefault="000807B7" w:rsidP="000807B7">
            <w:pPr>
              <w:tabs>
                <w:tab w:val="left" w:pos="993"/>
              </w:tabs>
              <w:jc w:val="center"/>
              <w:rPr>
                <w:rFonts w:ascii="Times New Roman" w:hAnsi="Times New Roman" w:cs="Times New Roman"/>
                <w:b/>
                <w:sz w:val="24"/>
                <w:szCs w:val="28"/>
                <w:lang w:val="uk-UA"/>
              </w:rPr>
            </w:pPr>
            <w:r w:rsidRPr="000807B7">
              <w:rPr>
                <w:rFonts w:ascii="Times New Roman" w:hAnsi="Times New Roman" w:cs="Times New Roman"/>
                <w:b/>
                <w:sz w:val="24"/>
                <w:szCs w:val="28"/>
                <w:lang w:val="uk-UA"/>
              </w:rPr>
              <w:t>Місце знаходження юридичної особи/проживання фізичної особи, відповідальних за ПНО</w:t>
            </w:r>
          </w:p>
        </w:tc>
        <w:tc>
          <w:tcPr>
            <w:tcW w:w="2564" w:type="dxa"/>
            <w:vAlign w:val="center"/>
          </w:tcPr>
          <w:p w:rsidR="000807B7" w:rsidRPr="000807B7" w:rsidRDefault="000807B7" w:rsidP="000807B7">
            <w:pPr>
              <w:tabs>
                <w:tab w:val="left" w:pos="993"/>
              </w:tabs>
              <w:jc w:val="center"/>
              <w:rPr>
                <w:rFonts w:ascii="Times New Roman" w:hAnsi="Times New Roman" w:cs="Times New Roman"/>
                <w:b/>
                <w:sz w:val="24"/>
                <w:szCs w:val="28"/>
                <w:lang w:val="uk-UA"/>
              </w:rPr>
            </w:pPr>
            <w:r w:rsidRPr="000807B7">
              <w:rPr>
                <w:rFonts w:ascii="Times New Roman" w:hAnsi="Times New Roman" w:cs="Times New Roman"/>
                <w:b/>
                <w:sz w:val="24"/>
                <w:szCs w:val="28"/>
                <w:lang w:val="uk-UA"/>
              </w:rPr>
              <w:t>Реєстраційний номер у Державному реєстрі ПНО</w:t>
            </w:r>
          </w:p>
        </w:tc>
        <w:tc>
          <w:tcPr>
            <w:tcW w:w="1831" w:type="dxa"/>
            <w:vAlign w:val="center"/>
          </w:tcPr>
          <w:p w:rsidR="000807B7" w:rsidRPr="000807B7" w:rsidRDefault="000807B7" w:rsidP="000807B7">
            <w:pPr>
              <w:tabs>
                <w:tab w:val="left" w:pos="993"/>
              </w:tabs>
              <w:jc w:val="center"/>
              <w:rPr>
                <w:rFonts w:ascii="Times New Roman" w:hAnsi="Times New Roman" w:cs="Times New Roman"/>
                <w:b/>
                <w:sz w:val="24"/>
                <w:szCs w:val="28"/>
                <w:lang w:val="uk-UA"/>
              </w:rPr>
            </w:pPr>
            <w:r w:rsidRPr="000807B7">
              <w:rPr>
                <w:rFonts w:ascii="Times New Roman" w:hAnsi="Times New Roman" w:cs="Times New Roman"/>
                <w:b/>
                <w:sz w:val="24"/>
                <w:szCs w:val="28"/>
                <w:lang w:val="uk-UA"/>
              </w:rPr>
              <w:t>Можливість заправи кількості транспорту на добу</w:t>
            </w:r>
          </w:p>
        </w:tc>
      </w:tr>
      <w:tr w:rsidR="000807B7" w:rsidRPr="000807B7" w:rsidTr="000807B7">
        <w:tc>
          <w:tcPr>
            <w:tcW w:w="675" w:type="dxa"/>
            <w:vAlign w:val="center"/>
          </w:tcPr>
          <w:p w:rsidR="000807B7" w:rsidRPr="000807B7" w:rsidRDefault="000807B7" w:rsidP="000807B7">
            <w:pPr>
              <w:tabs>
                <w:tab w:val="left" w:pos="993"/>
              </w:tabs>
              <w:jc w:val="center"/>
              <w:rPr>
                <w:rFonts w:ascii="Times New Roman" w:hAnsi="Times New Roman" w:cs="Times New Roman"/>
                <w:sz w:val="24"/>
                <w:szCs w:val="28"/>
                <w:lang w:val="uk-UA"/>
              </w:rPr>
            </w:pPr>
            <w:r>
              <w:rPr>
                <w:rFonts w:ascii="Times New Roman" w:hAnsi="Times New Roman" w:cs="Times New Roman"/>
                <w:sz w:val="24"/>
                <w:szCs w:val="28"/>
                <w:lang w:val="uk-UA"/>
              </w:rPr>
              <w:t>2</w:t>
            </w:r>
          </w:p>
        </w:tc>
        <w:tc>
          <w:tcPr>
            <w:tcW w:w="2835" w:type="dxa"/>
            <w:vAlign w:val="center"/>
          </w:tcPr>
          <w:p w:rsidR="000807B7" w:rsidRPr="000807B7" w:rsidRDefault="00786C72" w:rsidP="000807B7">
            <w:pPr>
              <w:tabs>
                <w:tab w:val="left" w:pos="993"/>
              </w:tabs>
              <w:jc w:val="center"/>
              <w:rPr>
                <w:rFonts w:ascii="Times New Roman" w:hAnsi="Times New Roman" w:cs="Times New Roman"/>
                <w:sz w:val="24"/>
                <w:szCs w:val="28"/>
                <w:lang w:val="uk-UA"/>
              </w:rPr>
            </w:pPr>
            <w:r>
              <w:rPr>
                <w:rFonts w:ascii="Times New Roman" w:hAnsi="Times New Roman" w:cs="Times New Roman"/>
                <w:sz w:val="24"/>
                <w:szCs w:val="28"/>
                <w:lang w:val="uk-UA"/>
              </w:rPr>
              <w:t xml:space="preserve">АЗС </w:t>
            </w:r>
            <w:proofErr w:type="spellStart"/>
            <w:r>
              <w:rPr>
                <w:rFonts w:ascii="Times New Roman" w:hAnsi="Times New Roman" w:cs="Times New Roman"/>
                <w:sz w:val="24"/>
                <w:szCs w:val="28"/>
                <w:lang w:val="uk-UA"/>
              </w:rPr>
              <w:t>ФОП</w:t>
            </w:r>
            <w:proofErr w:type="spellEnd"/>
            <w:r>
              <w:rPr>
                <w:rFonts w:ascii="Times New Roman" w:hAnsi="Times New Roman" w:cs="Times New Roman"/>
                <w:sz w:val="24"/>
                <w:szCs w:val="28"/>
                <w:lang w:val="uk-UA"/>
              </w:rPr>
              <w:t xml:space="preserve"> </w:t>
            </w:r>
            <w:proofErr w:type="spellStart"/>
            <w:r>
              <w:rPr>
                <w:rFonts w:ascii="Times New Roman" w:hAnsi="Times New Roman" w:cs="Times New Roman"/>
                <w:sz w:val="24"/>
                <w:szCs w:val="28"/>
                <w:lang w:val="uk-UA"/>
              </w:rPr>
              <w:t>Малков</w:t>
            </w:r>
            <w:proofErr w:type="spellEnd"/>
            <w:r>
              <w:rPr>
                <w:rFonts w:ascii="Times New Roman" w:hAnsi="Times New Roman" w:cs="Times New Roman"/>
                <w:sz w:val="24"/>
                <w:szCs w:val="28"/>
                <w:lang w:val="uk-UA"/>
              </w:rPr>
              <w:t xml:space="preserve"> М. М.</w:t>
            </w:r>
          </w:p>
        </w:tc>
        <w:tc>
          <w:tcPr>
            <w:tcW w:w="4111" w:type="dxa"/>
            <w:vAlign w:val="center"/>
          </w:tcPr>
          <w:p w:rsidR="000807B7" w:rsidRPr="000807B7" w:rsidRDefault="00786C72" w:rsidP="000807B7">
            <w:pPr>
              <w:tabs>
                <w:tab w:val="left" w:pos="993"/>
              </w:tabs>
              <w:jc w:val="center"/>
              <w:rPr>
                <w:rFonts w:ascii="Times New Roman" w:hAnsi="Times New Roman" w:cs="Times New Roman"/>
                <w:sz w:val="24"/>
                <w:szCs w:val="28"/>
                <w:lang w:val="uk-UA"/>
              </w:rPr>
            </w:pPr>
            <w:r>
              <w:rPr>
                <w:rFonts w:ascii="Times New Roman" w:hAnsi="Times New Roman" w:cs="Times New Roman"/>
                <w:sz w:val="24"/>
                <w:szCs w:val="28"/>
                <w:lang w:val="uk-UA"/>
              </w:rPr>
              <w:t xml:space="preserve">м. </w:t>
            </w:r>
            <w:proofErr w:type="spellStart"/>
            <w:r>
              <w:rPr>
                <w:rFonts w:ascii="Times New Roman" w:hAnsi="Times New Roman" w:cs="Times New Roman"/>
                <w:sz w:val="24"/>
                <w:szCs w:val="28"/>
                <w:lang w:val="uk-UA"/>
              </w:rPr>
              <w:t>Попасна</w:t>
            </w:r>
            <w:proofErr w:type="spellEnd"/>
            <w:r>
              <w:rPr>
                <w:rFonts w:ascii="Times New Roman" w:hAnsi="Times New Roman" w:cs="Times New Roman"/>
                <w:sz w:val="24"/>
                <w:szCs w:val="28"/>
                <w:lang w:val="uk-UA"/>
              </w:rPr>
              <w:t xml:space="preserve">, вул. </w:t>
            </w:r>
            <w:proofErr w:type="spellStart"/>
            <w:r>
              <w:rPr>
                <w:rFonts w:ascii="Times New Roman" w:hAnsi="Times New Roman" w:cs="Times New Roman"/>
                <w:sz w:val="24"/>
                <w:szCs w:val="28"/>
                <w:lang w:val="uk-UA"/>
              </w:rPr>
              <w:t>Нєкрасова</w:t>
            </w:r>
            <w:proofErr w:type="spellEnd"/>
            <w:r>
              <w:rPr>
                <w:rFonts w:ascii="Times New Roman" w:hAnsi="Times New Roman" w:cs="Times New Roman"/>
                <w:sz w:val="24"/>
                <w:szCs w:val="28"/>
                <w:lang w:val="uk-UA"/>
              </w:rPr>
              <w:t>, 1а</w:t>
            </w:r>
          </w:p>
        </w:tc>
        <w:tc>
          <w:tcPr>
            <w:tcW w:w="3543" w:type="dxa"/>
            <w:vAlign w:val="center"/>
          </w:tcPr>
          <w:p w:rsidR="000807B7" w:rsidRPr="000807B7" w:rsidRDefault="00786C72" w:rsidP="000807B7">
            <w:pPr>
              <w:tabs>
                <w:tab w:val="left" w:pos="993"/>
              </w:tabs>
              <w:jc w:val="center"/>
              <w:rPr>
                <w:rFonts w:ascii="Times New Roman" w:hAnsi="Times New Roman" w:cs="Times New Roman"/>
                <w:sz w:val="24"/>
                <w:szCs w:val="28"/>
                <w:lang w:val="uk-UA"/>
              </w:rPr>
            </w:pPr>
            <w:r>
              <w:rPr>
                <w:rFonts w:ascii="Times New Roman" w:hAnsi="Times New Roman" w:cs="Times New Roman"/>
                <w:sz w:val="24"/>
                <w:szCs w:val="28"/>
                <w:lang w:val="uk-UA"/>
              </w:rPr>
              <w:t xml:space="preserve">м. </w:t>
            </w:r>
            <w:proofErr w:type="spellStart"/>
            <w:r>
              <w:rPr>
                <w:rFonts w:ascii="Times New Roman" w:hAnsi="Times New Roman" w:cs="Times New Roman"/>
                <w:sz w:val="24"/>
                <w:szCs w:val="28"/>
                <w:lang w:val="uk-UA"/>
              </w:rPr>
              <w:t>Попасна</w:t>
            </w:r>
            <w:proofErr w:type="spellEnd"/>
            <w:r>
              <w:rPr>
                <w:rFonts w:ascii="Times New Roman" w:hAnsi="Times New Roman" w:cs="Times New Roman"/>
                <w:sz w:val="24"/>
                <w:szCs w:val="28"/>
                <w:lang w:val="uk-UA"/>
              </w:rPr>
              <w:t xml:space="preserve">, вул. </w:t>
            </w:r>
            <w:proofErr w:type="spellStart"/>
            <w:r>
              <w:rPr>
                <w:rFonts w:ascii="Times New Roman" w:hAnsi="Times New Roman" w:cs="Times New Roman"/>
                <w:sz w:val="24"/>
                <w:szCs w:val="28"/>
                <w:lang w:val="uk-UA"/>
              </w:rPr>
              <w:t>Западна</w:t>
            </w:r>
            <w:proofErr w:type="spellEnd"/>
            <w:r>
              <w:rPr>
                <w:rFonts w:ascii="Times New Roman" w:hAnsi="Times New Roman" w:cs="Times New Roman"/>
                <w:sz w:val="24"/>
                <w:szCs w:val="28"/>
                <w:lang w:val="uk-UA"/>
              </w:rPr>
              <w:t>, 60</w:t>
            </w:r>
          </w:p>
        </w:tc>
        <w:tc>
          <w:tcPr>
            <w:tcW w:w="2564" w:type="dxa"/>
            <w:vAlign w:val="center"/>
          </w:tcPr>
          <w:p w:rsidR="000807B7" w:rsidRPr="000807B7" w:rsidRDefault="00786C72" w:rsidP="000807B7">
            <w:pPr>
              <w:tabs>
                <w:tab w:val="left" w:pos="993"/>
              </w:tabs>
              <w:jc w:val="center"/>
              <w:rPr>
                <w:rFonts w:ascii="Times New Roman" w:hAnsi="Times New Roman" w:cs="Times New Roman"/>
                <w:sz w:val="24"/>
                <w:szCs w:val="28"/>
                <w:lang w:val="uk-UA"/>
              </w:rPr>
            </w:pPr>
            <w:r>
              <w:rPr>
                <w:rFonts w:ascii="Times New Roman" w:hAnsi="Times New Roman" w:cs="Times New Roman"/>
                <w:sz w:val="24"/>
                <w:szCs w:val="28"/>
                <w:lang w:val="uk-UA"/>
              </w:rPr>
              <w:t>-</w:t>
            </w:r>
          </w:p>
        </w:tc>
        <w:tc>
          <w:tcPr>
            <w:tcW w:w="1831" w:type="dxa"/>
            <w:vAlign w:val="center"/>
          </w:tcPr>
          <w:p w:rsidR="000807B7" w:rsidRPr="000807B7" w:rsidRDefault="00AF1FA7" w:rsidP="000807B7">
            <w:pPr>
              <w:tabs>
                <w:tab w:val="left" w:pos="993"/>
              </w:tabs>
              <w:jc w:val="center"/>
              <w:rPr>
                <w:rFonts w:ascii="Times New Roman" w:hAnsi="Times New Roman" w:cs="Times New Roman"/>
                <w:sz w:val="24"/>
                <w:szCs w:val="28"/>
                <w:lang w:val="uk-UA"/>
              </w:rPr>
            </w:pPr>
            <w:r>
              <w:rPr>
                <w:rFonts w:ascii="Times New Roman" w:hAnsi="Times New Roman" w:cs="Times New Roman"/>
                <w:sz w:val="24"/>
                <w:szCs w:val="28"/>
                <w:lang w:val="uk-UA"/>
              </w:rPr>
              <w:t>800</w:t>
            </w:r>
          </w:p>
        </w:tc>
      </w:tr>
    </w:tbl>
    <w:p w:rsidR="00A62262" w:rsidRDefault="00A62262" w:rsidP="00562B36">
      <w:pPr>
        <w:tabs>
          <w:tab w:val="left" w:pos="993"/>
        </w:tabs>
        <w:spacing w:after="0"/>
        <w:rPr>
          <w:rFonts w:ascii="Times New Roman" w:hAnsi="Times New Roman" w:cs="Times New Roman"/>
          <w:b/>
          <w:sz w:val="28"/>
          <w:szCs w:val="28"/>
          <w:lang w:val="uk-UA"/>
        </w:rPr>
      </w:pPr>
    </w:p>
    <w:p w:rsidR="00420AE3" w:rsidRDefault="00420AE3" w:rsidP="00562B36">
      <w:pPr>
        <w:tabs>
          <w:tab w:val="left" w:pos="993"/>
        </w:tabs>
        <w:spacing w:after="0"/>
        <w:rPr>
          <w:rFonts w:ascii="Times New Roman" w:hAnsi="Times New Roman" w:cs="Times New Roman"/>
          <w:b/>
          <w:sz w:val="28"/>
          <w:szCs w:val="28"/>
          <w:lang w:val="uk-UA"/>
        </w:rPr>
      </w:pPr>
    </w:p>
    <w:p w:rsidR="00CC444F" w:rsidRDefault="00A62262" w:rsidP="00562B36">
      <w:pPr>
        <w:tabs>
          <w:tab w:val="left" w:pos="993"/>
        </w:tabs>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ab/>
      </w:r>
      <w:r w:rsidR="00CC444F">
        <w:rPr>
          <w:rFonts w:ascii="Times New Roman" w:hAnsi="Times New Roman" w:cs="Times New Roman"/>
          <w:b/>
          <w:sz w:val="28"/>
          <w:szCs w:val="28"/>
          <w:lang w:val="uk-UA"/>
        </w:rPr>
        <w:t>2.6. Організація розвідки</w:t>
      </w:r>
    </w:p>
    <w:p w:rsidR="00CC444F" w:rsidRDefault="00CC444F" w:rsidP="00562B36">
      <w:pPr>
        <w:tabs>
          <w:tab w:val="left" w:pos="993"/>
        </w:tabs>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 xml:space="preserve">Організація управління силами та засобами розвідки місць можливого виникнення або виникнення надзвичайної ситуації, шляхи евакуації населення, матеріальних і культурних </w:t>
      </w:r>
      <w:r w:rsidR="00420AE3">
        <w:rPr>
          <w:rFonts w:ascii="Times New Roman" w:hAnsi="Times New Roman" w:cs="Times New Roman"/>
          <w:sz w:val="28"/>
          <w:szCs w:val="28"/>
          <w:lang w:val="uk-UA"/>
        </w:rPr>
        <w:t>цінностей здійснюється місцевою комісією</w:t>
      </w:r>
      <w:r>
        <w:rPr>
          <w:rFonts w:ascii="Times New Roman" w:hAnsi="Times New Roman" w:cs="Times New Roman"/>
          <w:sz w:val="28"/>
          <w:szCs w:val="28"/>
          <w:lang w:val="uk-UA"/>
        </w:rPr>
        <w:t xml:space="preserve"> з питань ТЕБ і НС, територіальними спеціалізованими службами, оперативним штабом з ліквідації НС. </w:t>
      </w:r>
      <w:r>
        <w:rPr>
          <w:rFonts w:ascii="Times New Roman" w:hAnsi="Times New Roman" w:cs="Times New Roman"/>
          <w:sz w:val="28"/>
          <w:szCs w:val="28"/>
          <w:lang w:val="uk-UA"/>
        </w:rPr>
        <w:tab/>
      </w:r>
    </w:p>
    <w:p w:rsidR="00CC444F" w:rsidRDefault="00CC444F" w:rsidP="00562B36">
      <w:pPr>
        <w:tabs>
          <w:tab w:val="left" w:pos="993"/>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Основною метою розвідки в інтересах ЦЗ є здобуття даних про обстановку в місцях надзвичайних ситуацій, шляхи евакуації населення, матеріальні і культурні цінності, які необхідні для своєчасного вжиття заходів із захисту населення та територій, і відпрацювання рішень на проведення аварійно-рятувальних та інших </w:t>
      </w:r>
      <w:r w:rsidR="00CC77F3">
        <w:rPr>
          <w:rFonts w:ascii="Times New Roman" w:hAnsi="Times New Roman" w:cs="Times New Roman"/>
          <w:sz w:val="28"/>
          <w:szCs w:val="28"/>
          <w:lang w:val="uk-UA"/>
        </w:rPr>
        <w:t>невідкладних робіт.</w:t>
      </w:r>
    </w:p>
    <w:p w:rsidR="00CC77F3" w:rsidRDefault="00CC77F3" w:rsidP="00562B36">
      <w:pPr>
        <w:tabs>
          <w:tab w:val="left" w:pos="993"/>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Розвідувальні групи (ланки) створюються на всіх об’єктах суб’єктів господарювання по (1-2) групи на кожний об’єкт. Крім цього до ведення розвідки можуть бути залучені сили і засоби любих інших підрозділів (механізованих, інженерних, медичних</w:t>
      </w:r>
      <w:r w:rsidR="00420AE3">
        <w:rPr>
          <w:rFonts w:ascii="Times New Roman" w:hAnsi="Times New Roman" w:cs="Times New Roman"/>
          <w:sz w:val="28"/>
          <w:szCs w:val="28"/>
          <w:lang w:val="uk-UA"/>
        </w:rPr>
        <w:t>, протипожежних тощо). Місцеві та</w:t>
      </w:r>
      <w:r>
        <w:rPr>
          <w:rFonts w:ascii="Times New Roman" w:hAnsi="Times New Roman" w:cs="Times New Roman"/>
          <w:sz w:val="28"/>
          <w:szCs w:val="28"/>
          <w:lang w:val="uk-UA"/>
        </w:rPr>
        <w:t xml:space="preserve"> об’єктові розвідувальні формування (команди, групи, ланки) створюються з обліком орієнтовного об’єму задач розвідки при виникненні надзвичайних ситуацій. </w:t>
      </w:r>
    </w:p>
    <w:p w:rsidR="005338C6" w:rsidRDefault="00CC77F3" w:rsidP="00562B36">
      <w:pPr>
        <w:tabs>
          <w:tab w:val="left" w:pos="993"/>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5338C6" w:rsidRDefault="005338C6" w:rsidP="00562B36">
      <w:pPr>
        <w:tabs>
          <w:tab w:val="left" w:pos="993"/>
        </w:tabs>
        <w:spacing w:after="0" w:line="360" w:lineRule="auto"/>
        <w:jc w:val="both"/>
        <w:rPr>
          <w:rFonts w:ascii="Times New Roman" w:hAnsi="Times New Roman" w:cs="Times New Roman"/>
          <w:sz w:val="28"/>
          <w:szCs w:val="28"/>
          <w:lang w:val="uk-UA"/>
        </w:rPr>
      </w:pPr>
    </w:p>
    <w:p w:rsidR="00CC77F3" w:rsidRDefault="00CC77F3" w:rsidP="00562B36">
      <w:pPr>
        <w:tabs>
          <w:tab w:val="left" w:pos="993"/>
        </w:tabs>
        <w:spacing w:after="0" w:line="360" w:lineRule="auto"/>
        <w:jc w:val="both"/>
        <w:rPr>
          <w:rFonts w:ascii="Times New Roman" w:hAnsi="Times New Roman" w:cs="Times New Roman"/>
          <w:b/>
          <w:sz w:val="28"/>
          <w:szCs w:val="28"/>
          <w:lang w:val="uk-UA"/>
        </w:rPr>
      </w:pPr>
      <w:r w:rsidRPr="00CC77F3">
        <w:rPr>
          <w:rFonts w:ascii="Times New Roman" w:hAnsi="Times New Roman" w:cs="Times New Roman"/>
          <w:b/>
          <w:sz w:val="28"/>
          <w:szCs w:val="28"/>
          <w:lang w:val="uk-UA"/>
        </w:rPr>
        <w:t>При загрозі та виникненні надзвичайних ситуацій на сили розвідки покладені такі завдання</w:t>
      </w:r>
    </w:p>
    <w:p w:rsidR="00CC77F3" w:rsidRDefault="00CC77F3" w:rsidP="005338C6">
      <w:pPr>
        <w:pStyle w:val="a8"/>
        <w:numPr>
          <w:ilvl w:val="0"/>
          <w:numId w:val="19"/>
        </w:numPr>
        <w:tabs>
          <w:tab w:val="left" w:pos="993"/>
        </w:tabs>
        <w:spacing w:after="0" w:line="240" w:lineRule="auto"/>
        <w:ind w:left="0" w:firstLine="414"/>
        <w:jc w:val="both"/>
        <w:rPr>
          <w:rFonts w:ascii="Times New Roman" w:hAnsi="Times New Roman" w:cs="Times New Roman"/>
          <w:sz w:val="28"/>
          <w:szCs w:val="28"/>
          <w:lang w:val="uk-UA"/>
        </w:rPr>
      </w:pPr>
      <w:r>
        <w:rPr>
          <w:rFonts w:ascii="Times New Roman" w:hAnsi="Times New Roman" w:cs="Times New Roman"/>
          <w:sz w:val="28"/>
          <w:szCs w:val="28"/>
          <w:lang w:val="uk-UA"/>
        </w:rPr>
        <w:t>виявлення загальної обстановки в районі надзвичайної ситуації</w:t>
      </w:r>
      <w:r w:rsidR="00A16E4A">
        <w:rPr>
          <w:rFonts w:ascii="Times New Roman" w:hAnsi="Times New Roman" w:cs="Times New Roman"/>
          <w:sz w:val="28"/>
          <w:szCs w:val="28"/>
          <w:lang w:val="uk-UA"/>
        </w:rPr>
        <w:t>, її виду та характеру, території, що опинилися в небезпечних зонах, шляхах евакуації населення, матеріальних і культурних цінностей, характеру руйнувань, очікуваних втрат серед виробничого персоналу та населення, можливого розвитку надзвичайної ситуації, її наслідків, обсягів і умов проведення аварійно-відновлювальних, рятувальних та інших невідкладних робіт;</w:t>
      </w:r>
    </w:p>
    <w:p w:rsidR="00A16E4A" w:rsidRDefault="00A16E4A" w:rsidP="005338C6">
      <w:pPr>
        <w:pStyle w:val="a8"/>
        <w:numPr>
          <w:ilvl w:val="0"/>
          <w:numId w:val="19"/>
        </w:numPr>
        <w:tabs>
          <w:tab w:val="left" w:pos="993"/>
        </w:tabs>
        <w:spacing w:after="0" w:line="240" w:lineRule="auto"/>
        <w:ind w:left="0" w:firstLine="414"/>
        <w:jc w:val="both"/>
        <w:rPr>
          <w:rFonts w:ascii="Times New Roman" w:hAnsi="Times New Roman" w:cs="Times New Roman"/>
          <w:sz w:val="28"/>
          <w:szCs w:val="28"/>
          <w:lang w:val="uk-UA"/>
        </w:rPr>
      </w:pPr>
      <w:r>
        <w:rPr>
          <w:rFonts w:ascii="Times New Roman" w:hAnsi="Times New Roman" w:cs="Times New Roman"/>
          <w:sz w:val="28"/>
          <w:szCs w:val="28"/>
          <w:lang w:val="uk-UA"/>
        </w:rPr>
        <w:t>здійснення посиленого спостереження та лабораторного контролю за зміну ступеня забруднення об’єктів зовнішнього середовища радіоактивними, небезпечними хімічними речовинами та бактеріологічними засобами в районі надзвичайної ситуації та прилеглої до неї території;</w:t>
      </w:r>
    </w:p>
    <w:p w:rsidR="00A16E4A" w:rsidRDefault="000952F0" w:rsidP="005338C6">
      <w:pPr>
        <w:pStyle w:val="a8"/>
        <w:numPr>
          <w:ilvl w:val="0"/>
          <w:numId w:val="19"/>
        </w:numPr>
        <w:tabs>
          <w:tab w:val="left" w:pos="993"/>
        </w:tabs>
        <w:spacing w:after="0" w:line="240" w:lineRule="auto"/>
        <w:ind w:left="0" w:firstLine="414"/>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встановлення місць находження людей в зоні надзвичайної ситуації та умов їх рятування;</w:t>
      </w:r>
    </w:p>
    <w:p w:rsidR="000952F0" w:rsidRDefault="000952F0" w:rsidP="005338C6">
      <w:pPr>
        <w:pStyle w:val="a8"/>
        <w:numPr>
          <w:ilvl w:val="0"/>
          <w:numId w:val="19"/>
        </w:numPr>
        <w:tabs>
          <w:tab w:val="left" w:pos="993"/>
        </w:tabs>
        <w:spacing w:after="0" w:line="240" w:lineRule="auto"/>
        <w:ind w:left="0" w:firstLine="414"/>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визначення стану маршрутів пересування сил ЦЗ на ділянки (об’єкти) ведення рятувальних та інших невідкладних робіт;</w:t>
      </w:r>
    </w:p>
    <w:p w:rsidR="000952F0" w:rsidRPr="002E7AEC" w:rsidRDefault="000952F0" w:rsidP="005338C6">
      <w:pPr>
        <w:pStyle w:val="a8"/>
        <w:numPr>
          <w:ilvl w:val="0"/>
          <w:numId w:val="19"/>
        </w:numPr>
        <w:tabs>
          <w:tab w:val="left" w:pos="993"/>
        </w:tabs>
        <w:spacing w:after="0" w:line="240" w:lineRule="auto"/>
        <w:ind w:left="0" w:firstLine="414"/>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розвитком обстановки в зоні надзвичайної ситуації та постійне інформування про неї відповідних органів управління ЦЗ.</w:t>
      </w:r>
    </w:p>
    <w:p w:rsidR="008D4B70" w:rsidRDefault="00EC514A" w:rsidP="008D4B70">
      <w:pPr>
        <w:pStyle w:val="a8"/>
        <w:tabs>
          <w:tab w:val="left" w:pos="993"/>
        </w:tabs>
        <w:spacing w:after="0" w:line="360" w:lineRule="auto"/>
        <w:ind w:left="414"/>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8D4B70" w:rsidRDefault="008D4B70" w:rsidP="008D4B70">
      <w:pPr>
        <w:pStyle w:val="a8"/>
        <w:tabs>
          <w:tab w:val="left" w:pos="993"/>
        </w:tabs>
        <w:spacing w:after="0" w:line="360" w:lineRule="auto"/>
        <w:ind w:left="414"/>
        <w:jc w:val="both"/>
        <w:rPr>
          <w:rFonts w:ascii="Times New Roman" w:hAnsi="Times New Roman" w:cs="Times New Roman"/>
          <w:sz w:val="28"/>
          <w:szCs w:val="28"/>
          <w:lang w:val="uk-UA"/>
        </w:rPr>
      </w:pPr>
    </w:p>
    <w:p w:rsidR="000952F0" w:rsidRPr="008D4B70" w:rsidRDefault="00EC514A" w:rsidP="008D4B70">
      <w:pPr>
        <w:pStyle w:val="a8"/>
        <w:tabs>
          <w:tab w:val="left" w:pos="993"/>
        </w:tabs>
        <w:spacing w:after="0" w:line="360" w:lineRule="auto"/>
        <w:ind w:left="414"/>
        <w:jc w:val="both"/>
        <w:rPr>
          <w:rFonts w:ascii="Times New Roman" w:hAnsi="Times New Roman" w:cs="Times New Roman"/>
          <w:sz w:val="28"/>
          <w:szCs w:val="28"/>
          <w:lang w:val="uk-UA"/>
        </w:rPr>
      </w:pPr>
      <w:r w:rsidRPr="008D4B70">
        <w:rPr>
          <w:rFonts w:ascii="Times New Roman" w:hAnsi="Times New Roman" w:cs="Times New Roman"/>
          <w:b/>
          <w:sz w:val="28"/>
          <w:szCs w:val="28"/>
          <w:lang w:val="uk-UA"/>
        </w:rPr>
        <w:lastRenderedPageBreak/>
        <w:t xml:space="preserve">При застосуванні засобів ураження </w:t>
      </w:r>
    </w:p>
    <w:p w:rsidR="00EC514A" w:rsidRDefault="00EC514A" w:rsidP="005338C6">
      <w:pPr>
        <w:pStyle w:val="a8"/>
        <w:tabs>
          <w:tab w:val="left" w:pos="993"/>
        </w:tabs>
        <w:spacing w:after="0" w:line="240" w:lineRule="auto"/>
        <w:ind w:left="414"/>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Здійснення комплексного спостереження і лабораторного контролю за зараженістю об’єктів, зовнішнього середовища, виявлення радіаційної, хімічної і бактеріологічної обстановки в районах ураження, виявлення радіаційної, хімічної і бактеріологічної обстановки в районах призначення для заселення евакуйованого населення із осередків ураження, а саме:</w:t>
      </w:r>
    </w:p>
    <w:p w:rsidR="00EC514A" w:rsidRDefault="00EC514A" w:rsidP="005338C6">
      <w:pPr>
        <w:pStyle w:val="a8"/>
        <w:numPr>
          <w:ilvl w:val="0"/>
          <w:numId w:val="20"/>
        </w:numPr>
        <w:tabs>
          <w:tab w:val="left" w:pos="993"/>
        </w:tabs>
        <w:spacing w:after="0" w:line="240" w:lineRule="auto"/>
        <w:ind w:left="426" w:firstLine="558"/>
        <w:jc w:val="both"/>
        <w:rPr>
          <w:rFonts w:ascii="Times New Roman" w:hAnsi="Times New Roman" w:cs="Times New Roman"/>
          <w:sz w:val="28"/>
          <w:szCs w:val="28"/>
          <w:lang w:val="uk-UA"/>
        </w:rPr>
      </w:pPr>
      <w:r>
        <w:rPr>
          <w:rFonts w:ascii="Times New Roman" w:hAnsi="Times New Roman" w:cs="Times New Roman"/>
          <w:sz w:val="28"/>
          <w:szCs w:val="28"/>
          <w:lang w:val="uk-UA"/>
        </w:rPr>
        <w:t>здійснити посилення нагляду і лабораторного контролю за зміною ступенів зараження об’єктів, зовнішнього середовища радіоактивними, хімічними, сильнодіючими отруйними речови</w:t>
      </w:r>
      <w:r w:rsidR="006F0410">
        <w:rPr>
          <w:rFonts w:ascii="Times New Roman" w:hAnsi="Times New Roman" w:cs="Times New Roman"/>
          <w:sz w:val="28"/>
          <w:szCs w:val="28"/>
          <w:lang w:val="uk-UA"/>
        </w:rPr>
        <w:t xml:space="preserve">нами і бактеріальними засобами </w:t>
      </w:r>
      <w:r>
        <w:rPr>
          <w:rFonts w:ascii="Times New Roman" w:hAnsi="Times New Roman" w:cs="Times New Roman"/>
          <w:sz w:val="28"/>
          <w:szCs w:val="28"/>
          <w:lang w:val="uk-UA"/>
        </w:rPr>
        <w:t xml:space="preserve"> ураження і на прилеглих до них територіях</w:t>
      </w:r>
      <w:r w:rsidR="006F0410">
        <w:rPr>
          <w:rFonts w:ascii="Times New Roman" w:hAnsi="Times New Roman" w:cs="Times New Roman"/>
          <w:sz w:val="28"/>
          <w:szCs w:val="28"/>
          <w:lang w:val="uk-UA"/>
        </w:rPr>
        <w:t>;</w:t>
      </w:r>
    </w:p>
    <w:p w:rsidR="006F0410" w:rsidRDefault="006F0410" w:rsidP="005338C6">
      <w:pPr>
        <w:pStyle w:val="a8"/>
        <w:numPr>
          <w:ilvl w:val="0"/>
          <w:numId w:val="20"/>
        </w:numPr>
        <w:tabs>
          <w:tab w:val="left" w:pos="993"/>
        </w:tabs>
        <w:spacing w:after="0" w:line="240" w:lineRule="auto"/>
        <w:ind w:left="426" w:firstLine="558"/>
        <w:jc w:val="both"/>
        <w:rPr>
          <w:rFonts w:ascii="Times New Roman" w:hAnsi="Times New Roman" w:cs="Times New Roman"/>
          <w:sz w:val="28"/>
          <w:szCs w:val="28"/>
          <w:lang w:val="uk-UA"/>
        </w:rPr>
      </w:pPr>
      <w:r>
        <w:rPr>
          <w:rFonts w:ascii="Times New Roman" w:hAnsi="Times New Roman" w:cs="Times New Roman"/>
          <w:sz w:val="28"/>
          <w:szCs w:val="28"/>
          <w:lang w:val="uk-UA"/>
        </w:rPr>
        <w:t>виявлення загальної обстановки в районах ураження (виду і характеру), населених пунктів і територій, які опинилися в загрозливій зоні;</w:t>
      </w:r>
    </w:p>
    <w:p w:rsidR="006F0410" w:rsidRDefault="006F0410" w:rsidP="005338C6">
      <w:pPr>
        <w:pStyle w:val="a8"/>
        <w:numPr>
          <w:ilvl w:val="0"/>
          <w:numId w:val="20"/>
        </w:numPr>
        <w:tabs>
          <w:tab w:val="left" w:pos="993"/>
        </w:tabs>
        <w:spacing w:after="0" w:line="240" w:lineRule="auto"/>
        <w:ind w:left="426" w:firstLine="558"/>
        <w:jc w:val="both"/>
        <w:rPr>
          <w:rFonts w:ascii="Times New Roman" w:hAnsi="Times New Roman" w:cs="Times New Roman"/>
          <w:sz w:val="28"/>
          <w:szCs w:val="28"/>
          <w:lang w:val="uk-UA"/>
        </w:rPr>
      </w:pPr>
      <w:r>
        <w:rPr>
          <w:rFonts w:ascii="Times New Roman" w:hAnsi="Times New Roman" w:cs="Times New Roman"/>
          <w:sz w:val="28"/>
          <w:szCs w:val="28"/>
          <w:lang w:val="uk-UA"/>
        </w:rPr>
        <w:t>характеру руйнувань на об’єктах і в загрозливих зонах, орієнтованих втрат серед виробничого персоналу і населення, можливих напрямків розповсюдження загрозливих наслідків ураження, об’єктів і умов проведення рятувальних і інших невідкладних робіт;</w:t>
      </w:r>
    </w:p>
    <w:p w:rsidR="006F0410" w:rsidRDefault="006F0410" w:rsidP="005338C6">
      <w:pPr>
        <w:pStyle w:val="a8"/>
        <w:numPr>
          <w:ilvl w:val="0"/>
          <w:numId w:val="20"/>
        </w:numPr>
        <w:tabs>
          <w:tab w:val="left" w:pos="993"/>
        </w:tabs>
        <w:spacing w:after="0" w:line="240" w:lineRule="auto"/>
        <w:ind w:left="426" w:firstLine="558"/>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встановлення місць знаходження людей, постраждалих і визначення способів їх рятування;</w:t>
      </w:r>
    </w:p>
    <w:p w:rsidR="006F0410" w:rsidRDefault="006F0410" w:rsidP="005338C6">
      <w:pPr>
        <w:pStyle w:val="a8"/>
        <w:numPr>
          <w:ilvl w:val="0"/>
          <w:numId w:val="20"/>
        </w:numPr>
        <w:tabs>
          <w:tab w:val="left" w:pos="993"/>
        </w:tabs>
        <w:spacing w:after="0" w:line="240" w:lineRule="auto"/>
        <w:ind w:left="426" w:firstLine="558"/>
        <w:jc w:val="both"/>
        <w:rPr>
          <w:rFonts w:ascii="Times New Roman" w:hAnsi="Times New Roman" w:cs="Times New Roman"/>
          <w:sz w:val="28"/>
          <w:szCs w:val="28"/>
          <w:lang w:val="uk-UA"/>
        </w:rPr>
      </w:pPr>
      <w:r>
        <w:rPr>
          <w:rFonts w:ascii="Times New Roman" w:hAnsi="Times New Roman" w:cs="Times New Roman"/>
          <w:sz w:val="28"/>
          <w:szCs w:val="28"/>
          <w:lang w:val="uk-UA"/>
        </w:rPr>
        <w:t>становлення місць і характеру аварії на технологічних лініях і комунально-енергетичних мережах;</w:t>
      </w:r>
    </w:p>
    <w:p w:rsidR="006F0410" w:rsidRDefault="006F0410" w:rsidP="005338C6">
      <w:pPr>
        <w:pStyle w:val="a8"/>
        <w:numPr>
          <w:ilvl w:val="0"/>
          <w:numId w:val="20"/>
        </w:numPr>
        <w:tabs>
          <w:tab w:val="left" w:pos="993"/>
        </w:tabs>
        <w:spacing w:after="0" w:line="240" w:lineRule="auto"/>
        <w:ind w:left="426" w:firstLine="558"/>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визначення стану маршрутів висування сил ЦЗ на ділянки (об’єкти) рятувальних робіт і можливості пересування по ним на автомобільній і іншій техніці;</w:t>
      </w:r>
    </w:p>
    <w:p w:rsidR="006F0410" w:rsidRDefault="00FB0D7A" w:rsidP="005338C6">
      <w:pPr>
        <w:pStyle w:val="a8"/>
        <w:numPr>
          <w:ilvl w:val="0"/>
          <w:numId w:val="20"/>
        </w:numPr>
        <w:tabs>
          <w:tab w:val="left" w:pos="993"/>
        </w:tabs>
        <w:spacing w:after="0" w:line="240" w:lineRule="auto"/>
        <w:ind w:left="426" w:firstLine="558"/>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радіаційною і хімічною обстановкою, санітарно-епідеміологічним станом районів розселення населення, евакуйованого із загрозливих зон;</w:t>
      </w:r>
    </w:p>
    <w:p w:rsidR="00FB0D7A" w:rsidRDefault="00FB0D7A" w:rsidP="005338C6">
      <w:pPr>
        <w:pStyle w:val="a8"/>
        <w:numPr>
          <w:ilvl w:val="0"/>
          <w:numId w:val="20"/>
        </w:numPr>
        <w:tabs>
          <w:tab w:val="left" w:pos="993"/>
        </w:tabs>
        <w:spacing w:after="0" w:line="240" w:lineRule="auto"/>
        <w:ind w:left="426" w:firstLine="55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виявлення обстановки на </w:t>
      </w:r>
      <w:proofErr w:type="spellStart"/>
      <w:r>
        <w:rPr>
          <w:rFonts w:ascii="Times New Roman" w:hAnsi="Times New Roman" w:cs="Times New Roman"/>
          <w:sz w:val="28"/>
          <w:szCs w:val="28"/>
          <w:lang w:val="uk-UA"/>
        </w:rPr>
        <w:t>радіаційно</w:t>
      </w:r>
      <w:proofErr w:type="spellEnd"/>
      <w:r>
        <w:rPr>
          <w:rFonts w:ascii="Times New Roman" w:hAnsi="Times New Roman" w:cs="Times New Roman"/>
          <w:sz w:val="28"/>
          <w:szCs w:val="28"/>
          <w:lang w:val="uk-UA"/>
        </w:rPr>
        <w:t xml:space="preserve"> і хімічно загрозливих об’єктах, гідротехнічних спорудах, мережах електропередач і </w:t>
      </w:r>
      <w:proofErr w:type="spellStart"/>
      <w:r>
        <w:rPr>
          <w:rFonts w:ascii="Times New Roman" w:hAnsi="Times New Roman" w:cs="Times New Roman"/>
          <w:sz w:val="28"/>
          <w:szCs w:val="28"/>
          <w:lang w:val="uk-UA"/>
        </w:rPr>
        <w:t>звяʼзку</w:t>
      </w:r>
      <w:proofErr w:type="spellEnd"/>
      <w:r>
        <w:rPr>
          <w:rFonts w:ascii="Times New Roman" w:hAnsi="Times New Roman" w:cs="Times New Roman"/>
          <w:sz w:val="28"/>
          <w:szCs w:val="28"/>
          <w:lang w:val="uk-UA"/>
        </w:rPr>
        <w:t>, визначених шосейних і залізничних доріг, які знаходяться в районах ураження.</w:t>
      </w:r>
    </w:p>
    <w:p w:rsidR="00FB0D7A" w:rsidRDefault="00FB0D7A" w:rsidP="005338C6">
      <w:p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FB0D7A">
        <w:rPr>
          <w:rFonts w:ascii="Times New Roman" w:hAnsi="Times New Roman" w:cs="Times New Roman"/>
          <w:b/>
          <w:sz w:val="28"/>
          <w:szCs w:val="28"/>
          <w:lang w:val="uk-UA"/>
        </w:rPr>
        <w:t>Розвідувальні групи</w:t>
      </w:r>
      <w:r>
        <w:rPr>
          <w:rFonts w:ascii="Times New Roman" w:hAnsi="Times New Roman" w:cs="Times New Roman"/>
          <w:sz w:val="28"/>
          <w:szCs w:val="28"/>
          <w:lang w:val="uk-UA"/>
        </w:rPr>
        <w:t xml:space="preserve"> (ланки) об’єктів, а також ланки розвідки місцевих і об’єктових формувань і служб, використовують дані обстановки йдучи попереду діючих розвідувальних формувань загальної і спеціальної розвідки, уточнюють тип отруйних речовин, характер пожеж, руйнувань, завалів і інших перепон на маршрутах руху. На маршрутах руху вони визначають характер радіоактивного і хімічного зараження, ступінь руйнувань промислових споруд, характер пожеж  і руйнувань на комунально-енергетичних мережах і технологічних лініях, вишукують захисні споруди, визначають їх стан, встановлюють </w:t>
      </w:r>
      <w:proofErr w:type="spellStart"/>
      <w:r>
        <w:rPr>
          <w:rFonts w:ascii="Times New Roman" w:hAnsi="Times New Roman" w:cs="Times New Roman"/>
          <w:sz w:val="28"/>
          <w:szCs w:val="28"/>
          <w:lang w:val="uk-UA"/>
        </w:rPr>
        <w:t>звʼязок</w:t>
      </w:r>
      <w:proofErr w:type="spellEnd"/>
      <w:r>
        <w:rPr>
          <w:rFonts w:ascii="Times New Roman" w:hAnsi="Times New Roman" w:cs="Times New Roman"/>
          <w:sz w:val="28"/>
          <w:szCs w:val="28"/>
          <w:lang w:val="uk-UA"/>
        </w:rPr>
        <w:t xml:space="preserve"> з </w:t>
      </w:r>
      <w:r w:rsidR="00C142E8">
        <w:rPr>
          <w:rFonts w:ascii="Times New Roman" w:hAnsi="Times New Roman" w:cs="Times New Roman"/>
          <w:sz w:val="28"/>
          <w:szCs w:val="28"/>
          <w:lang w:val="uk-UA"/>
        </w:rPr>
        <w:t>людьми, які знаходяться в спорудах, виявляються місця скупчення уражених, і визначають умови надання допомоги, ведуть спостереження за обстановкою в ході проведення рятувальних і інших невідкладних робіт.</w:t>
      </w:r>
    </w:p>
    <w:p w:rsidR="00C142E8" w:rsidRDefault="00C142E8" w:rsidP="005338C6">
      <w:p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C142E8">
        <w:rPr>
          <w:rFonts w:ascii="Times New Roman" w:hAnsi="Times New Roman" w:cs="Times New Roman"/>
          <w:b/>
          <w:sz w:val="28"/>
          <w:szCs w:val="28"/>
          <w:lang w:val="uk-UA"/>
        </w:rPr>
        <w:t xml:space="preserve">Загальна розвідка </w:t>
      </w:r>
      <w:r>
        <w:rPr>
          <w:rFonts w:ascii="Times New Roman" w:hAnsi="Times New Roman" w:cs="Times New Roman"/>
          <w:sz w:val="28"/>
          <w:szCs w:val="28"/>
          <w:lang w:val="uk-UA"/>
        </w:rPr>
        <w:t xml:space="preserve">здійснюється з метою визначення місця, часу та характеру руйнувань, нанесеного матеріального збитку і орієнтовних даних про потерпілих, які потребують допомоги, необхідних заходів щодо захисту і рятуванню людей, визначення обсягів рятувальних та інших невідкладних робіт. </w:t>
      </w:r>
    </w:p>
    <w:p w:rsidR="00C142E8" w:rsidRDefault="00C142E8" w:rsidP="005338C6">
      <w:p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Під час загальної розвідки, здійснюється перевірка району, на якому було застосовано засоби ураження, пошук постраждалих і уражених, вивчаються різні класи (схеми будівель), обпитуються свідки аварі, катастрофи.</w:t>
      </w:r>
    </w:p>
    <w:p w:rsidR="00C142E8" w:rsidRDefault="00C142E8" w:rsidP="005338C6">
      <w:p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5B36DE" w:rsidRPr="002E7AEC">
        <w:rPr>
          <w:rFonts w:ascii="Times New Roman" w:hAnsi="Times New Roman" w:cs="Times New Roman"/>
          <w:sz w:val="28"/>
          <w:szCs w:val="28"/>
          <w:lang w:val="uk-UA"/>
        </w:rPr>
        <w:t xml:space="preserve">До їх проведення залучаються ____ груп </w:t>
      </w:r>
      <w:proofErr w:type="spellStart"/>
      <w:r w:rsidR="005B36DE" w:rsidRPr="002E7AEC">
        <w:rPr>
          <w:rFonts w:ascii="Times New Roman" w:hAnsi="Times New Roman" w:cs="Times New Roman"/>
          <w:sz w:val="28"/>
          <w:szCs w:val="28"/>
          <w:lang w:val="uk-UA"/>
        </w:rPr>
        <w:t>епідрозвідки</w:t>
      </w:r>
      <w:proofErr w:type="spellEnd"/>
      <w:r w:rsidR="005B36DE" w:rsidRPr="002E7AEC">
        <w:rPr>
          <w:rFonts w:ascii="Times New Roman" w:hAnsi="Times New Roman" w:cs="Times New Roman"/>
          <w:sz w:val="28"/>
          <w:szCs w:val="28"/>
          <w:lang w:val="uk-UA"/>
        </w:rPr>
        <w:t>, груп ____  груп РХ</w:t>
      </w:r>
      <w:r w:rsidRPr="002E7AEC">
        <w:rPr>
          <w:rFonts w:ascii="Times New Roman" w:hAnsi="Times New Roman" w:cs="Times New Roman"/>
          <w:sz w:val="28"/>
          <w:szCs w:val="28"/>
          <w:lang w:val="uk-UA"/>
        </w:rPr>
        <w:t xml:space="preserve"> </w:t>
      </w:r>
      <w:r w:rsidR="005B36DE" w:rsidRPr="002E7AEC">
        <w:rPr>
          <w:rFonts w:ascii="Times New Roman" w:hAnsi="Times New Roman" w:cs="Times New Roman"/>
          <w:sz w:val="28"/>
          <w:szCs w:val="28"/>
          <w:lang w:val="uk-UA"/>
        </w:rPr>
        <w:t>розвідки.</w:t>
      </w:r>
      <w:r w:rsidR="005B36DE">
        <w:rPr>
          <w:rFonts w:ascii="Times New Roman" w:hAnsi="Times New Roman" w:cs="Times New Roman"/>
          <w:sz w:val="28"/>
          <w:szCs w:val="28"/>
          <w:lang w:val="uk-UA"/>
        </w:rPr>
        <w:t xml:space="preserve"> </w:t>
      </w:r>
    </w:p>
    <w:p w:rsidR="005B36DE" w:rsidRDefault="005B36DE" w:rsidP="005338C6">
      <w:p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B36DE">
        <w:rPr>
          <w:rFonts w:ascii="Times New Roman" w:hAnsi="Times New Roman" w:cs="Times New Roman"/>
          <w:b/>
          <w:sz w:val="28"/>
          <w:szCs w:val="28"/>
          <w:lang w:val="uk-UA"/>
        </w:rPr>
        <w:t xml:space="preserve">Спеціальна розвідка </w:t>
      </w:r>
      <w:r>
        <w:rPr>
          <w:rFonts w:ascii="Times New Roman" w:hAnsi="Times New Roman" w:cs="Times New Roman"/>
          <w:sz w:val="28"/>
          <w:szCs w:val="28"/>
          <w:lang w:val="uk-UA"/>
        </w:rPr>
        <w:t xml:space="preserve">поділяється на радіаційну, хімічну, інженерну, пожежну, медичну і біологічну (бактеріальну). Вона організовується з метою одержання більш повних даних про характер обстановки в районах ураження та на шляхах евакуації. Розвідка ведеться при взаємодії з розвідувальними ланками (групами) територіальних спеціалізованих служб ЦЗ, установами мережі спостереження і лабораторного контролю. Під час спеціальної розвідки проводиться спостереження, дозиметричний та хімічний контроль оточуючого середовища (шляхом взяття проб на аналіз) і лабораторні дослідження. </w:t>
      </w:r>
    </w:p>
    <w:p w:rsidR="005B36DE" w:rsidRDefault="005B36DE" w:rsidP="005338C6">
      <w:p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E7AEC">
        <w:rPr>
          <w:rFonts w:ascii="Times New Roman" w:hAnsi="Times New Roman" w:cs="Times New Roman"/>
          <w:sz w:val="28"/>
          <w:szCs w:val="28"/>
          <w:lang w:val="uk-UA"/>
        </w:rPr>
        <w:t>До її проведення залучаються група епідеміологічної розвідки - ____ чол., ____ групи РХ розвідки - ____ чол.</w:t>
      </w:r>
    </w:p>
    <w:p w:rsidR="00CE5593" w:rsidRDefault="00CE5593" w:rsidP="005338C6">
      <w:p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E5593">
        <w:rPr>
          <w:rFonts w:ascii="Times New Roman" w:hAnsi="Times New Roman" w:cs="Times New Roman"/>
          <w:b/>
          <w:i/>
          <w:sz w:val="28"/>
          <w:szCs w:val="28"/>
          <w:lang w:val="uk-UA"/>
        </w:rPr>
        <w:t>Розвідка має відповідати основним вимогам:</w:t>
      </w:r>
      <w:r w:rsidRPr="00CE5593">
        <w:rPr>
          <w:rFonts w:ascii="Times New Roman" w:hAnsi="Times New Roman" w:cs="Times New Roman"/>
          <w:i/>
          <w:sz w:val="28"/>
          <w:szCs w:val="28"/>
          <w:lang w:val="uk-UA"/>
        </w:rPr>
        <w:t xml:space="preserve"> </w:t>
      </w:r>
      <w:r>
        <w:rPr>
          <w:rFonts w:ascii="Times New Roman" w:hAnsi="Times New Roman" w:cs="Times New Roman"/>
          <w:sz w:val="28"/>
          <w:szCs w:val="28"/>
          <w:lang w:val="uk-UA"/>
        </w:rPr>
        <w:t>цілеспрямованість, безперервність, активність, своєчасність, вірогідність, точність.</w:t>
      </w:r>
    </w:p>
    <w:p w:rsidR="00CE5593" w:rsidRDefault="00CE5593" w:rsidP="005338C6">
      <w:p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E5593">
        <w:rPr>
          <w:rFonts w:ascii="Times New Roman" w:hAnsi="Times New Roman" w:cs="Times New Roman"/>
          <w:i/>
          <w:sz w:val="28"/>
          <w:szCs w:val="28"/>
          <w:lang w:val="uk-UA"/>
        </w:rPr>
        <w:t xml:space="preserve">Цілеспрямованість </w:t>
      </w:r>
      <w:r>
        <w:rPr>
          <w:rFonts w:ascii="Times New Roman" w:hAnsi="Times New Roman" w:cs="Times New Roman"/>
          <w:sz w:val="28"/>
          <w:szCs w:val="28"/>
          <w:lang w:val="uk-UA"/>
        </w:rPr>
        <w:t>розвідки полягає в суворій відповідності заходів розвідки задуму керівника.</w:t>
      </w:r>
    </w:p>
    <w:p w:rsidR="00CE5593" w:rsidRDefault="00CE5593" w:rsidP="005338C6">
      <w:p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E5593">
        <w:rPr>
          <w:rFonts w:ascii="Times New Roman" w:hAnsi="Times New Roman" w:cs="Times New Roman"/>
          <w:i/>
          <w:sz w:val="28"/>
          <w:szCs w:val="28"/>
          <w:lang w:val="uk-UA"/>
        </w:rPr>
        <w:t>Безперервність</w:t>
      </w:r>
      <w:r>
        <w:rPr>
          <w:rFonts w:ascii="Times New Roman" w:hAnsi="Times New Roman" w:cs="Times New Roman"/>
          <w:sz w:val="28"/>
          <w:szCs w:val="28"/>
          <w:lang w:val="uk-UA"/>
        </w:rPr>
        <w:t xml:space="preserve"> розвідки полягає у постійному веденні її під час підготовки і проведення рятувальних та інших невідкладних робіт, за будь-яких умов і на будь-якій місцевості.</w:t>
      </w:r>
    </w:p>
    <w:p w:rsidR="00CE5593" w:rsidRDefault="00CE5593" w:rsidP="005338C6">
      <w:p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E5593">
        <w:rPr>
          <w:rFonts w:ascii="Times New Roman" w:hAnsi="Times New Roman" w:cs="Times New Roman"/>
          <w:i/>
          <w:sz w:val="28"/>
          <w:szCs w:val="28"/>
          <w:lang w:val="uk-UA"/>
        </w:rPr>
        <w:t>Активність</w:t>
      </w:r>
      <w:r>
        <w:rPr>
          <w:rFonts w:ascii="Times New Roman" w:hAnsi="Times New Roman" w:cs="Times New Roman"/>
          <w:sz w:val="28"/>
          <w:szCs w:val="28"/>
          <w:lang w:val="uk-UA"/>
        </w:rPr>
        <w:t xml:space="preserve"> розвідки полягає в наполегливості за будь-яких умов і </w:t>
      </w:r>
      <w:r w:rsidR="00873584">
        <w:rPr>
          <w:rFonts w:ascii="Times New Roman" w:hAnsi="Times New Roman" w:cs="Times New Roman"/>
          <w:sz w:val="28"/>
          <w:szCs w:val="28"/>
          <w:lang w:val="uk-UA"/>
        </w:rPr>
        <w:t xml:space="preserve">використанні всіх можливих засобів для здобуття необхідних розвідувальних даних. </w:t>
      </w:r>
    </w:p>
    <w:p w:rsidR="00873584" w:rsidRDefault="00873584" w:rsidP="005338C6">
      <w:p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i/>
          <w:sz w:val="28"/>
          <w:szCs w:val="28"/>
          <w:lang w:val="uk-UA"/>
        </w:rPr>
        <w:t xml:space="preserve">Своєчасність </w:t>
      </w:r>
      <w:r>
        <w:rPr>
          <w:rFonts w:ascii="Times New Roman" w:hAnsi="Times New Roman" w:cs="Times New Roman"/>
          <w:sz w:val="28"/>
          <w:szCs w:val="28"/>
          <w:lang w:val="uk-UA"/>
        </w:rPr>
        <w:t>у здобутті даних про обстановку та доведення їх до керівництва у встановлені терміни.</w:t>
      </w:r>
    </w:p>
    <w:p w:rsidR="00873584" w:rsidRDefault="00873584" w:rsidP="005338C6">
      <w:p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26305" w:rsidRPr="00D26305">
        <w:rPr>
          <w:rFonts w:ascii="Times New Roman" w:hAnsi="Times New Roman" w:cs="Times New Roman"/>
          <w:i/>
          <w:sz w:val="28"/>
          <w:szCs w:val="28"/>
          <w:lang w:val="uk-UA"/>
        </w:rPr>
        <w:t xml:space="preserve">Вірогідність і точність </w:t>
      </w:r>
      <w:r w:rsidR="00D26305">
        <w:rPr>
          <w:rFonts w:ascii="Times New Roman" w:hAnsi="Times New Roman" w:cs="Times New Roman"/>
          <w:sz w:val="28"/>
          <w:szCs w:val="28"/>
          <w:lang w:val="uk-UA"/>
        </w:rPr>
        <w:t>розвідки полягає у здобутті розвідувальних даних, що цілком відповідають фактичній обстановці в районі і осередку ураження.</w:t>
      </w:r>
    </w:p>
    <w:p w:rsidR="00D26305" w:rsidRDefault="00D26305" w:rsidP="005338C6">
      <w:p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26305">
        <w:rPr>
          <w:rFonts w:ascii="Times New Roman" w:hAnsi="Times New Roman" w:cs="Times New Roman"/>
          <w:i/>
          <w:sz w:val="28"/>
          <w:szCs w:val="28"/>
          <w:lang w:val="uk-UA"/>
        </w:rPr>
        <w:t xml:space="preserve">Приведення до готовності </w:t>
      </w:r>
      <w:r>
        <w:rPr>
          <w:rFonts w:ascii="Times New Roman" w:hAnsi="Times New Roman" w:cs="Times New Roman"/>
          <w:sz w:val="28"/>
          <w:szCs w:val="28"/>
          <w:lang w:val="uk-UA"/>
        </w:rPr>
        <w:t xml:space="preserve">та залучення сил розвідки під час надзвичайної ситуації здійснюється згідно з розпорядженням </w:t>
      </w:r>
      <w:r w:rsidR="00420AE3">
        <w:rPr>
          <w:rFonts w:ascii="Times New Roman" w:hAnsi="Times New Roman" w:cs="Times New Roman"/>
          <w:sz w:val="28"/>
          <w:szCs w:val="28"/>
          <w:lang w:val="uk-UA"/>
        </w:rPr>
        <w:t xml:space="preserve">керівника Попаснянської міської ВЦА </w:t>
      </w:r>
      <w:r>
        <w:rPr>
          <w:rFonts w:ascii="Times New Roman" w:hAnsi="Times New Roman" w:cs="Times New Roman"/>
          <w:sz w:val="28"/>
          <w:szCs w:val="28"/>
          <w:lang w:val="uk-UA"/>
        </w:rPr>
        <w:t xml:space="preserve">(голів комісій з питань ТЕБ і НС) </w:t>
      </w:r>
    </w:p>
    <w:p w:rsidR="00D26305" w:rsidRDefault="00D26305" w:rsidP="008D4B70">
      <w:p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Забезпечення необхідним майном та транспортом покладається на керівників об’єктів господарської діяльності та начальників територіальних спеціалізованих служб ЦЗ, на яких створені сили розвідки. </w:t>
      </w:r>
    </w:p>
    <w:p w:rsidR="008D4B70" w:rsidRDefault="008D4B70" w:rsidP="008D4B70">
      <w:pPr>
        <w:tabs>
          <w:tab w:val="left" w:pos="993"/>
        </w:tabs>
        <w:spacing w:after="0" w:line="240" w:lineRule="auto"/>
        <w:jc w:val="both"/>
        <w:rPr>
          <w:rFonts w:ascii="Times New Roman" w:hAnsi="Times New Roman" w:cs="Times New Roman"/>
          <w:sz w:val="28"/>
          <w:szCs w:val="28"/>
          <w:lang w:val="uk-UA"/>
        </w:rPr>
      </w:pPr>
    </w:p>
    <w:p w:rsidR="008D4B70" w:rsidRDefault="008D4B70" w:rsidP="008D4B70">
      <w:pPr>
        <w:tabs>
          <w:tab w:val="left" w:pos="993"/>
        </w:tabs>
        <w:spacing w:after="0" w:line="240" w:lineRule="auto"/>
        <w:jc w:val="both"/>
        <w:rPr>
          <w:rFonts w:ascii="Times New Roman" w:hAnsi="Times New Roman" w:cs="Times New Roman"/>
          <w:sz w:val="28"/>
          <w:szCs w:val="28"/>
          <w:lang w:val="uk-UA"/>
        </w:rPr>
      </w:pPr>
    </w:p>
    <w:p w:rsidR="008D4B70" w:rsidRDefault="008D4B70" w:rsidP="008D4B70">
      <w:pPr>
        <w:tabs>
          <w:tab w:val="left" w:pos="993"/>
        </w:tabs>
        <w:spacing w:after="0" w:line="240" w:lineRule="auto"/>
        <w:jc w:val="both"/>
        <w:rPr>
          <w:rFonts w:ascii="Times New Roman" w:hAnsi="Times New Roman" w:cs="Times New Roman"/>
          <w:sz w:val="28"/>
          <w:szCs w:val="28"/>
          <w:lang w:val="uk-UA"/>
        </w:rPr>
      </w:pPr>
    </w:p>
    <w:p w:rsidR="008D4B70" w:rsidRDefault="008D4B70" w:rsidP="008D4B70">
      <w:pPr>
        <w:tabs>
          <w:tab w:val="left" w:pos="993"/>
        </w:tabs>
        <w:spacing w:after="0" w:line="240" w:lineRule="auto"/>
        <w:jc w:val="both"/>
        <w:rPr>
          <w:rFonts w:ascii="Times New Roman" w:hAnsi="Times New Roman" w:cs="Times New Roman"/>
          <w:sz w:val="28"/>
          <w:szCs w:val="28"/>
          <w:lang w:val="uk-UA"/>
        </w:rPr>
      </w:pPr>
    </w:p>
    <w:p w:rsidR="00D26305" w:rsidRDefault="00D26305" w:rsidP="00562B36">
      <w:pPr>
        <w:tabs>
          <w:tab w:val="left" w:pos="993"/>
        </w:tabs>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ab/>
      </w:r>
      <w:r w:rsidRPr="00D26305">
        <w:rPr>
          <w:rFonts w:ascii="Times New Roman" w:hAnsi="Times New Roman" w:cs="Times New Roman"/>
          <w:b/>
          <w:sz w:val="28"/>
          <w:szCs w:val="28"/>
          <w:lang w:val="uk-UA"/>
        </w:rPr>
        <w:t xml:space="preserve">2.7. Порядок інформування та інструктажу </w:t>
      </w:r>
    </w:p>
    <w:p w:rsidR="00D26305" w:rsidRDefault="00D26305" w:rsidP="005338C6">
      <w:p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Основними завданнями є:</w:t>
      </w:r>
    </w:p>
    <w:p w:rsidR="00D26305" w:rsidRDefault="00D26305" w:rsidP="005338C6">
      <w:pPr>
        <w:pStyle w:val="a8"/>
        <w:numPr>
          <w:ilvl w:val="0"/>
          <w:numId w:val="21"/>
        </w:numPr>
        <w:tabs>
          <w:tab w:val="left" w:pos="993"/>
        </w:tabs>
        <w:spacing w:after="0" w:line="240" w:lineRule="auto"/>
        <w:ind w:left="142"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інструктування населення про порядок дій на різних етапах евакуації, інформування його про обстановку, що склалася;</w:t>
      </w:r>
    </w:p>
    <w:p w:rsidR="00D26305" w:rsidRDefault="00D26305" w:rsidP="005338C6">
      <w:pPr>
        <w:pStyle w:val="a8"/>
        <w:numPr>
          <w:ilvl w:val="0"/>
          <w:numId w:val="21"/>
        </w:numPr>
        <w:tabs>
          <w:tab w:val="left" w:pos="993"/>
        </w:tabs>
        <w:spacing w:after="0" w:line="240" w:lineRule="auto"/>
        <w:ind w:left="142"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виготовлення </w:t>
      </w:r>
      <w:proofErr w:type="spellStart"/>
      <w:r>
        <w:rPr>
          <w:rFonts w:ascii="Times New Roman" w:hAnsi="Times New Roman" w:cs="Times New Roman"/>
          <w:sz w:val="28"/>
          <w:szCs w:val="28"/>
          <w:lang w:val="uk-UA"/>
        </w:rPr>
        <w:t>памʼяток</w:t>
      </w:r>
      <w:proofErr w:type="spellEnd"/>
      <w:r>
        <w:rPr>
          <w:rFonts w:ascii="Times New Roman" w:hAnsi="Times New Roman" w:cs="Times New Roman"/>
          <w:sz w:val="28"/>
          <w:szCs w:val="28"/>
          <w:lang w:val="uk-UA"/>
        </w:rPr>
        <w:t xml:space="preserve"> та інструкцій щодо дій при отриманні розпорядженні на евакуацію;</w:t>
      </w:r>
    </w:p>
    <w:p w:rsidR="00D26305" w:rsidRDefault="00D26305" w:rsidP="005338C6">
      <w:pPr>
        <w:pStyle w:val="a8"/>
        <w:numPr>
          <w:ilvl w:val="0"/>
          <w:numId w:val="21"/>
        </w:numPr>
        <w:tabs>
          <w:tab w:val="left" w:pos="993"/>
        </w:tabs>
        <w:spacing w:after="0" w:line="240" w:lineRule="auto"/>
        <w:ind w:left="142"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інформування населення безпечного району про порядок розміщення евакуйованого населення.</w:t>
      </w:r>
    </w:p>
    <w:p w:rsidR="00F47DA3" w:rsidRDefault="00F47DA3" w:rsidP="00562B36">
      <w:pPr>
        <w:tabs>
          <w:tab w:val="left" w:pos="993"/>
        </w:tabs>
        <w:spacing w:after="0" w:line="360" w:lineRule="auto"/>
        <w:jc w:val="both"/>
        <w:rPr>
          <w:rFonts w:ascii="Times New Roman" w:hAnsi="Times New Roman" w:cs="Times New Roman"/>
          <w:sz w:val="28"/>
          <w:szCs w:val="28"/>
          <w:lang w:val="uk-UA"/>
        </w:rPr>
      </w:pPr>
    </w:p>
    <w:p w:rsidR="00D26305" w:rsidRPr="0041537C" w:rsidRDefault="00D26305" w:rsidP="00562B36">
      <w:pPr>
        <w:tabs>
          <w:tab w:val="left" w:pos="993"/>
        </w:tabs>
        <w:spacing w:after="0"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Pr="00D26305">
        <w:rPr>
          <w:rFonts w:ascii="Times New Roman" w:hAnsi="Times New Roman" w:cs="Times New Roman"/>
          <w:b/>
          <w:sz w:val="28"/>
          <w:szCs w:val="28"/>
          <w:lang w:val="uk-UA"/>
        </w:rPr>
        <w:t>2.8. Календарний план проведення заходів евакуації</w:t>
      </w:r>
    </w:p>
    <w:p w:rsidR="00D26305" w:rsidRDefault="00D26305" w:rsidP="005338C6">
      <w:pPr>
        <w:tabs>
          <w:tab w:val="left" w:pos="993"/>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Календарний план проведення заходів ев</w:t>
      </w:r>
      <w:r w:rsidR="00645C05">
        <w:rPr>
          <w:rFonts w:ascii="Times New Roman" w:hAnsi="Times New Roman" w:cs="Times New Roman"/>
          <w:sz w:val="28"/>
          <w:szCs w:val="28"/>
          <w:lang w:val="uk-UA"/>
        </w:rPr>
        <w:t>акуації наведено у таблиці 1.12</w:t>
      </w:r>
      <w:r>
        <w:rPr>
          <w:rFonts w:ascii="Times New Roman" w:hAnsi="Times New Roman" w:cs="Times New Roman"/>
          <w:sz w:val="28"/>
          <w:szCs w:val="28"/>
          <w:lang w:val="uk-UA"/>
        </w:rPr>
        <w:t>.</w:t>
      </w:r>
    </w:p>
    <w:p w:rsidR="00F14CDE" w:rsidRDefault="00F14CDE" w:rsidP="00562B36">
      <w:pPr>
        <w:tabs>
          <w:tab w:val="left" w:pos="993"/>
        </w:tabs>
        <w:spacing w:after="0" w:line="360" w:lineRule="auto"/>
        <w:jc w:val="center"/>
        <w:rPr>
          <w:rFonts w:ascii="Times New Roman" w:hAnsi="Times New Roman" w:cs="Times New Roman"/>
          <w:b/>
          <w:sz w:val="28"/>
          <w:szCs w:val="28"/>
          <w:lang w:val="uk-UA"/>
        </w:rPr>
      </w:pPr>
      <w:r w:rsidRPr="00F14CDE">
        <w:rPr>
          <w:rFonts w:ascii="Times New Roman" w:hAnsi="Times New Roman" w:cs="Times New Roman"/>
          <w:b/>
          <w:sz w:val="28"/>
          <w:szCs w:val="28"/>
          <w:lang w:val="uk-UA"/>
        </w:rPr>
        <w:t>ІІІ. Особливості планування евакуації осіб з інвалідністю та інших мало мобільних груп населення</w:t>
      </w:r>
    </w:p>
    <w:p w:rsidR="00F14CDE" w:rsidRDefault="00F14CDE" w:rsidP="005338C6">
      <w:pPr>
        <w:tabs>
          <w:tab w:val="left" w:pos="993"/>
        </w:tabs>
        <w:spacing w:after="0" w:line="240" w:lineRule="auto"/>
        <w:jc w:val="both"/>
        <w:rPr>
          <w:rFonts w:ascii="Times New Roman" w:hAnsi="Times New Roman" w:cs="Times New Roman"/>
          <w:b/>
          <w:sz w:val="28"/>
          <w:szCs w:val="28"/>
          <w:lang w:val="uk-UA"/>
        </w:rPr>
      </w:pPr>
    </w:p>
    <w:p w:rsidR="00F14CDE" w:rsidRDefault="00F14CDE" w:rsidP="005338C6">
      <w:p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 xml:space="preserve">Відповідно до змін внесених до Порядку проведення евакуації у разі загрози виникнення або виникнення надзвичайних ситуацій та затверджених ПКМУ № 905 від 30.11.2016 планування заходів з евакуації людей з інвалідністю та інших </w:t>
      </w:r>
      <w:proofErr w:type="spellStart"/>
      <w:r>
        <w:rPr>
          <w:rFonts w:ascii="Times New Roman" w:hAnsi="Times New Roman" w:cs="Times New Roman"/>
          <w:sz w:val="28"/>
          <w:szCs w:val="28"/>
          <w:lang w:val="uk-UA"/>
        </w:rPr>
        <w:t>маломобільних</w:t>
      </w:r>
      <w:proofErr w:type="spellEnd"/>
      <w:r>
        <w:rPr>
          <w:rFonts w:ascii="Times New Roman" w:hAnsi="Times New Roman" w:cs="Times New Roman"/>
          <w:sz w:val="28"/>
          <w:szCs w:val="28"/>
          <w:lang w:val="uk-UA"/>
        </w:rPr>
        <w:t xml:space="preserve"> груп населення розробляється окремим підрозділом у планах евакуації населення.</w:t>
      </w:r>
    </w:p>
    <w:p w:rsidR="00F14CDE" w:rsidRDefault="00F14CDE" w:rsidP="005338C6">
      <w:p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Комісія з питань евакуації під час планування заходів з евакуації людей з інвалідністю та інших </w:t>
      </w:r>
      <w:proofErr w:type="spellStart"/>
      <w:r>
        <w:rPr>
          <w:rFonts w:ascii="Times New Roman" w:hAnsi="Times New Roman" w:cs="Times New Roman"/>
          <w:sz w:val="28"/>
          <w:szCs w:val="28"/>
          <w:lang w:val="uk-UA"/>
        </w:rPr>
        <w:t>маломобільних</w:t>
      </w:r>
      <w:proofErr w:type="spellEnd"/>
      <w:r>
        <w:rPr>
          <w:rFonts w:ascii="Times New Roman" w:hAnsi="Times New Roman" w:cs="Times New Roman"/>
          <w:sz w:val="28"/>
          <w:szCs w:val="28"/>
          <w:lang w:val="uk-UA"/>
        </w:rPr>
        <w:t xml:space="preserve"> груп населення проводить:</w:t>
      </w:r>
    </w:p>
    <w:p w:rsidR="00F14CDE" w:rsidRDefault="00F14CDE" w:rsidP="005338C6">
      <w:pPr>
        <w:pStyle w:val="a8"/>
        <w:numPr>
          <w:ilvl w:val="0"/>
          <w:numId w:val="22"/>
        </w:num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оцінку обсягів і характеру евакуаційних заходів;</w:t>
      </w:r>
    </w:p>
    <w:p w:rsidR="00F14CDE" w:rsidRDefault="00F14CDE" w:rsidP="005338C6">
      <w:pPr>
        <w:pStyle w:val="a8"/>
        <w:numPr>
          <w:ilvl w:val="0"/>
          <w:numId w:val="22"/>
        </w:num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визначаються пріоритети та особливості під час евакуації людей з інвалідністю, зокрема з порушенням органів зору, слуху, опорно-рухового апарату, з розумовою відсталістю, психічними розладами, та інших мобільних груп населення (осіб, які їх супроводжують), у тому числі тих, які перебувають у закладах охорони </w:t>
      </w:r>
      <w:proofErr w:type="spellStart"/>
      <w:r>
        <w:rPr>
          <w:rFonts w:ascii="Times New Roman" w:hAnsi="Times New Roman" w:cs="Times New Roman"/>
          <w:sz w:val="28"/>
          <w:szCs w:val="28"/>
          <w:lang w:val="uk-UA"/>
        </w:rPr>
        <w:t>здоровʼя</w:t>
      </w:r>
      <w:proofErr w:type="spellEnd"/>
      <w:r>
        <w:rPr>
          <w:rFonts w:ascii="Times New Roman" w:hAnsi="Times New Roman" w:cs="Times New Roman"/>
          <w:sz w:val="28"/>
          <w:szCs w:val="28"/>
          <w:lang w:val="uk-UA"/>
        </w:rPr>
        <w:t>, освіти та соціального захисту.</w:t>
      </w:r>
    </w:p>
    <w:p w:rsidR="00F14CDE" w:rsidRDefault="00F14CDE" w:rsidP="005338C6">
      <w:p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669F5">
        <w:rPr>
          <w:rFonts w:ascii="Times New Roman" w:hAnsi="Times New Roman" w:cs="Times New Roman"/>
          <w:sz w:val="28"/>
          <w:szCs w:val="28"/>
          <w:lang w:val="uk-UA"/>
        </w:rPr>
        <w:t>Планування транспортного забезпечення евакуаційних заходів передбачає підготовку транспортних засобів для виконання евакуаційних перевезень людей з інвалідністю та осіб, які їх супроводжують.</w:t>
      </w:r>
    </w:p>
    <w:p w:rsidR="00E669F5" w:rsidRDefault="00E669F5" w:rsidP="005338C6">
      <w:pPr>
        <w:tabs>
          <w:tab w:val="left" w:pos="993"/>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Кількість </w:t>
      </w:r>
      <w:r w:rsidR="004364C4">
        <w:rPr>
          <w:rFonts w:ascii="Times New Roman" w:hAnsi="Times New Roman" w:cs="Times New Roman"/>
          <w:sz w:val="28"/>
          <w:szCs w:val="28"/>
          <w:lang w:val="uk-UA"/>
        </w:rPr>
        <w:t xml:space="preserve">з інвалідністю  та супроводжуючих осіб </w:t>
      </w:r>
      <w:r>
        <w:rPr>
          <w:rFonts w:ascii="Times New Roman" w:hAnsi="Times New Roman" w:cs="Times New Roman"/>
          <w:sz w:val="28"/>
          <w:szCs w:val="28"/>
          <w:lang w:val="uk-UA"/>
        </w:rPr>
        <w:t>Попаснянської</w:t>
      </w:r>
      <w:r w:rsidR="004364C4">
        <w:rPr>
          <w:rFonts w:ascii="Times New Roman" w:hAnsi="Times New Roman" w:cs="Times New Roman"/>
          <w:sz w:val="28"/>
          <w:szCs w:val="28"/>
          <w:lang w:val="uk-UA"/>
        </w:rPr>
        <w:t xml:space="preserve"> міської територіальної громади</w:t>
      </w:r>
      <w:r>
        <w:rPr>
          <w:rFonts w:ascii="Times New Roman" w:hAnsi="Times New Roman" w:cs="Times New Roman"/>
          <w:sz w:val="28"/>
          <w:szCs w:val="28"/>
          <w:lang w:val="uk-UA"/>
        </w:rPr>
        <w:t xml:space="preserve">, яких необхідно евакуйовувати у разі виникнення надзвичайної ситуації техногенного, природного або соціального характеру наведено у </w:t>
      </w:r>
      <w:r w:rsidR="00602335">
        <w:rPr>
          <w:rFonts w:ascii="Times New Roman" w:hAnsi="Times New Roman" w:cs="Times New Roman"/>
          <w:i/>
          <w:sz w:val="28"/>
          <w:szCs w:val="28"/>
          <w:lang w:val="uk-UA"/>
        </w:rPr>
        <w:t>таблиці 1</w:t>
      </w:r>
      <w:r w:rsidRPr="00E669F5">
        <w:rPr>
          <w:rFonts w:ascii="Times New Roman" w:hAnsi="Times New Roman" w:cs="Times New Roman"/>
          <w:i/>
          <w:sz w:val="28"/>
          <w:szCs w:val="28"/>
          <w:lang w:val="uk-UA"/>
        </w:rPr>
        <w:t>.</w:t>
      </w:r>
      <w:r w:rsidR="00645C05">
        <w:rPr>
          <w:rFonts w:ascii="Times New Roman" w:hAnsi="Times New Roman" w:cs="Times New Roman"/>
          <w:i/>
          <w:sz w:val="28"/>
          <w:szCs w:val="28"/>
          <w:lang w:val="uk-UA"/>
        </w:rPr>
        <w:t>11</w:t>
      </w:r>
      <w:r w:rsidR="00602335">
        <w:rPr>
          <w:rFonts w:ascii="Times New Roman" w:hAnsi="Times New Roman" w:cs="Times New Roman"/>
          <w:i/>
          <w:sz w:val="28"/>
          <w:szCs w:val="28"/>
          <w:lang w:val="uk-UA"/>
        </w:rPr>
        <w:t>.</w:t>
      </w:r>
    </w:p>
    <w:p w:rsidR="008D4B70" w:rsidRDefault="00E669F5" w:rsidP="007916E7">
      <w:pPr>
        <w:tabs>
          <w:tab w:val="left" w:pos="993"/>
        </w:tabs>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ab/>
      </w:r>
    </w:p>
    <w:p w:rsidR="00E669F5" w:rsidRPr="00F14CDE" w:rsidRDefault="00602335" w:rsidP="007916E7">
      <w:pPr>
        <w:tabs>
          <w:tab w:val="left" w:pos="993"/>
        </w:tabs>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Таблиця 1</w:t>
      </w:r>
      <w:r w:rsidR="007916E7">
        <w:rPr>
          <w:rFonts w:ascii="Times New Roman" w:hAnsi="Times New Roman" w:cs="Times New Roman"/>
          <w:sz w:val="28"/>
          <w:szCs w:val="28"/>
          <w:lang w:val="uk-UA"/>
        </w:rPr>
        <w:t>.1</w:t>
      </w:r>
      <w:r w:rsidR="00645C05">
        <w:rPr>
          <w:rFonts w:ascii="Times New Roman" w:hAnsi="Times New Roman" w:cs="Times New Roman"/>
          <w:sz w:val="28"/>
          <w:szCs w:val="28"/>
          <w:lang w:val="uk-UA"/>
        </w:rPr>
        <w:t>1</w:t>
      </w:r>
      <w:r w:rsidR="007916E7">
        <w:rPr>
          <w:rFonts w:ascii="Times New Roman" w:hAnsi="Times New Roman" w:cs="Times New Roman"/>
          <w:sz w:val="28"/>
          <w:szCs w:val="28"/>
          <w:lang w:val="uk-UA"/>
        </w:rPr>
        <w:t xml:space="preserve">. </w:t>
      </w:r>
    </w:p>
    <w:p w:rsidR="00F14CDE" w:rsidRPr="00F14CDE" w:rsidRDefault="00F14CDE" w:rsidP="00D26305">
      <w:pPr>
        <w:tabs>
          <w:tab w:val="left" w:pos="993"/>
        </w:tabs>
        <w:spacing w:after="0"/>
        <w:jc w:val="both"/>
        <w:rPr>
          <w:rFonts w:ascii="Times New Roman" w:hAnsi="Times New Roman" w:cs="Times New Roman"/>
          <w:sz w:val="28"/>
          <w:szCs w:val="28"/>
          <w:lang w:val="uk-UA"/>
        </w:rPr>
      </w:pPr>
    </w:p>
    <w:p w:rsidR="007916E7" w:rsidRPr="007916E7" w:rsidRDefault="007916E7" w:rsidP="007916E7">
      <w:pPr>
        <w:tabs>
          <w:tab w:val="left" w:pos="993"/>
        </w:tabs>
        <w:spacing w:after="0"/>
        <w:jc w:val="center"/>
        <w:rPr>
          <w:rFonts w:ascii="Times New Roman" w:hAnsi="Times New Roman" w:cs="Times New Roman"/>
          <w:b/>
          <w:sz w:val="28"/>
          <w:szCs w:val="28"/>
          <w:lang w:val="uk-UA"/>
        </w:rPr>
      </w:pPr>
      <w:r w:rsidRPr="007916E7">
        <w:rPr>
          <w:rFonts w:ascii="Times New Roman" w:hAnsi="Times New Roman" w:cs="Times New Roman"/>
          <w:b/>
          <w:sz w:val="28"/>
          <w:szCs w:val="28"/>
          <w:lang w:val="uk-UA"/>
        </w:rPr>
        <w:t xml:space="preserve">Зведена таблиця по кількості людей з інвалідністю та супроводжуючих осіб, </w:t>
      </w:r>
    </w:p>
    <w:p w:rsidR="007916E7" w:rsidRDefault="007916E7" w:rsidP="007916E7">
      <w:pPr>
        <w:tabs>
          <w:tab w:val="left" w:pos="993"/>
        </w:tabs>
        <w:spacing w:after="0"/>
        <w:jc w:val="center"/>
        <w:rPr>
          <w:rFonts w:ascii="Times New Roman" w:hAnsi="Times New Roman" w:cs="Times New Roman"/>
          <w:b/>
          <w:sz w:val="28"/>
          <w:szCs w:val="28"/>
          <w:lang w:val="uk-UA"/>
        </w:rPr>
      </w:pPr>
      <w:r w:rsidRPr="007916E7">
        <w:rPr>
          <w:rFonts w:ascii="Times New Roman" w:hAnsi="Times New Roman" w:cs="Times New Roman"/>
          <w:b/>
          <w:sz w:val="28"/>
          <w:szCs w:val="28"/>
          <w:lang w:val="uk-UA"/>
        </w:rPr>
        <w:t>яких необхідно евакуйовувати у разі виникнення НС</w:t>
      </w:r>
    </w:p>
    <w:tbl>
      <w:tblPr>
        <w:tblStyle w:val="a3"/>
        <w:tblW w:w="0" w:type="auto"/>
        <w:tblLook w:val="04A0"/>
      </w:tblPr>
      <w:tblGrid>
        <w:gridCol w:w="534"/>
        <w:gridCol w:w="1709"/>
        <w:gridCol w:w="1709"/>
        <w:gridCol w:w="1709"/>
        <w:gridCol w:w="1952"/>
        <w:gridCol w:w="1709"/>
        <w:gridCol w:w="1710"/>
        <w:gridCol w:w="1710"/>
        <w:gridCol w:w="2635"/>
      </w:tblGrid>
      <w:tr w:rsidR="00435471" w:rsidRPr="00435471" w:rsidTr="00435471">
        <w:tc>
          <w:tcPr>
            <w:tcW w:w="534" w:type="dxa"/>
          </w:tcPr>
          <w:p w:rsidR="00435471" w:rsidRPr="004364C4" w:rsidRDefault="00435471" w:rsidP="007916E7">
            <w:pPr>
              <w:tabs>
                <w:tab w:val="left" w:pos="993"/>
              </w:tabs>
              <w:jc w:val="center"/>
              <w:rPr>
                <w:rFonts w:ascii="Times New Roman" w:hAnsi="Times New Roman" w:cs="Times New Roman"/>
                <w:b/>
                <w:sz w:val="24"/>
                <w:szCs w:val="28"/>
                <w:lang w:val="uk-UA"/>
              </w:rPr>
            </w:pPr>
            <w:r w:rsidRPr="004364C4">
              <w:rPr>
                <w:rFonts w:ascii="Times New Roman" w:hAnsi="Times New Roman" w:cs="Times New Roman"/>
                <w:b/>
                <w:sz w:val="24"/>
                <w:szCs w:val="28"/>
                <w:lang w:val="uk-UA"/>
              </w:rPr>
              <w:t>№</w:t>
            </w:r>
          </w:p>
          <w:p w:rsidR="007916E7" w:rsidRPr="004364C4" w:rsidRDefault="00435471" w:rsidP="007916E7">
            <w:pPr>
              <w:tabs>
                <w:tab w:val="left" w:pos="993"/>
              </w:tabs>
              <w:jc w:val="center"/>
              <w:rPr>
                <w:rFonts w:ascii="Times New Roman" w:hAnsi="Times New Roman" w:cs="Times New Roman"/>
                <w:b/>
                <w:sz w:val="24"/>
                <w:szCs w:val="28"/>
                <w:lang w:val="uk-UA"/>
              </w:rPr>
            </w:pPr>
            <w:r w:rsidRPr="004364C4">
              <w:rPr>
                <w:rFonts w:ascii="Times New Roman" w:hAnsi="Times New Roman" w:cs="Times New Roman"/>
                <w:b/>
                <w:sz w:val="24"/>
                <w:szCs w:val="28"/>
                <w:lang w:val="uk-UA"/>
              </w:rPr>
              <w:t xml:space="preserve">з/п </w:t>
            </w:r>
          </w:p>
        </w:tc>
        <w:tc>
          <w:tcPr>
            <w:tcW w:w="1709" w:type="dxa"/>
          </w:tcPr>
          <w:p w:rsidR="007916E7" w:rsidRPr="004364C4" w:rsidRDefault="00435471" w:rsidP="007916E7">
            <w:pPr>
              <w:tabs>
                <w:tab w:val="left" w:pos="993"/>
              </w:tabs>
              <w:jc w:val="center"/>
              <w:rPr>
                <w:rFonts w:ascii="Times New Roman" w:hAnsi="Times New Roman" w:cs="Times New Roman"/>
                <w:b/>
                <w:sz w:val="24"/>
                <w:szCs w:val="28"/>
                <w:lang w:val="uk-UA"/>
              </w:rPr>
            </w:pPr>
            <w:r w:rsidRPr="004364C4">
              <w:rPr>
                <w:rFonts w:ascii="Times New Roman" w:hAnsi="Times New Roman" w:cs="Times New Roman"/>
                <w:b/>
                <w:sz w:val="24"/>
                <w:szCs w:val="28"/>
                <w:lang w:val="uk-UA"/>
              </w:rPr>
              <w:t>Кількість людей з І групою інвалідності</w:t>
            </w:r>
          </w:p>
        </w:tc>
        <w:tc>
          <w:tcPr>
            <w:tcW w:w="1709" w:type="dxa"/>
          </w:tcPr>
          <w:p w:rsidR="007916E7" w:rsidRPr="004364C4" w:rsidRDefault="00435471" w:rsidP="007916E7">
            <w:pPr>
              <w:tabs>
                <w:tab w:val="left" w:pos="993"/>
              </w:tabs>
              <w:jc w:val="center"/>
              <w:rPr>
                <w:rFonts w:ascii="Times New Roman" w:hAnsi="Times New Roman" w:cs="Times New Roman"/>
                <w:b/>
                <w:sz w:val="24"/>
                <w:szCs w:val="28"/>
                <w:lang w:val="uk-UA"/>
              </w:rPr>
            </w:pPr>
            <w:r w:rsidRPr="004364C4">
              <w:rPr>
                <w:rFonts w:ascii="Times New Roman" w:hAnsi="Times New Roman" w:cs="Times New Roman"/>
                <w:b/>
                <w:sz w:val="24"/>
                <w:szCs w:val="28"/>
                <w:lang w:val="uk-UA"/>
              </w:rPr>
              <w:t>Кількість людей з ІІ групою інвалідності</w:t>
            </w:r>
          </w:p>
        </w:tc>
        <w:tc>
          <w:tcPr>
            <w:tcW w:w="1709" w:type="dxa"/>
          </w:tcPr>
          <w:p w:rsidR="007916E7" w:rsidRPr="004364C4" w:rsidRDefault="00435471" w:rsidP="007916E7">
            <w:pPr>
              <w:tabs>
                <w:tab w:val="left" w:pos="993"/>
              </w:tabs>
              <w:jc w:val="center"/>
              <w:rPr>
                <w:rFonts w:ascii="Times New Roman" w:hAnsi="Times New Roman" w:cs="Times New Roman"/>
                <w:b/>
                <w:sz w:val="24"/>
                <w:szCs w:val="28"/>
                <w:lang w:val="uk-UA"/>
              </w:rPr>
            </w:pPr>
            <w:r w:rsidRPr="004364C4">
              <w:rPr>
                <w:rFonts w:ascii="Times New Roman" w:hAnsi="Times New Roman" w:cs="Times New Roman"/>
                <w:b/>
                <w:sz w:val="24"/>
                <w:szCs w:val="28"/>
                <w:lang w:val="uk-UA"/>
              </w:rPr>
              <w:t xml:space="preserve">Кількість людей з порушенням органів зору, слуху та розумово відсталих </w:t>
            </w:r>
          </w:p>
        </w:tc>
        <w:tc>
          <w:tcPr>
            <w:tcW w:w="1709" w:type="dxa"/>
          </w:tcPr>
          <w:p w:rsidR="007916E7" w:rsidRPr="004364C4" w:rsidRDefault="00435471" w:rsidP="007916E7">
            <w:pPr>
              <w:tabs>
                <w:tab w:val="left" w:pos="993"/>
              </w:tabs>
              <w:jc w:val="center"/>
              <w:rPr>
                <w:rFonts w:ascii="Times New Roman" w:hAnsi="Times New Roman" w:cs="Times New Roman"/>
                <w:b/>
                <w:sz w:val="24"/>
                <w:szCs w:val="28"/>
                <w:lang w:val="uk-UA"/>
              </w:rPr>
            </w:pPr>
            <w:r w:rsidRPr="004364C4">
              <w:rPr>
                <w:rFonts w:ascii="Times New Roman" w:hAnsi="Times New Roman" w:cs="Times New Roman"/>
                <w:b/>
                <w:sz w:val="24"/>
                <w:szCs w:val="28"/>
                <w:lang w:val="uk-UA"/>
              </w:rPr>
              <w:t xml:space="preserve">Супроводжуючі </w:t>
            </w:r>
            <w:proofErr w:type="spellStart"/>
            <w:r w:rsidRPr="004364C4">
              <w:rPr>
                <w:rFonts w:ascii="Times New Roman" w:hAnsi="Times New Roman" w:cs="Times New Roman"/>
                <w:b/>
                <w:sz w:val="24"/>
                <w:szCs w:val="28"/>
                <w:lang w:val="uk-UA"/>
              </w:rPr>
              <w:t>ососи</w:t>
            </w:r>
            <w:proofErr w:type="spellEnd"/>
          </w:p>
        </w:tc>
        <w:tc>
          <w:tcPr>
            <w:tcW w:w="1709" w:type="dxa"/>
          </w:tcPr>
          <w:p w:rsidR="007916E7" w:rsidRPr="004364C4" w:rsidRDefault="00435471" w:rsidP="007916E7">
            <w:pPr>
              <w:tabs>
                <w:tab w:val="left" w:pos="993"/>
              </w:tabs>
              <w:jc w:val="center"/>
              <w:rPr>
                <w:rFonts w:ascii="Times New Roman" w:hAnsi="Times New Roman" w:cs="Times New Roman"/>
                <w:b/>
                <w:sz w:val="24"/>
                <w:szCs w:val="28"/>
                <w:lang w:val="uk-UA"/>
              </w:rPr>
            </w:pPr>
            <w:r w:rsidRPr="004364C4">
              <w:rPr>
                <w:rFonts w:ascii="Times New Roman" w:hAnsi="Times New Roman" w:cs="Times New Roman"/>
                <w:b/>
                <w:sz w:val="24"/>
                <w:szCs w:val="28"/>
                <w:lang w:val="uk-UA"/>
              </w:rPr>
              <w:t>Транспортні засоби, які залучаються для евакуації населення з інвалідністю</w:t>
            </w:r>
          </w:p>
        </w:tc>
        <w:tc>
          <w:tcPr>
            <w:tcW w:w="1710" w:type="dxa"/>
          </w:tcPr>
          <w:p w:rsidR="007916E7" w:rsidRPr="004364C4" w:rsidRDefault="00435471" w:rsidP="007916E7">
            <w:pPr>
              <w:tabs>
                <w:tab w:val="left" w:pos="993"/>
              </w:tabs>
              <w:jc w:val="center"/>
              <w:rPr>
                <w:rFonts w:ascii="Times New Roman" w:hAnsi="Times New Roman" w:cs="Times New Roman"/>
                <w:b/>
                <w:sz w:val="24"/>
                <w:szCs w:val="28"/>
                <w:lang w:val="uk-UA"/>
              </w:rPr>
            </w:pPr>
            <w:r w:rsidRPr="004364C4">
              <w:rPr>
                <w:rFonts w:ascii="Times New Roman" w:hAnsi="Times New Roman" w:cs="Times New Roman"/>
                <w:b/>
                <w:sz w:val="24"/>
                <w:szCs w:val="28"/>
                <w:lang w:val="uk-UA"/>
              </w:rPr>
              <w:t>Спеціальний медичний транспорт</w:t>
            </w:r>
          </w:p>
        </w:tc>
        <w:tc>
          <w:tcPr>
            <w:tcW w:w="1710" w:type="dxa"/>
          </w:tcPr>
          <w:p w:rsidR="007916E7" w:rsidRPr="004364C4" w:rsidRDefault="00435471" w:rsidP="007916E7">
            <w:pPr>
              <w:tabs>
                <w:tab w:val="left" w:pos="993"/>
              </w:tabs>
              <w:jc w:val="center"/>
              <w:rPr>
                <w:rFonts w:ascii="Times New Roman" w:hAnsi="Times New Roman" w:cs="Times New Roman"/>
                <w:b/>
                <w:sz w:val="24"/>
                <w:szCs w:val="28"/>
                <w:lang w:val="uk-UA"/>
              </w:rPr>
            </w:pPr>
            <w:r w:rsidRPr="004364C4">
              <w:rPr>
                <w:rFonts w:ascii="Times New Roman" w:hAnsi="Times New Roman" w:cs="Times New Roman"/>
                <w:b/>
                <w:sz w:val="24"/>
                <w:szCs w:val="28"/>
                <w:lang w:val="uk-UA"/>
              </w:rPr>
              <w:t>Спеціальне обладнання для людей з інвалідністю</w:t>
            </w:r>
          </w:p>
        </w:tc>
        <w:tc>
          <w:tcPr>
            <w:tcW w:w="2635" w:type="dxa"/>
          </w:tcPr>
          <w:p w:rsidR="007916E7" w:rsidRPr="004364C4" w:rsidRDefault="00435471" w:rsidP="007916E7">
            <w:pPr>
              <w:tabs>
                <w:tab w:val="left" w:pos="993"/>
              </w:tabs>
              <w:jc w:val="center"/>
              <w:rPr>
                <w:rFonts w:ascii="Times New Roman" w:hAnsi="Times New Roman" w:cs="Times New Roman"/>
                <w:b/>
                <w:sz w:val="24"/>
                <w:szCs w:val="28"/>
                <w:lang w:val="uk-UA"/>
              </w:rPr>
            </w:pPr>
            <w:r w:rsidRPr="004364C4">
              <w:rPr>
                <w:rFonts w:ascii="Times New Roman" w:hAnsi="Times New Roman" w:cs="Times New Roman"/>
                <w:b/>
                <w:sz w:val="24"/>
                <w:szCs w:val="28"/>
                <w:lang w:val="uk-UA"/>
              </w:rPr>
              <w:t xml:space="preserve">ЗЕП, ППЕ для проведення </w:t>
            </w:r>
            <w:proofErr w:type="spellStart"/>
            <w:r w:rsidRPr="004364C4">
              <w:rPr>
                <w:rFonts w:ascii="Times New Roman" w:hAnsi="Times New Roman" w:cs="Times New Roman"/>
                <w:b/>
                <w:sz w:val="24"/>
                <w:szCs w:val="28"/>
                <w:lang w:val="uk-UA"/>
              </w:rPr>
              <w:t>евакозаходів</w:t>
            </w:r>
            <w:proofErr w:type="spellEnd"/>
            <w:r w:rsidRPr="004364C4">
              <w:rPr>
                <w:rFonts w:ascii="Times New Roman" w:hAnsi="Times New Roman" w:cs="Times New Roman"/>
                <w:b/>
                <w:sz w:val="24"/>
                <w:szCs w:val="28"/>
                <w:lang w:val="uk-UA"/>
              </w:rPr>
              <w:t xml:space="preserve"> людей з інвалідністю</w:t>
            </w:r>
          </w:p>
        </w:tc>
      </w:tr>
      <w:tr w:rsidR="00435471" w:rsidRPr="00435471" w:rsidTr="00435471">
        <w:tc>
          <w:tcPr>
            <w:tcW w:w="534" w:type="dxa"/>
          </w:tcPr>
          <w:p w:rsidR="007916E7" w:rsidRPr="004364C4" w:rsidRDefault="00435471" w:rsidP="007916E7">
            <w:pPr>
              <w:tabs>
                <w:tab w:val="left" w:pos="993"/>
              </w:tabs>
              <w:jc w:val="center"/>
              <w:rPr>
                <w:rFonts w:ascii="Times New Roman" w:hAnsi="Times New Roman" w:cs="Times New Roman"/>
                <w:sz w:val="28"/>
                <w:szCs w:val="28"/>
                <w:lang w:val="uk-UA"/>
              </w:rPr>
            </w:pPr>
            <w:r w:rsidRPr="004364C4">
              <w:rPr>
                <w:rFonts w:ascii="Times New Roman" w:hAnsi="Times New Roman" w:cs="Times New Roman"/>
                <w:sz w:val="28"/>
                <w:szCs w:val="28"/>
                <w:lang w:val="uk-UA"/>
              </w:rPr>
              <w:t>1</w:t>
            </w:r>
          </w:p>
        </w:tc>
        <w:tc>
          <w:tcPr>
            <w:tcW w:w="1709" w:type="dxa"/>
          </w:tcPr>
          <w:p w:rsidR="007916E7" w:rsidRPr="004364C4" w:rsidRDefault="004364C4" w:rsidP="007916E7">
            <w:pPr>
              <w:tabs>
                <w:tab w:val="left" w:pos="993"/>
              </w:tabs>
              <w:jc w:val="center"/>
              <w:rPr>
                <w:rFonts w:ascii="Times New Roman" w:hAnsi="Times New Roman" w:cs="Times New Roman"/>
                <w:sz w:val="24"/>
                <w:szCs w:val="28"/>
                <w:lang w:val="uk-UA"/>
              </w:rPr>
            </w:pPr>
            <w:r>
              <w:rPr>
                <w:rFonts w:ascii="Times New Roman" w:hAnsi="Times New Roman" w:cs="Times New Roman"/>
                <w:sz w:val="24"/>
                <w:szCs w:val="28"/>
                <w:lang w:val="uk-UA"/>
              </w:rPr>
              <w:t>29</w:t>
            </w:r>
          </w:p>
        </w:tc>
        <w:tc>
          <w:tcPr>
            <w:tcW w:w="1709" w:type="dxa"/>
          </w:tcPr>
          <w:p w:rsidR="007916E7" w:rsidRPr="004364C4" w:rsidRDefault="004364C4" w:rsidP="007916E7">
            <w:pPr>
              <w:tabs>
                <w:tab w:val="left" w:pos="993"/>
              </w:tabs>
              <w:jc w:val="center"/>
              <w:rPr>
                <w:rFonts w:ascii="Times New Roman" w:hAnsi="Times New Roman" w:cs="Times New Roman"/>
                <w:sz w:val="24"/>
                <w:szCs w:val="28"/>
                <w:lang w:val="uk-UA"/>
              </w:rPr>
            </w:pPr>
            <w:r>
              <w:rPr>
                <w:rFonts w:ascii="Times New Roman" w:hAnsi="Times New Roman" w:cs="Times New Roman"/>
                <w:sz w:val="24"/>
                <w:szCs w:val="28"/>
                <w:lang w:val="uk-UA"/>
              </w:rPr>
              <w:t>89</w:t>
            </w:r>
          </w:p>
        </w:tc>
        <w:tc>
          <w:tcPr>
            <w:tcW w:w="1709" w:type="dxa"/>
          </w:tcPr>
          <w:p w:rsidR="007916E7" w:rsidRPr="004364C4" w:rsidRDefault="004364C4" w:rsidP="007916E7">
            <w:pPr>
              <w:tabs>
                <w:tab w:val="left" w:pos="993"/>
              </w:tabs>
              <w:jc w:val="center"/>
              <w:rPr>
                <w:rFonts w:ascii="Times New Roman" w:hAnsi="Times New Roman" w:cs="Times New Roman"/>
                <w:sz w:val="24"/>
                <w:szCs w:val="28"/>
                <w:lang w:val="uk-UA"/>
              </w:rPr>
            </w:pPr>
            <w:r>
              <w:rPr>
                <w:rFonts w:ascii="Times New Roman" w:hAnsi="Times New Roman" w:cs="Times New Roman"/>
                <w:sz w:val="24"/>
                <w:szCs w:val="28"/>
                <w:lang w:val="uk-UA"/>
              </w:rPr>
              <w:t>25</w:t>
            </w:r>
          </w:p>
        </w:tc>
        <w:tc>
          <w:tcPr>
            <w:tcW w:w="1709" w:type="dxa"/>
          </w:tcPr>
          <w:p w:rsidR="007916E7" w:rsidRPr="004364C4" w:rsidRDefault="004364C4" w:rsidP="007916E7">
            <w:pPr>
              <w:tabs>
                <w:tab w:val="left" w:pos="993"/>
              </w:tabs>
              <w:jc w:val="center"/>
              <w:rPr>
                <w:rFonts w:ascii="Times New Roman" w:hAnsi="Times New Roman" w:cs="Times New Roman"/>
                <w:sz w:val="24"/>
                <w:szCs w:val="28"/>
                <w:lang w:val="uk-UA"/>
              </w:rPr>
            </w:pPr>
            <w:r>
              <w:rPr>
                <w:rFonts w:ascii="Times New Roman" w:hAnsi="Times New Roman" w:cs="Times New Roman"/>
                <w:sz w:val="24"/>
                <w:szCs w:val="28"/>
                <w:lang w:val="uk-UA"/>
              </w:rPr>
              <w:t>25</w:t>
            </w:r>
          </w:p>
        </w:tc>
        <w:tc>
          <w:tcPr>
            <w:tcW w:w="1709" w:type="dxa"/>
          </w:tcPr>
          <w:p w:rsidR="007916E7" w:rsidRDefault="004364C4" w:rsidP="007916E7">
            <w:pPr>
              <w:tabs>
                <w:tab w:val="left" w:pos="993"/>
              </w:tabs>
              <w:jc w:val="center"/>
              <w:rPr>
                <w:rFonts w:ascii="Times New Roman" w:hAnsi="Times New Roman" w:cs="Times New Roman"/>
                <w:sz w:val="24"/>
                <w:szCs w:val="28"/>
                <w:lang w:val="uk-UA"/>
              </w:rPr>
            </w:pPr>
            <w:r>
              <w:rPr>
                <w:rFonts w:ascii="Times New Roman" w:hAnsi="Times New Roman" w:cs="Times New Roman"/>
                <w:sz w:val="24"/>
                <w:szCs w:val="28"/>
                <w:lang w:val="uk-UA"/>
              </w:rPr>
              <w:t>1 мікроавтобус</w:t>
            </w:r>
          </w:p>
          <w:p w:rsidR="004364C4" w:rsidRPr="004364C4" w:rsidRDefault="004364C4" w:rsidP="007916E7">
            <w:pPr>
              <w:tabs>
                <w:tab w:val="left" w:pos="993"/>
              </w:tabs>
              <w:jc w:val="center"/>
              <w:rPr>
                <w:rFonts w:ascii="Times New Roman" w:hAnsi="Times New Roman" w:cs="Times New Roman"/>
                <w:sz w:val="24"/>
                <w:szCs w:val="28"/>
                <w:lang w:val="uk-UA"/>
              </w:rPr>
            </w:pPr>
            <w:r>
              <w:rPr>
                <w:rFonts w:ascii="Times New Roman" w:hAnsi="Times New Roman" w:cs="Times New Roman"/>
                <w:sz w:val="24"/>
                <w:szCs w:val="28"/>
                <w:lang w:val="uk-UA"/>
              </w:rPr>
              <w:t>2 легкових авто</w:t>
            </w:r>
          </w:p>
        </w:tc>
        <w:tc>
          <w:tcPr>
            <w:tcW w:w="1710" w:type="dxa"/>
          </w:tcPr>
          <w:p w:rsidR="007916E7" w:rsidRPr="004364C4" w:rsidRDefault="00435471" w:rsidP="007916E7">
            <w:pPr>
              <w:tabs>
                <w:tab w:val="left" w:pos="993"/>
              </w:tabs>
              <w:jc w:val="center"/>
              <w:rPr>
                <w:rFonts w:ascii="Times New Roman" w:hAnsi="Times New Roman" w:cs="Times New Roman"/>
                <w:sz w:val="24"/>
                <w:szCs w:val="28"/>
                <w:lang w:val="uk-UA"/>
              </w:rPr>
            </w:pPr>
            <w:r w:rsidRPr="004364C4">
              <w:rPr>
                <w:rFonts w:ascii="Times New Roman" w:hAnsi="Times New Roman" w:cs="Times New Roman"/>
                <w:sz w:val="24"/>
                <w:szCs w:val="28"/>
                <w:lang w:val="uk-UA"/>
              </w:rPr>
              <w:t>-</w:t>
            </w:r>
          </w:p>
        </w:tc>
        <w:tc>
          <w:tcPr>
            <w:tcW w:w="1710" w:type="dxa"/>
          </w:tcPr>
          <w:p w:rsidR="007916E7" w:rsidRPr="004364C4" w:rsidRDefault="00435471" w:rsidP="007916E7">
            <w:pPr>
              <w:tabs>
                <w:tab w:val="left" w:pos="993"/>
              </w:tabs>
              <w:jc w:val="center"/>
              <w:rPr>
                <w:rFonts w:ascii="Times New Roman" w:hAnsi="Times New Roman" w:cs="Times New Roman"/>
                <w:sz w:val="24"/>
                <w:szCs w:val="28"/>
                <w:lang w:val="uk-UA"/>
              </w:rPr>
            </w:pPr>
            <w:r w:rsidRPr="004364C4">
              <w:rPr>
                <w:rFonts w:ascii="Times New Roman" w:hAnsi="Times New Roman" w:cs="Times New Roman"/>
                <w:sz w:val="24"/>
                <w:szCs w:val="28"/>
                <w:lang w:val="uk-UA"/>
              </w:rPr>
              <w:t>-</w:t>
            </w:r>
          </w:p>
        </w:tc>
        <w:tc>
          <w:tcPr>
            <w:tcW w:w="2635" w:type="dxa"/>
          </w:tcPr>
          <w:p w:rsidR="004364C4" w:rsidRDefault="00435471" w:rsidP="007916E7">
            <w:pPr>
              <w:tabs>
                <w:tab w:val="left" w:pos="993"/>
              </w:tabs>
              <w:jc w:val="center"/>
              <w:rPr>
                <w:rFonts w:ascii="Times New Roman" w:hAnsi="Times New Roman" w:cs="Times New Roman"/>
                <w:color w:val="FF0000"/>
                <w:sz w:val="24"/>
                <w:szCs w:val="28"/>
                <w:lang w:val="uk-UA"/>
              </w:rPr>
            </w:pPr>
            <w:r w:rsidRPr="004364C4">
              <w:rPr>
                <w:rFonts w:ascii="Times New Roman" w:hAnsi="Times New Roman" w:cs="Times New Roman"/>
                <w:color w:val="FF0000"/>
                <w:sz w:val="24"/>
                <w:szCs w:val="28"/>
                <w:lang w:val="uk-UA"/>
              </w:rPr>
              <w:t xml:space="preserve">   </w:t>
            </w:r>
          </w:p>
          <w:p w:rsidR="007916E7" w:rsidRPr="004364C4" w:rsidRDefault="004364C4" w:rsidP="007916E7">
            <w:pPr>
              <w:tabs>
                <w:tab w:val="left" w:pos="993"/>
              </w:tabs>
              <w:jc w:val="center"/>
              <w:rPr>
                <w:rFonts w:ascii="Times New Roman" w:hAnsi="Times New Roman" w:cs="Times New Roman"/>
                <w:color w:val="000000" w:themeColor="text1"/>
                <w:sz w:val="24"/>
                <w:szCs w:val="28"/>
                <w:lang w:val="uk-UA"/>
              </w:rPr>
            </w:pPr>
            <w:r w:rsidRPr="004364C4">
              <w:rPr>
                <w:rFonts w:ascii="Times New Roman" w:hAnsi="Times New Roman" w:cs="Times New Roman"/>
                <w:color w:val="000000" w:themeColor="text1"/>
                <w:sz w:val="24"/>
                <w:szCs w:val="28"/>
                <w:lang w:val="uk-UA"/>
              </w:rPr>
              <w:t>1</w:t>
            </w:r>
            <w:r w:rsidR="00435471" w:rsidRPr="004364C4">
              <w:rPr>
                <w:rFonts w:ascii="Times New Roman" w:hAnsi="Times New Roman" w:cs="Times New Roman"/>
                <w:color w:val="000000" w:themeColor="text1"/>
                <w:sz w:val="24"/>
                <w:szCs w:val="28"/>
                <w:lang w:val="uk-UA"/>
              </w:rPr>
              <w:t xml:space="preserve">  </w:t>
            </w:r>
          </w:p>
        </w:tc>
      </w:tr>
    </w:tbl>
    <w:p w:rsidR="00435471" w:rsidRDefault="00435471" w:rsidP="00787F94">
      <w:pPr>
        <w:tabs>
          <w:tab w:val="left" w:pos="993"/>
        </w:tabs>
        <w:spacing w:after="0"/>
        <w:rPr>
          <w:rFonts w:ascii="Times New Roman" w:hAnsi="Times New Roman" w:cs="Times New Roman"/>
          <w:b/>
          <w:sz w:val="28"/>
          <w:szCs w:val="28"/>
          <w:lang w:val="uk-UA"/>
        </w:rPr>
      </w:pPr>
      <w:bookmarkStart w:id="3" w:name="_GoBack"/>
      <w:bookmarkEnd w:id="3"/>
    </w:p>
    <w:p w:rsidR="00435471" w:rsidRDefault="00435471" w:rsidP="00435471">
      <w:pPr>
        <w:tabs>
          <w:tab w:val="left" w:pos="993"/>
        </w:tabs>
        <w:spacing w:after="0"/>
        <w:rPr>
          <w:rFonts w:ascii="Times New Roman" w:hAnsi="Times New Roman" w:cs="Times New Roman"/>
          <w:b/>
          <w:sz w:val="28"/>
          <w:szCs w:val="28"/>
          <w:lang w:val="uk-UA"/>
        </w:rPr>
      </w:pPr>
    </w:p>
    <w:p w:rsidR="00787F94" w:rsidRDefault="00787F94" w:rsidP="00787F94">
      <w:pPr>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1.12</w:t>
      </w:r>
    </w:p>
    <w:p w:rsidR="00787F94" w:rsidRPr="00017DBE" w:rsidRDefault="00787F94" w:rsidP="00787F94">
      <w:pPr>
        <w:jc w:val="center"/>
        <w:rPr>
          <w:rFonts w:ascii="Times New Roman" w:hAnsi="Times New Roman" w:cs="Times New Roman"/>
          <w:b/>
          <w:sz w:val="28"/>
          <w:szCs w:val="28"/>
          <w:lang w:val="uk-UA"/>
        </w:rPr>
      </w:pPr>
      <w:r w:rsidRPr="00017DBE">
        <w:rPr>
          <w:rFonts w:ascii="Times New Roman" w:hAnsi="Times New Roman" w:cs="Times New Roman"/>
          <w:b/>
          <w:sz w:val="28"/>
          <w:szCs w:val="28"/>
          <w:lang w:val="uk-UA"/>
        </w:rPr>
        <w:t>Календарний план проведення заходів евакуації</w:t>
      </w:r>
    </w:p>
    <w:tbl>
      <w:tblPr>
        <w:tblW w:w="15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30"/>
        <w:gridCol w:w="9519"/>
        <w:gridCol w:w="1864"/>
        <w:gridCol w:w="3160"/>
      </w:tblGrid>
      <w:tr w:rsidR="00787F94" w:rsidRPr="00DE6557" w:rsidTr="00787F94">
        <w:trPr>
          <w:trHeight w:val="148"/>
          <w:jc w:val="center"/>
        </w:trPr>
        <w:tc>
          <w:tcPr>
            <w:tcW w:w="623"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w:t>
            </w:r>
          </w:p>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з/п</w:t>
            </w:r>
          </w:p>
        </w:tc>
        <w:tc>
          <w:tcPr>
            <w:tcW w:w="9549" w:type="dxa"/>
            <w:gridSpan w:val="2"/>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Найменування заходів</w:t>
            </w:r>
          </w:p>
        </w:tc>
        <w:tc>
          <w:tcPr>
            <w:tcW w:w="1864"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Час виконання</w:t>
            </w:r>
          </w:p>
        </w:tc>
        <w:tc>
          <w:tcPr>
            <w:tcW w:w="3160"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Виконавці</w:t>
            </w:r>
          </w:p>
        </w:tc>
      </w:tr>
      <w:tr w:rsidR="00787F94" w:rsidRPr="00DE6557" w:rsidTr="00787F94">
        <w:trPr>
          <w:trHeight w:val="148"/>
          <w:jc w:val="center"/>
        </w:trPr>
        <w:tc>
          <w:tcPr>
            <w:tcW w:w="15196" w:type="dxa"/>
            <w:gridSpan w:val="5"/>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b/>
                <w:sz w:val="28"/>
                <w:szCs w:val="28"/>
                <w:lang w:val="uk-UA"/>
              </w:rPr>
            </w:pPr>
            <w:r w:rsidRPr="00D8386F">
              <w:rPr>
                <w:rFonts w:ascii="Times New Roman" w:hAnsi="Times New Roman" w:cs="Times New Roman"/>
                <w:b/>
                <w:sz w:val="28"/>
                <w:szCs w:val="28"/>
                <w:lang w:val="uk-UA"/>
              </w:rPr>
              <w:t>1. Під час повсякденної діяльності</w:t>
            </w:r>
          </w:p>
        </w:tc>
      </w:tr>
      <w:tr w:rsidR="00787F94" w:rsidRPr="00DE6557" w:rsidTr="00787F94">
        <w:trPr>
          <w:trHeight w:val="148"/>
          <w:jc w:val="center"/>
        </w:trPr>
        <w:tc>
          <w:tcPr>
            <w:tcW w:w="623"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1</w:t>
            </w:r>
          </w:p>
        </w:tc>
        <w:tc>
          <w:tcPr>
            <w:tcW w:w="9549" w:type="dxa"/>
            <w:gridSpan w:val="2"/>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Розроблення документів </w:t>
            </w:r>
            <w:proofErr w:type="spellStart"/>
            <w:r w:rsidRPr="00D8386F">
              <w:rPr>
                <w:rFonts w:ascii="Times New Roman" w:hAnsi="Times New Roman" w:cs="Times New Roman"/>
                <w:sz w:val="28"/>
                <w:szCs w:val="28"/>
                <w:lang w:val="uk-UA"/>
              </w:rPr>
              <w:t>евакокомісії</w:t>
            </w:r>
            <w:proofErr w:type="spellEnd"/>
          </w:p>
        </w:tc>
        <w:tc>
          <w:tcPr>
            <w:tcW w:w="1864"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Завчасно</w:t>
            </w:r>
          </w:p>
        </w:tc>
        <w:tc>
          <w:tcPr>
            <w:tcW w:w="3160"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Заст. голови ЕК, </w:t>
            </w:r>
            <w:proofErr w:type="spellStart"/>
            <w:r w:rsidRPr="00D8386F">
              <w:rPr>
                <w:rFonts w:ascii="Times New Roman" w:hAnsi="Times New Roman" w:cs="Times New Roman"/>
                <w:sz w:val="28"/>
                <w:szCs w:val="28"/>
                <w:lang w:val="uk-UA"/>
              </w:rPr>
              <w:t>нач.групи</w:t>
            </w:r>
            <w:proofErr w:type="spellEnd"/>
          </w:p>
        </w:tc>
      </w:tr>
      <w:tr w:rsidR="00787F94" w:rsidRPr="00DE6557" w:rsidTr="00787F94">
        <w:trPr>
          <w:trHeight w:val="148"/>
          <w:jc w:val="center"/>
        </w:trPr>
        <w:tc>
          <w:tcPr>
            <w:tcW w:w="623"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2</w:t>
            </w:r>
          </w:p>
        </w:tc>
        <w:tc>
          <w:tcPr>
            <w:tcW w:w="9549" w:type="dxa"/>
            <w:gridSpan w:val="2"/>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Комплектування </w:t>
            </w:r>
            <w:proofErr w:type="spellStart"/>
            <w:r w:rsidRPr="00D8386F">
              <w:rPr>
                <w:rFonts w:ascii="Times New Roman" w:hAnsi="Times New Roman" w:cs="Times New Roman"/>
                <w:sz w:val="28"/>
                <w:szCs w:val="28"/>
                <w:lang w:val="uk-UA"/>
              </w:rPr>
              <w:t>евакокомісії</w:t>
            </w:r>
            <w:proofErr w:type="spellEnd"/>
            <w:r w:rsidRPr="00D8386F">
              <w:rPr>
                <w:rFonts w:ascii="Times New Roman" w:hAnsi="Times New Roman" w:cs="Times New Roman"/>
                <w:sz w:val="28"/>
                <w:szCs w:val="28"/>
                <w:lang w:val="uk-UA"/>
              </w:rPr>
              <w:t xml:space="preserve"> особовим складом, розроблення для них функціональних обов’язків</w:t>
            </w:r>
          </w:p>
        </w:tc>
        <w:tc>
          <w:tcPr>
            <w:tcW w:w="1864"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Завчасно</w:t>
            </w:r>
          </w:p>
        </w:tc>
        <w:tc>
          <w:tcPr>
            <w:tcW w:w="3160"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Голова ЕК, </w:t>
            </w:r>
            <w:proofErr w:type="spellStart"/>
            <w:r w:rsidRPr="00D8386F">
              <w:rPr>
                <w:rFonts w:ascii="Times New Roman" w:hAnsi="Times New Roman" w:cs="Times New Roman"/>
                <w:sz w:val="28"/>
                <w:szCs w:val="28"/>
                <w:lang w:val="uk-UA"/>
              </w:rPr>
              <w:t>нач.групи</w:t>
            </w:r>
            <w:proofErr w:type="spellEnd"/>
          </w:p>
        </w:tc>
      </w:tr>
      <w:tr w:rsidR="00787F94" w:rsidRPr="00DE6557" w:rsidTr="00787F94">
        <w:trPr>
          <w:trHeight w:val="148"/>
          <w:jc w:val="center"/>
        </w:trPr>
        <w:tc>
          <w:tcPr>
            <w:tcW w:w="623"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3</w:t>
            </w:r>
          </w:p>
        </w:tc>
        <w:tc>
          <w:tcPr>
            <w:tcW w:w="9549" w:type="dxa"/>
            <w:gridSpan w:val="2"/>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Визначення кількості населення та матеріальних і культурних цінностей, що підлягають евакуації</w:t>
            </w:r>
          </w:p>
        </w:tc>
        <w:tc>
          <w:tcPr>
            <w:tcW w:w="1864"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Завчасно</w:t>
            </w:r>
          </w:p>
        </w:tc>
        <w:tc>
          <w:tcPr>
            <w:tcW w:w="3160"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Група обліку евакуйованого </w:t>
            </w:r>
            <w:r w:rsidRPr="00D8386F">
              <w:rPr>
                <w:rFonts w:ascii="Times New Roman" w:hAnsi="Times New Roman" w:cs="Times New Roman"/>
                <w:sz w:val="28"/>
                <w:szCs w:val="28"/>
                <w:lang w:val="uk-UA"/>
              </w:rPr>
              <w:lastRenderedPageBreak/>
              <w:t>населення та інформації</w:t>
            </w:r>
          </w:p>
        </w:tc>
      </w:tr>
      <w:tr w:rsidR="00787F94" w:rsidRPr="00DE6557" w:rsidTr="00787F94">
        <w:trPr>
          <w:trHeight w:val="148"/>
          <w:jc w:val="center"/>
        </w:trPr>
        <w:tc>
          <w:tcPr>
            <w:tcW w:w="623"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lastRenderedPageBreak/>
              <w:t>4</w:t>
            </w:r>
          </w:p>
        </w:tc>
        <w:tc>
          <w:tcPr>
            <w:tcW w:w="9549" w:type="dxa"/>
            <w:gridSpan w:val="2"/>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Організація контролю за заходами щодо планування питань транспортного забезпечення вивезення населення, матеріальних і культурних цінностей, організація навантаження й розвантаження транспортних засобів</w:t>
            </w:r>
          </w:p>
        </w:tc>
        <w:tc>
          <w:tcPr>
            <w:tcW w:w="1864"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Завчасно</w:t>
            </w:r>
          </w:p>
        </w:tc>
        <w:tc>
          <w:tcPr>
            <w:tcW w:w="3160"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Голова ЕК, групи обліку транспортного забезпечення</w:t>
            </w:r>
          </w:p>
        </w:tc>
      </w:tr>
      <w:tr w:rsidR="00787F94" w:rsidRPr="00DE6557" w:rsidTr="00787F94">
        <w:trPr>
          <w:trHeight w:val="148"/>
          <w:jc w:val="center"/>
        </w:trPr>
        <w:tc>
          <w:tcPr>
            <w:tcW w:w="623"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5</w:t>
            </w:r>
          </w:p>
        </w:tc>
        <w:tc>
          <w:tcPr>
            <w:tcW w:w="9549" w:type="dxa"/>
            <w:gridSpan w:val="2"/>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Організація оповіщення і </w:t>
            </w:r>
            <w:proofErr w:type="spellStart"/>
            <w:r w:rsidRPr="00D8386F">
              <w:rPr>
                <w:rFonts w:ascii="Times New Roman" w:hAnsi="Times New Roman" w:cs="Times New Roman"/>
                <w:sz w:val="28"/>
                <w:szCs w:val="28"/>
                <w:lang w:val="uk-UA"/>
              </w:rPr>
              <w:t>звʼязку</w:t>
            </w:r>
            <w:proofErr w:type="spellEnd"/>
            <w:r w:rsidRPr="00D8386F">
              <w:rPr>
                <w:rFonts w:ascii="Times New Roman" w:hAnsi="Times New Roman" w:cs="Times New Roman"/>
                <w:sz w:val="28"/>
                <w:szCs w:val="28"/>
                <w:lang w:val="uk-UA"/>
              </w:rPr>
              <w:t xml:space="preserve"> з міськими та селищними </w:t>
            </w:r>
            <w:proofErr w:type="spellStart"/>
            <w:r w:rsidRPr="00D8386F">
              <w:rPr>
                <w:rFonts w:ascii="Times New Roman" w:hAnsi="Times New Roman" w:cs="Times New Roman"/>
                <w:sz w:val="28"/>
                <w:szCs w:val="28"/>
                <w:lang w:val="uk-UA"/>
              </w:rPr>
              <w:t>евакокомісіями</w:t>
            </w:r>
            <w:proofErr w:type="spellEnd"/>
          </w:p>
        </w:tc>
        <w:tc>
          <w:tcPr>
            <w:tcW w:w="1864"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Завчасно</w:t>
            </w:r>
          </w:p>
        </w:tc>
        <w:tc>
          <w:tcPr>
            <w:tcW w:w="3160"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Голова ЕК, </w:t>
            </w:r>
            <w:proofErr w:type="spellStart"/>
            <w:r w:rsidRPr="00D8386F">
              <w:rPr>
                <w:rFonts w:ascii="Times New Roman" w:hAnsi="Times New Roman" w:cs="Times New Roman"/>
                <w:sz w:val="28"/>
                <w:szCs w:val="28"/>
                <w:lang w:val="uk-UA"/>
              </w:rPr>
              <w:t>нач.групи</w:t>
            </w:r>
            <w:proofErr w:type="spellEnd"/>
            <w:r w:rsidRPr="00D8386F">
              <w:rPr>
                <w:rFonts w:ascii="Times New Roman" w:hAnsi="Times New Roman" w:cs="Times New Roman"/>
                <w:sz w:val="28"/>
                <w:szCs w:val="28"/>
                <w:lang w:val="uk-UA"/>
              </w:rPr>
              <w:t xml:space="preserve"> </w:t>
            </w:r>
            <w:proofErr w:type="spellStart"/>
            <w:r w:rsidRPr="00D8386F">
              <w:rPr>
                <w:rFonts w:ascii="Times New Roman" w:hAnsi="Times New Roman" w:cs="Times New Roman"/>
                <w:sz w:val="28"/>
                <w:szCs w:val="28"/>
                <w:lang w:val="uk-UA"/>
              </w:rPr>
              <w:t>звʼязку</w:t>
            </w:r>
            <w:proofErr w:type="spellEnd"/>
            <w:r w:rsidRPr="00D8386F">
              <w:rPr>
                <w:rFonts w:ascii="Times New Roman" w:hAnsi="Times New Roman" w:cs="Times New Roman"/>
                <w:sz w:val="28"/>
                <w:szCs w:val="28"/>
                <w:lang w:val="uk-UA"/>
              </w:rPr>
              <w:t xml:space="preserve"> і оповіщення</w:t>
            </w:r>
          </w:p>
        </w:tc>
      </w:tr>
      <w:tr w:rsidR="00787F94" w:rsidRPr="00DE6557" w:rsidTr="00787F94">
        <w:trPr>
          <w:trHeight w:val="148"/>
          <w:jc w:val="center"/>
        </w:trPr>
        <w:tc>
          <w:tcPr>
            <w:tcW w:w="623"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6</w:t>
            </w:r>
          </w:p>
        </w:tc>
        <w:tc>
          <w:tcPr>
            <w:tcW w:w="9549" w:type="dxa"/>
            <w:gridSpan w:val="2"/>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Організація контролю за установленням й підтриманням </w:t>
            </w:r>
            <w:proofErr w:type="spellStart"/>
            <w:r w:rsidRPr="00D8386F">
              <w:rPr>
                <w:rFonts w:ascii="Times New Roman" w:hAnsi="Times New Roman" w:cs="Times New Roman"/>
                <w:sz w:val="28"/>
                <w:szCs w:val="28"/>
                <w:lang w:val="uk-UA"/>
              </w:rPr>
              <w:t>звʼязку</w:t>
            </w:r>
            <w:proofErr w:type="spellEnd"/>
            <w:r w:rsidRPr="00D8386F">
              <w:rPr>
                <w:rFonts w:ascii="Times New Roman" w:hAnsi="Times New Roman" w:cs="Times New Roman"/>
                <w:sz w:val="28"/>
                <w:szCs w:val="28"/>
                <w:lang w:val="uk-UA"/>
              </w:rPr>
              <w:t xml:space="preserve"> із керівництвом залізниці і автотранспортних підприємств, які забезпечують евакуацію населення та матеріальних і культурних цінностей</w:t>
            </w:r>
          </w:p>
        </w:tc>
        <w:tc>
          <w:tcPr>
            <w:tcW w:w="1864"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Регулярно</w:t>
            </w:r>
          </w:p>
        </w:tc>
        <w:tc>
          <w:tcPr>
            <w:tcW w:w="3160"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Голова ЕК, </w:t>
            </w:r>
            <w:proofErr w:type="spellStart"/>
            <w:r w:rsidRPr="00D8386F">
              <w:rPr>
                <w:rFonts w:ascii="Times New Roman" w:hAnsi="Times New Roman" w:cs="Times New Roman"/>
                <w:sz w:val="28"/>
                <w:szCs w:val="28"/>
                <w:lang w:val="uk-UA"/>
              </w:rPr>
              <w:t>нач.групи</w:t>
            </w:r>
            <w:proofErr w:type="spellEnd"/>
            <w:r w:rsidRPr="00D8386F">
              <w:rPr>
                <w:rFonts w:ascii="Times New Roman" w:hAnsi="Times New Roman" w:cs="Times New Roman"/>
                <w:sz w:val="28"/>
                <w:szCs w:val="28"/>
                <w:lang w:val="uk-UA"/>
              </w:rPr>
              <w:t xml:space="preserve"> </w:t>
            </w:r>
            <w:proofErr w:type="spellStart"/>
            <w:r w:rsidRPr="00D8386F">
              <w:rPr>
                <w:rFonts w:ascii="Times New Roman" w:hAnsi="Times New Roman" w:cs="Times New Roman"/>
                <w:sz w:val="28"/>
                <w:szCs w:val="28"/>
                <w:lang w:val="uk-UA"/>
              </w:rPr>
              <w:t>звʼязку</w:t>
            </w:r>
            <w:proofErr w:type="spellEnd"/>
            <w:r w:rsidRPr="00D8386F">
              <w:rPr>
                <w:rFonts w:ascii="Times New Roman" w:hAnsi="Times New Roman" w:cs="Times New Roman"/>
                <w:sz w:val="28"/>
                <w:szCs w:val="28"/>
                <w:lang w:val="uk-UA"/>
              </w:rPr>
              <w:t xml:space="preserve"> і оповіщення</w:t>
            </w:r>
          </w:p>
        </w:tc>
      </w:tr>
      <w:tr w:rsidR="00787F94" w:rsidRPr="00DE6557" w:rsidTr="00787F94">
        <w:trPr>
          <w:trHeight w:val="148"/>
          <w:jc w:val="center"/>
        </w:trPr>
        <w:tc>
          <w:tcPr>
            <w:tcW w:w="623"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7</w:t>
            </w:r>
          </w:p>
        </w:tc>
        <w:tc>
          <w:tcPr>
            <w:tcW w:w="9549" w:type="dxa"/>
            <w:gridSpan w:val="2"/>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Організація контролю за розробкою та уточненням питань всебічного забезпечення евакуаційних заходів</w:t>
            </w:r>
          </w:p>
        </w:tc>
        <w:tc>
          <w:tcPr>
            <w:tcW w:w="1864"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Завчасно</w:t>
            </w:r>
          </w:p>
        </w:tc>
        <w:tc>
          <w:tcPr>
            <w:tcW w:w="3160"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Голова ЕК, </w:t>
            </w:r>
            <w:proofErr w:type="spellStart"/>
            <w:r w:rsidRPr="00D8386F">
              <w:rPr>
                <w:rFonts w:ascii="Times New Roman" w:hAnsi="Times New Roman" w:cs="Times New Roman"/>
                <w:sz w:val="28"/>
                <w:szCs w:val="28"/>
                <w:lang w:val="uk-UA"/>
              </w:rPr>
              <w:t>нач.груп</w:t>
            </w:r>
            <w:proofErr w:type="spellEnd"/>
          </w:p>
        </w:tc>
      </w:tr>
      <w:tr w:rsidR="00787F94" w:rsidRPr="00DE6557" w:rsidTr="00787F94">
        <w:trPr>
          <w:trHeight w:val="148"/>
          <w:jc w:val="center"/>
        </w:trPr>
        <w:tc>
          <w:tcPr>
            <w:tcW w:w="623" w:type="dxa"/>
            <w:tcBorders>
              <w:top w:val="single" w:sz="4" w:space="0" w:color="auto"/>
              <w:left w:val="single" w:sz="4" w:space="0" w:color="auto"/>
              <w:bottom w:val="single" w:sz="4" w:space="0" w:color="auto"/>
              <w:right w:val="single" w:sz="4" w:space="0" w:color="auto"/>
            </w:tcBorders>
            <w:vAlign w:val="center"/>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8</w:t>
            </w:r>
          </w:p>
        </w:tc>
        <w:tc>
          <w:tcPr>
            <w:tcW w:w="9549" w:type="dxa"/>
            <w:gridSpan w:val="2"/>
            <w:tcBorders>
              <w:top w:val="single" w:sz="4" w:space="0" w:color="auto"/>
              <w:left w:val="single" w:sz="4" w:space="0" w:color="auto"/>
              <w:bottom w:val="single" w:sz="4" w:space="0" w:color="auto"/>
              <w:right w:val="single" w:sz="4" w:space="0" w:color="auto"/>
            </w:tcBorders>
            <w:vAlign w:val="center"/>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Уточнення місцезнаходження </w:t>
            </w:r>
            <w:proofErr w:type="spellStart"/>
            <w:r w:rsidRPr="00D8386F">
              <w:rPr>
                <w:rFonts w:ascii="Times New Roman" w:hAnsi="Times New Roman" w:cs="Times New Roman"/>
                <w:sz w:val="28"/>
                <w:szCs w:val="28"/>
                <w:lang w:val="uk-UA"/>
              </w:rPr>
              <w:t>ЗЕП</w:t>
            </w:r>
            <w:proofErr w:type="spellEnd"/>
            <w:r w:rsidRPr="00D8386F">
              <w:rPr>
                <w:rFonts w:ascii="Times New Roman" w:hAnsi="Times New Roman" w:cs="Times New Roman"/>
                <w:sz w:val="28"/>
                <w:szCs w:val="28"/>
                <w:lang w:val="uk-UA"/>
              </w:rPr>
              <w:t>, ППЕ, ПЕП. Уточнення маршрутів евакуації</w:t>
            </w:r>
          </w:p>
        </w:tc>
        <w:tc>
          <w:tcPr>
            <w:tcW w:w="1864" w:type="dxa"/>
            <w:tcBorders>
              <w:top w:val="single" w:sz="4" w:space="0" w:color="auto"/>
              <w:left w:val="single" w:sz="4" w:space="0" w:color="auto"/>
              <w:bottom w:val="single" w:sz="4" w:space="0" w:color="auto"/>
              <w:right w:val="single" w:sz="4" w:space="0" w:color="auto"/>
            </w:tcBorders>
            <w:vAlign w:val="center"/>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Завчасно</w:t>
            </w:r>
          </w:p>
        </w:tc>
        <w:tc>
          <w:tcPr>
            <w:tcW w:w="3160" w:type="dxa"/>
            <w:tcBorders>
              <w:top w:val="single" w:sz="4" w:space="0" w:color="auto"/>
              <w:left w:val="single" w:sz="4" w:space="0" w:color="auto"/>
              <w:bottom w:val="single" w:sz="4" w:space="0" w:color="auto"/>
              <w:right w:val="single" w:sz="4" w:space="0" w:color="auto"/>
            </w:tcBorders>
            <w:vAlign w:val="center"/>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Голова ЕК</w:t>
            </w:r>
          </w:p>
        </w:tc>
      </w:tr>
      <w:tr w:rsidR="00787F94" w:rsidRPr="00DE6557" w:rsidTr="00787F94">
        <w:trPr>
          <w:trHeight w:val="148"/>
          <w:jc w:val="center"/>
        </w:trPr>
        <w:tc>
          <w:tcPr>
            <w:tcW w:w="623"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9</w:t>
            </w:r>
          </w:p>
        </w:tc>
        <w:tc>
          <w:tcPr>
            <w:tcW w:w="9549" w:type="dxa"/>
            <w:gridSpan w:val="2"/>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Визначення і підготовка приміщень для роботи </w:t>
            </w:r>
            <w:proofErr w:type="spellStart"/>
            <w:r w:rsidRPr="00D8386F">
              <w:rPr>
                <w:rFonts w:ascii="Times New Roman" w:hAnsi="Times New Roman" w:cs="Times New Roman"/>
                <w:sz w:val="28"/>
                <w:szCs w:val="28"/>
                <w:lang w:val="uk-UA"/>
              </w:rPr>
              <w:t>евакокомісії</w:t>
            </w:r>
            <w:proofErr w:type="spellEnd"/>
          </w:p>
        </w:tc>
        <w:tc>
          <w:tcPr>
            <w:tcW w:w="1864"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Завчасно</w:t>
            </w:r>
          </w:p>
        </w:tc>
        <w:tc>
          <w:tcPr>
            <w:tcW w:w="3160"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Голова ЕК,</w:t>
            </w:r>
          </w:p>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члени </w:t>
            </w:r>
            <w:proofErr w:type="spellStart"/>
            <w:r w:rsidRPr="00D8386F">
              <w:rPr>
                <w:rFonts w:ascii="Times New Roman" w:hAnsi="Times New Roman" w:cs="Times New Roman"/>
                <w:sz w:val="28"/>
                <w:szCs w:val="28"/>
                <w:lang w:val="uk-UA"/>
              </w:rPr>
              <w:t>евакокомісії</w:t>
            </w:r>
            <w:proofErr w:type="spellEnd"/>
          </w:p>
        </w:tc>
      </w:tr>
      <w:tr w:rsidR="00787F94" w:rsidRPr="00DE6557" w:rsidTr="00787F94">
        <w:trPr>
          <w:trHeight w:val="148"/>
          <w:jc w:val="center"/>
        </w:trPr>
        <w:tc>
          <w:tcPr>
            <w:tcW w:w="623"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10</w:t>
            </w:r>
          </w:p>
        </w:tc>
        <w:tc>
          <w:tcPr>
            <w:tcW w:w="9549" w:type="dxa"/>
            <w:gridSpan w:val="2"/>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Коригування документів </w:t>
            </w:r>
            <w:proofErr w:type="spellStart"/>
            <w:r w:rsidRPr="00D8386F">
              <w:rPr>
                <w:rFonts w:ascii="Times New Roman" w:hAnsi="Times New Roman" w:cs="Times New Roman"/>
                <w:sz w:val="28"/>
                <w:szCs w:val="28"/>
                <w:lang w:val="uk-UA"/>
              </w:rPr>
              <w:t>евакокомісії</w:t>
            </w:r>
            <w:proofErr w:type="spellEnd"/>
          </w:p>
        </w:tc>
        <w:tc>
          <w:tcPr>
            <w:tcW w:w="1864"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За потребою</w:t>
            </w:r>
          </w:p>
        </w:tc>
        <w:tc>
          <w:tcPr>
            <w:tcW w:w="3160"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Голова ЕК, члени </w:t>
            </w:r>
            <w:proofErr w:type="spellStart"/>
            <w:r w:rsidRPr="00D8386F">
              <w:rPr>
                <w:rFonts w:ascii="Times New Roman" w:hAnsi="Times New Roman" w:cs="Times New Roman"/>
                <w:sz w:val="28"/>
                <w:szCs w:val="28"/>
                <w:lang w:val="uk-UA"/>
              </w:rPr>
              <w:t>евакокомісії</w:t>
            </w:r>
            <w:proofErr w:type="spellEnd"/>
          </w:p>
          <w:p w:rsidR="00787F94" w:rsidRPr="00D8386F" w:rsidRDefault="00787F94" w:rsidP="00787F94">
            <w:pPr>
              <w:spacing w:after="0" w:line="240" w:lineRule="atLeast"/>
              <w:jc w:val="center"/>
              <w:rPr>
                <w:rFonts w:ascii="Times New Roman" w:hAnsi="Times New Roman" w:cs="Times New Roman"/>
                <w:sz w:val="28"/>
                <w:szCs w:val="28"/>
                <w:lang w:val="uk-UA"/>
              </w:rPr>
            </w:pPr>
          </w:p>
        </w:tc>
      </w:tr>
      <w:tr w:rsidR="00787F94" w:rsidRPr="00DE6557" w:rsidTr="00787F94">
        <w:trPr>
          <w:trHeight w:val="648"/>
          <w:jc w:val="center"/>
        </w:trPr>
        <w:tc>
          <w:tcPr>
            <w:tcW w:w="623" w:type="dxa"/>
            <w:tcBorders>
              <w:top w:val="single" w:sz="4" w:space="0" w:color="auto"/>
              <w:left w:val="single" w:sz="4" w:space="0" w:color="auto"/>
              <w:bottom w:val="single" w:sz="4" w:space="0" w:color="auto"/>
              <w:right w:val="single" w:sz="4" w:space="0" w:color="auto"/>
            </w:tcBorders>
            <w:vAlign w:val="center"/>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11</w:t>
            </w:r>
          </w:p>
        </w:tc>
        <w:tc>
          <w:tcPr>
            <w:tcW w:w="9549" w:type="dxa"/>
            <w:gridSpan w:val="2"/>
            <w:tcBorders>
              <w:top w:val="single" w:sz="4" w:space="0" w:color="auto"/>
              <w:left w:val="single" w:sz="4" w:space="0" w:color="auto"/>
              <w:bottom w:val="single" w:sz="4" w:space="0" w:color="auto"/>
              <w:right w:val="single" w:sz="4" w:space="0" w:color="auto"/>
            </w:tcBorders>
            <w:vAlign w:val="center"/>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Проведення занять і тренувань з членами </w:t>
            </w:r>
            <w:proofErr w:type="spellStart"/>
            <w:r w:rsidRPr="00D8386F">
              <w:rPr>
                <w:rFonts w:ascii="Times New Roman" w:hAnsi="Times New Roman" w:cs="Times New Roman"/>
                <w:sz w:val="28"/>
                <w:szCs w:val="28"/>
                <w:lang w:val="uk-UA"/>
              </w:rPr>
              <w:t>евакокомісії</w:t>
            </w:r>
            <w:proofErr w:type="spellEnd"/>
            <w:r w:rsidRPr="00D8386F">
              <w:rPr>
                <w:rFonts w:ascii="Times New Roman" w:hAnsi="Times New Roman" w:cs="Times New Roman"/>
                <w:sz w:val="28"/>
                <w:szCs w:val="28"/>
                <w:lang w:val="uk-UA"/>
              </w:rPr>
              <w:t xml:space="preserve"> громади та </w:t>
            </w:r>
            <w:proofErr w:type="spellStart"/>
            <w:r w:rsidRPr="00D8386F">
              <w:rPr>
                <w:rFonts w:ascii="Times New Roman" w:hAnsi="Times New Roman" w:cs="Times New Roman"/>
                <w:sz w:val="28"/>
                <w:szCs w:val="28"/>
                <w:lang w:val="uk-UA"/>
              </w:rPr>
              <w:t>евакокомісіями</w:t>
            </w:r>
            <w:proofErr w:type="spellEnd"/>
            <w:r w:rsidRPr="00D8386F">
              <w:rPr>
                <w:rFonts w:ascii="Times New Roman" w:hAnsi="Times New Roman" w:cs="Times New Roman"/>
                <w:sz w:val="28"/>
                <w:szCs w:val="28"/>
                <w:lang w:val="uk-UA"/>
              </w:rPr>
              <w:t xml:space="preserve"> міст і селищ</w:t>
            </w:r>
          </w:p>
        </w:tc>
        <w:tc>
          <w:tcPr>
            <w:tcW w:w="1864" w:type="dxa"/>
            <w:tcBorders>
              <w:top w:val="single" w:sz="4" w:space="0" w:color="auto"/>
              <w:left w:val="single" w:sz="4" w:space="0" w:color="auto"/>
              <w:bottom w:val="single" w:sz="4" w:space="0" w:color="auto"/>
              <w:right w:val="single" w:sz="4" w:space="0" w:color="auto"/>
            </w:tcBorders>
            <w:vAlign w:val="center"/>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Згідно з розкладом</w:t>
            </w:r>
          </w:p>
        </w:tc>
        <w:tc>
          <w:tcPr>
            <w:tcW w:w="3160" w:type="dxa"/>
            <w:tcBorders>
              <w:top w:val="single" w:sz="4" w:space="0" w:color="auto"/>
              <w:left w:val="single" w:sz="4" w:space="0" w:color="auto"/>
              <w:bottom w:val="single" w:sz="4" w:space="0" w:color="auto"/>
              <w:right w:val="single" w:sz="4" w:space="0" w:color="auto"/>
            </w:tcBorders>
            <w:vAlign w:val="center"/>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Голова ЕК</w:t>
            </w:r>
          </w:p>
        </w:tc>
      </w:tr>
      <w:tr w:rsidR="00787F94" w:rsidRPr="00DE6557" w:rsidTr="00787F94">
        <w:trPr>
          <w:trHeight w:val="648"/>
          <w:jc w:val="center"/>
        </w:trPr>
        <w:tc>
          <w:tcPr>
            <w:tcW w:w="623" w:type="dxa"/>
            <w:tcBorders>
              <w:top w:val="single" w:sz="4" w:space="0" w:color="auto"/>
              <w:left w:val="single" w:sz="4" w:space="0" w:color="auto"/>
              <w:bottom w:val="single" w:sz="4" w:space="0" w:color="auto"/>
              <w:right w:val="single" w:sz="4" w:space="0" w:color="auto"/>
            </w:tcBorders>
            <w:vAlign w:val="center"/>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12</w:t>
            </w:r>
          </w:p>
        </w:tc>
        <w:tc>
          <w:tcPr>
            <w:tcW w:w="9549" w:type="dxa"/>
            <w:gridSpan w:val="2"/>
            <w:tcBorders>
              <w:top w:val="single" w:sz="4" w:space="0" w:color="auto"/>
              <w:left w:val="single" w:sz="4" w:space="0" w:color="auto"/>
              <w:bottom w:val="single" w:sz="4" w:space="0" w:color="auto"/>
              <w:right w:val="single" w:sz="4" w:space="0" w:color="auto"/>
            </w:tcBorders>
            <w:vAlign w:val="center"/>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Організація контролю за наявністю необхідних покажчиків, табличок і </w:t>
            </w:r>
            <w:proofErr w:type="spellStart"/>
            <w:r w:rsidRPr="00D8386F">
              <w:rPr>
                <w:rFonts w:ascii="Times New Roman" w:hAnsi="Times New Roman" w:cs="Times New Roman"/>
                <w:sz w:val="28"/>
                <w:szCs w:val="28"/>
                <w:lang w:val="uk-UA"/>
              </w:rPr>
              <w:t>бейджиків</w:t>
            </w:r>
            <w:proofErr w:type="spellEnd"/>
            <w:r w:rsidRPr="00D8386F">
              <w:rPr>
                <w:rFonts w:ascii="Times New Roman" w:hAnsi="Times New Roman" w:cs="Times New Roman"/>
                <w:sz w:val="28"/>
                <w:szCs w:val="28"/>
                <w:lang w:val="uk-UA"/>
              </w:rPr>
              <w:t xml:space="preserve"> для членів </w:t>
            </w:r>
            <w:proofErr w:type="spellStart"/>
            <w:r w:rsidRPr="00D8386F">
              <w:rPr>
                <w:rFonts w:ascii="Times New Roman" w:hAnsi="Times New Roman" w:cs="Times New Roman"/>
                <w:sz w:val="28"/>
                <w:szCs w:val="28"/>
                <w:lang w:val="uk-UA"/>
              </w:rPr>
              <w:t>евакокомісії</w:t>
            </w:r>
            <w:proofErr w:type="spellEnd"/>
          </w:p>
        </w:tc>
        <w:tc>
          <w:tcPr>
            <w:tcW w:w="1864" w:type="dxa"/>
            <w:tcBorders>
              <w:top w:val="single" w:sz="4" w:space="0" w:color="auto"/>
              <w:left w:val="single" w:sz="4" w:space="0" w:color="auto"/>
              <w:bottom w:val="single" w:sz="4" w:space="0" w:color="auto"/>
              <w:right w:val="single" w:sz="4" w:space="0" w:color="auto"/>
            </w:tcBorders>
            <w:vAlign w:val="center"/>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Завчасно</w:t>
            </w:r>
          </w:p>
        </w:tc>
        <w:tc>
          <w:tcPr>
            <w:tcW w:w="3160" w:type="dxa"/>
            <w:tcBorders>
              <w:top w:val="single" w:sz="4" w:space="0" w:color="auto"/>
              <w:left w:val="single" w:sz="4" w:space="0" w:color="auto"/>
              <w:bottom w:val="single" w:sz="4" w:space="0" w:color="auto"/>
              <w:right w:val="single" w:sz="4" w:space="0" w:color="auto"/>
            </w:tcBorders>
            <w:vAlign w:val="center"/>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Голова ЕК, члени </w:t>
            </w:r>
            <w:proofErr w:type="spellStart"/>
            <w:r w:rsidRPr="00D8386F">
              <w:rPr>
                <w:rFonts w:ascii="Times New Roman" w:hAnsi="Times New Roman" w:cs="Times New Roman"/>
                <w:sz w:val="28"/>
                <w:szCs w:val="28"/>
                <w:lang w:val="uk-UA"/>
              </w:rPr>
              <w:t>евакокомісії</w:t>
            </w:r>
            <w:proofErr w:type="spellEnd"/>
          </w:p>
        </w:tc>
      </w:tr>
      <w:tr w:rsidR="00787F94" w:rsidRPr="00DE6557" w:rsidTr="00787F94">
        <w:trPr>
          <w:trHeight w:val="663"/>
          <w:jc w:val="center"/>
        </w:trPr>
        <w:tc>
          <w:tcPr>
            <w:tcW w:w="623" w:type="dxa"/>
            <w:tcBorders>
              <w:top w:val="single" w:sz="4" w:space="0" w:color="auto"/>
              <w:left w:val="single" w:sz="4" w:space="0" w:color="auto"/>
              <w:bottom w:val="single" w:sz="4" w:space="0" w:color="auto"/>
              <w:right w:val="single" w:sz="4" w:space="0" w:color="auto"/>
            </w:tcBorders>
            <w:vAlign w:val="center"/>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13</w:t>
            </w:r>
          </w:p>
        </w:tc>
        <w:tc>
          <w:tcPr>
            <w:tcW w:w="9549" w:type="dxa"/>
            <w:gridSpan w:val="2"/>
            <w:tcBorders>
              <w:top w:val="single" w:sz="4" w:space="0" w:color="auto"/>
              <w:left w:val="single" w:sz="4" w:space="0" w:color="auto"/>
              <w:bottom w:val="single" w:sz="4" w:space="0" w:color="auto"/>
              <w:right w:val="single" w:sz="4" w:space="0" w:color="auto"/>
            </w:tcBorders>
            <w:vAlign w:val="center"/>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Коригування роботи міських та селищних </w:t>
            </w:r>
            <w:proofErr w:type="spellStart"/>
            <w:r w:rsidRPr="00D8386F">
              <w:rPr>
                <w:rFonts w:ascii="Times New Roman" w:hAnsi="Times New Roman" w:cs="Times New Roman"/>
                <w:sz w:val="28"/>
                <w:szCs w:val="28"/>
                <w:lang w:val="uk-UA"/>
              </w:rPr>
              <w:t>евакокомісій</w:t>
            </w:r>
            <w:proofErr w:type="spellEnd"/>
          </w:p>
        </w:tc>
        <w:tc>
          <w:tcPr>
            <w:tcW w:w="1864" w:type="dxa"/>
            <w:tcBorders>
              <w:top w:val="single" w:sz="4" w:space="0" w:color="auto"/>
              <w:left w:val="single" w:sz="4" w:space="0" w:color="auto"/>
              <w:bottom w:val="single" w:sz="4" w:space="0" w:color="auto"/>
              <w:right w:val="single" w:sz="4" w:space="0" w:color="auto"/>
            </w:tcBorders>
            <w:vAlign w:val="center"/>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Завчасно</w:t>
            </w:r>
          </w:p>
        </w:tc>
        <w:tc>
          <w:tcPr>
            <w:tcW w:w="3160" w:type="dxa"/>
            <w:tcBorders>
              <w:top w:val="single" w:sz="4" w:space="0" w:color="auto"/>
              <w:left w:val="single" w:sz="4" w:space="0" w:color="auto"/>
              <w:bottom w:val="single" w:sz="4" w:space="0" w:color="auto"/>
              <w:right w:val="single" w:sz="4" w:space="0" w:color="auto"/>
            </w:tcBorders>
            <w:vAlign w:val="center"/>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Голова ЕК, члени </w:t>
            </w:r>
            <w:proofErr w:type="spellStart"/>
            <w:r w:rsidRPr="00D8386F">
              <w:rPr>
                <w:rFonts w:ascii="Times New Roman" w:hAnsi="Times New Roman" w:cs="Times New Roman"/>
                <w:sz w:val="28"/>
                <w:szCs w:val="28"/>
                <w:lang w:val="uk-UA"/>
              </w:rPr>
              <w:t>евакокомісії</w:t>
            </w:r>
            <w:proofErr w:type="spellEnd"/>
          </w:p>
        </w:tc>
      </w:tr>
      <w:tr w:rsidR="00787F94" w:rsidRPr="00DE6557" w:rsidTr="00787F94">
        <w:trPr>
          <w:trHeight w:val="324"/>
          <w:jc w:val="center"/>
        </w:trPr>
        <w:tc>
          <w:tcPr>
            <w:tcW w:w="623" w:type="dxa"/>
            <w:tcBorders>
              <w:top w:val="single" w:sz="4" w:space="0" w:color="auto"/>
              <w:left w:val="single" w:sz="4" w:space="0" w:color="auto"/>
              <w:bottom w:val="single" w:sz="4" w:space="0" w:color="auto"/>
              <w:right w:val="single" w:sz="4" w:space="0" w:color="auto"/>
            </w:tcBorders>
            <w:vAlign w:val="center"/>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14</w:t>
            </w:r>
          </w:p>
        </w:tc>
        <w:tc>
          <w:tcPr>
            <w:tcW w:w="9549" w:type="dxa"/>
            <w:gridSpan w:val="2"/>
            <w:tcBorders>
              <w:top w:val="single" w:sz="4" w:space="0" w:color="auto"/>
              <w:left w:val="single" w:sz="4" w:space="0" w:color="auto"/>
              <w:bottom w:val="single" w:sz="4" w:space="0" w:color="auto"/>
              <w:right w:val="single" w:sz="4" w:space="0" w:color="auto"/>
            </w:tcBorders>
            <w:vAlign w:val="center"/>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Організація взаємодії з </w:t>
            </w:r>
            <w:proofErr w:type="spellStart"/>
            <w:r w:rsidRPr="00D8386F">
              <w:rPr>
                <w:rFonts w:ascii="Times New Roman" w:hAnsi="Times New Roman" w:cs="Times New Roman"/>
                <w:sz w:val="28"/>
                <w:szCs w:val="28"/>
                <w:lang w:val="uk-UA"/>
              </w:rPr>
              <w:t>евакоорганами</w:t>
            </w:r>
            <w:proofErr w:type="spellEnd"/>
            <w:r w:rsidRPr="00D8386F">
              <w:rPr>
                <w:rFonts w:ascii="Times New Roman" w:hAnsi="Times New Roman" w:cs="Times New Roman"/>
                <w:sz w:val="28"/>
                <w:szCs w:val="28"/>
                <w:lang w:val="uk-UA"/>
              </w:rPr>
              <w:t xml:space="preserve"> сусідніх громад</w:t>
            </w:r>
          </w:p>
        </w:tc>
        <w:tc>
          <w:tcPr>
            <w:tcW w:w="1864" w:type="dxa"/>
            <w:tcBorders>
              <w:top w:val="single" w:sz="4" w:space="0" w:color="auto"/>
              <w:left w:val="single" w:sz="4" w:space="0" w:color="auto"/>
              <w:bottom w:val="single" w:sz="4" w:space="0" w:color="auto"/>
              <w:right w:val="single" w:sz="4" w:space="0" w:color="auto"/>
            </w:tcBorders>
            <w:vAlign w:val="center"/>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Завчасно</w:t>
            </w:r>
          </w:p>
        </w:tc>
        <w:tc>
          <w:tcPr>
            <w:tcW w:w="3160" w:type="dxa"/>
            <w:tcBorders>
              <w:top w:val="single" w:sz="4" w:space="0" w:color="auto"/>
              <w:left w:val="single" w:sz="4" w:space="0" w:color="auto"/>
              <w:bottom w:val="single" w:sz="4" w:space="0" w:color="auto"/>
              <w:right w:val="single" w:sz="4" w:space="0" w:color="auto"/>
            </w:tcBorders>
            <w:vAlign w:val="center"/>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Голова ЕК</w:t>
            </w:r>
          </w:p>
        </w:tc>
      </w:tr>
      <w:tr w:rsidR="00787F94" w:rsidRPr="00DE6557" w:rsidTr="00787F94">
        <w:trPr>
          <w:trHeight w:val="324"/>
          <w:jc w:val="center"/>
        </w:trPr>
        <w:tc>
          <w:tcPr>
            <w:tcW w:w="15196" w:type="dxa"/>
            <w:gridSpan w:val="5"/>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b/>
                <w:sz w:val="28"/>
                <w:szCs w:val="28"/>
                <w:lang w:val="uk-UA"/>
              </w:rPr>
            </w:pPr>
            <w:r w:rsidRPr="00D8386F">
              <w:rPr>
                <w:rFonts w:ascii="Times New Roman" w:hAnsi="Times New Roman" w:cs="Times New Roman"/>
                <w:b/>
                <w:sz w:val="28"/>
                <w:szCs w:val="28"/>
                <w:lang w:val="uk-UA"/>
              </w:rPr>
              <w:t xml:space="preserve">2. У разі загрози застосування засобів ураження </w:t>
            </w:r>
          </w:p>
        </w:tc>
      </w:tr>
      <w:tr w:rsidR="00787F94" w:rsidRPr="00DE6557" w:rsidTr="00787F94">
        <w:trPr>
          <w:trHeight w:val="324"/>
          <w:jc w:val="center"/>
        </w:trPr>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1</w:t>
            </w:r>
          </w:p>
        </w:tc>
        <w:tc>
          <w:tcPr>
            <w:tcW w:w="9519"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Отримання завдання від керівника ВЦА щодо підготовки </w:t>
            </w:r>
            <w:proofErr w:type="spellStart"/>
            <w:r w:rsidRPr="00D8386F">
              <w:rPr>
                <w:rFonts w:ascii="Times New Roman" w:hAnsi="Times New Roman" w:cs="Times New Roman"/>
                <w:sz w:val="28"/>
                <w:szCs w:val="28"/>
                <w:lang w:val="uk-UA"/>
              </w:rPr>
              <w:t>евакозаходів</w:t>
            </w:r>
            <w:proofErr w:type="spellEnd"/>
          </w:p>
        </w:tc>
        <w:tc>
          <w:tcPr>
            <w:tcW w:w="1864"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Ч + 0,15</w:t>
            </w:r>
          </w:p>
        </w:tc>
        <w:tc>
          <w:tcPr>
            <w:tcW w:w="3160"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Голова ЕК</w:t>
            </w:r>
          </w:p>
        </w:tc>
      </w:tr>
      <w:tr w:rsidR="00787F94" w:rsidRPr="00DE6557" w:rsidTr="00787F94">
        <w:trPr>
          <w:trHeight w:val="324"/>
          <w:jc w:val="center"/>
        </w:trPr>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2</w:t>
            </w:r>
          </w:p>
        </w:tc>
        <w:tc>
          <w:tcPr>
            <w:tcW w:w="9519"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Оповіщення, збір і постановка завдань членам </w:t>
            </w:r>
            <w:proofErr w:type="spellStart"/>
            <w:r w:rsidRPr="00D8386F">
              <w:rPr>
                <w:rFonts w:ascii="Times New Roman" w:hAnsi="Times New Roman" w:cs="Times New Roman"/>
                <w:sz w:val="28"/>
                <w:szCs w:val="28"/>
                <w:lang w:val="uk-UA"/>
              </w:rPr>
              <w:t>евакокомісії</w:t>
            </w:r>
            <w:proofErr w:type="spellEnd"/>
          </w:p>
        </w:tc>
        <w:tc>
          <w:tcPr>
            <w:tcW w:w="1864"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Ч + 1,30</w:t>
            </w:r>
          </w:p>
        </w:tc>
        <w:tc>
          <w:tcPr>
            <w:tcW w:w="3160"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Голова ЕК, секретар</w:t>
            </w:r>
          </w:p>
        </w:tc>
      </w:tr>
      <w:tr w:rsidR="00787F94" w:rsidRPr="00DE6557" w:rsidTr="00787F94">
        <w:trPr>
          <w:trHeight w:val="339"/>
          <w:jc w:val="center"/>
        </w:trPr>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3</w:t>
            </w:r>
          </w:p>
        </w:tc>
        <w:tc>
          <w:tcPr>
            <w:tcW w:w="9519"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Коригування штатно-посадового складу </w:t>
            </w:r>
            <w:proofErr w:type="spellStart"/>
            <w:r w:rsidRPr="00D8386F">
              <w:rPr>
                <w:rFonts w:ascii="Times New Roman" w:hAnsi="Times New Roman" w:cs="Times New Roman"/>
                <w:sz w:val="28"/>
                <w:szCs w:val="28"/>
                <w:lang w:val="uk-UA"/>
              </w:rPr>
              <w:t>евакокомісії</w:t>
            </w:r>
            <w:proofErr w:type="spellEnd"/>
          </w:p>
        </w:tc>
        <w:tc>
          <w:tcPr>
            <w:tcW w:w="1864"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Ч + 1,50</w:t>
            </w:r>
          </w:p>
        </w:tc>
        <w:tc>
          <w:tcPr>
            <w:tcW w:w="3160"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Секретар ЕК</w:t>
            </w:r>
          </w:p>
        </w:tc>
      </w:tr>
      <w:tr w:rsidR="00787F94" w:rsidRPr="00DE6557" w:rsidTr="00787F94">
        <w:trPr>
          <w:trHeight w:val="648"/>
          <w:jc w:val="center"/>
        </w:trPr>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lastRenderedPageBreak/>
              <w:t>4</w:t>
            </w:r>
          </w:p>
        </w:tc>
        <w:tc>
          <w:tcPr>
            <w:tcW w:w="9519"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Доукомплектування </w:t>
            </w:r>
            <w:proofErr w:type="spellStart"/>
            <w:r w:rsidRPr="00D8386F">
              <w:rPr>
                <w:rFonts w:ascii="Times New Roman" w:hAnsi="Times New Roman" w:cs="Times New Roman"/>
                <w:sz w:val="28"/>
                <w:szCs w:val="28"/>
                <w:lang w:val="uk-UA"/>
              </w:rPr>
              <w:t>евакокомісії</w:t>
            </w:r>
            <w:proofErr w:type="spellEnd"/>
            <w:r w:rsidRPr="00D8386F">
              <w:rPr>
                <w:rFonts w:ascii="Times New Roman" w:hAnsi="Times New Roman" w:cs="Times New Roman"/>
                <w:sz w:val="28"/>
                <w:szCs w:val="28"/>
                <w:lang w:val="uk-UA"/>
              </w:rPr>
              <w:t xml:space="preserve"> особовим складом ( уразі необхідності) і інструктування осіб, що знову призначені до її складу</w:t>
            </w:r>
          </w:p>
        </w:tc>
        <w:tc>
          <w:tcPr>
            <w:tcW w:w="1864"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Ч + 2,00</w:t>
            </w:r>
          </w:p>
        </w:tc>
        <w:tc>
          <w:tcPr>
            <w:tcW w:w="3160"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Заступник голови ЕК</w:t>
            </w:r>
          </w:p>
        </w:tc>
      </w:tr>
      <w:tr w:rsidR="00787F94" w:rsidRPr="00DE6557" w:rsidTr="00787F94">
        <w:trPr>
          <w:trHeight w:val="648"/>
          <w:jc w:val="center"/>
        </w:trPr>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5</w:t>
            </w:r>
          </w:p>
        </w:tc>
        <w:tc>
          <w:tcPr>
            <w:tcW w:w="9519"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Підготовка до роботи документів, приміщень і робочих місць, що виділені для роботи </w:t>
            </w:r>
            <w:proofErr w:type="spellStart"/>
            <w:r w:rsidRPr="00D8386F">
              <w:rPr>
                <w:rFonts w:ascii="Times New Roman" w:hAnsi="Times New Roman" w:cs="Times New Roman"/>
                <w:sz w:val="28"/>
                <w:szCs w:val="28"/>
                <w:lang w:val="uk-UA"/>
              </w:rPr>
              <w:t>евакокомісії</w:t>
            </w:r>
            <w:proofErr w:type="spellEnd"/>
          </w:p>
        </w:tc>
        <w:tc>
          <w:tcPr>
            <w:tcW w:w="1864"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Ч + 3,00</w:t>
            </w:r>
          </w:p>
        </w:tc>
        <w:tc>
          <w:tcPr>
            <w:tcW w:w="3160"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Голова ЕК,</w:t>
            </w:r>
          </w:p>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члени </w:t>
            </w:r>
            <w:proofErr w:type="spellStart"/>
            <w:r w:rsidRPr="00D8386F">
              <w:rPr>
                <w:rFonts w:ascii="Times New Roman" w:hAnsi="Times New Roman" w:cs="Times New Roman"/>
                <w:sz w:val="28"/>
                <w:szCs w:val="28"/>
                <w:lang w:val="uk-UA"/>
              </w:rPr>
              <w:t>евакокомісії</w:t>
            </w:r>
            <w:proofErr w:type="spellEnd"/>
          </w:p>
        </w:tc>
      </w:tr>
      <w:tr w:rsidR="00787F94" w:rsidRPr="00DE6557" w:rsidTr="00787F94">
        <w:trPr>
          <w:trHeight w:val="339"/>
          <w:jc w:val="center"/>
        </w:trPr>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6</w:t>
            </w:r>
          </w:p>
        </w:tc>
        <w:tc>
          <w:tcPr>
            <w:tcW w:w="9519"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Установлення і підтримка зв’язку з </w:t>
            </w:r>
            <w:proofErr w:type="spellStart"/>
            <w:r w:rsidRPr="00D8386F">
              <w:rPr>
                <w:rFonts w:ascii="Times New Roman" w:hAnsi="Times New Roman" w:cs="Times New Roman"/>
                <w:sz w:val="28"/>
                <w:szCs w:val="28"/>
                <w:lang w:val="uk-UA"/>
              </w:rPr>
              <w:t>евакокомісіями</w:t>
            </w:r>
            <w:proofErr w:type="spellEnd"/>
            <w:r w:rsidRPr="00D8386F">
              <w:rPr>
                <w:rFonts w:ascii="Times New Roman" w:hAnsi="Times New Roman" w:cs="Times New Roman"/>
                <w:sz w:val="28"/>
                <w:szCs w:val="28"/>
                <w:lang w:val="uk-UA"/>
              </w:rPr>
              <w:t xml:space="preserve"> міст і селищ</w:t>
            </w:r>
          </w:p>
        </w:tc>
        <w:tc>
          <w:tcPr>
            <w:tcW w:w="1864"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Ч + 2,30</w:t>
            </w:r>
          </w:p>
        </w:tc>
        <w:tc>
          <w:tcPr>
            <w:tcW w:w="3160"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Голова ЕК</w:t>
            </w:r>
          </w:p>
        </w:tc>
      </w:tr>
      <w:tr w:rsidR="00787F94" w:rsidRPr="00DE6557" w:rsidTr="00787F94">
        <w:trPr>
          <w:trHeight w:val="648"/>
          <w:jc w:val="center"/>
        </w:trPr>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7</w:t>
            </w:r>
          </w:p>
        </w:tc>
        <w:tc>
          <w:tcPr>
            <w:tcW w:w="9519"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Перевірка готовності системи зв’язку і оповіщення</w:t>
            </w:r>
          </w:p>
        </w:tc>
        <w:tc>
          <w:tcPr>
            <w:tcW w:w="1864"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Ч + 2,40</w:t>
            </w:r>
          </w:p>
        </w:tc>
        <w:tc>
          <w:tcPr>
            <w:tcW w:w="3160"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Начальник групи зв’язку і оповіщення</w:t>
            </w:r>
          </w:p>
        </w:tc>
      </w:tr>
      <w:tr w:rsidR="00787F94" w:rsidRPr="00DE6557" w:rsidTr="00787F94">
        <w:trPr>
          <w:trHeight w:val="324"/>
          <w:jc w:val="center"/>
        </w:trPr>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8</w:t>
            </w:r>
          </w:p>
        </w:tc>
        <w:tc>
          <w:tcPr>
            <w:tcW w:w="9519"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Отримання членами </w:t>
            </w:r>
            <w:proofErr w:type="spellStart"/>
            <w:r w:rsidRPr="00D8386F">
              <w:rPr>
                <w:rFonts w:ascii="Times New Roman" w:hAnsi="Times New Roman" w:cs="Times New Roman"/>
                <w:sz w:val="28"/>
                <w:szCs w:val="28"/>
                <w:lang w:val="uk-UA"/>
              </w:rPr>
              <w:t>евакокомісії</w:t>
            </w:r>
            <w:proofErr w:type="spellEnd"/>
            <w:r w:rsidRPr="00D8386F">
              <w:rPr>
                <w:rFonts w:ascii="Times New Roman" w:hAnsi="Times New Roman" w:cs="Times New Roman"/>
                <w:sz w:val="28"/>
                <w:szCs w:val="28"/>
                <w:lang w:val="uk-UA"/>
              </w:rPr>
              <w:t xml:space="preserve"> засобів індивідуального захисту</w:t>
            </w:r>
          </w:p>
        </w:tc>
        <w:tc>
          <w:tcPr>
            <w:tcW w:w="1864"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Ч + 3,00</w:t>
            </w:r>
          </w:p>
        </w:tc>
        <w:tc>
          <w:tcPr>
            <w:tcW w:w="3160"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Заступник голови ЕК</w:t>
            </w:r>
          </w:p>
        </w:tc>
      </w:tr>
      <w:tr w:rsidR="00787F94" w:rsidRPr="00DE6557" w:rsidTr="00787F94">
        <w:trPr>
          <w:trHeight w:val="648"/>
          <w:jc w:val="center"/>
        </w:trPr>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9</w:t>
            </w:r>
          </w:p>
        </w:tc>
        <w:tc>
          <w:tcPr>
            <w:tcW w:w="9519"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Установлення зв’язку з районною комісією з питань ТЕБ і НС, територіальними спеціалізованими службами ЦЗ громади</w:t>
            </w:r>
          </w:p>
        </w:tc>
        <w:tc>
          <w:tcPr>
            <w:tcW w:w="1864"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Ч + 3,00</w:t>
            </w:r>
          </w:p>
        </w:tc>
        <w:tc>
          <w:tcPr>
            <w:tcW w:w="3160"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Начальник групи зв’язку і оповіщення</w:t>
            </w:r>
          </w:p>
        </w:tc>
      </w:tr>
      <w:tr w:rsidR="00787F94" w:rsidRPr="00DE6557" w:rsidTr="00787F94">
        <w:trPr>
          <w:trHeight w:val="324"/>
          <w:jc w:val="center"/>
        </w:trPr>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10</w:t>
            </w:r>
          </w:p>
        </w:tc>
        <w:tc>
          <w:tcPr>
            <w:tcW w:w="9519"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Організація цілодобового чергування</w:t>
            </w:r>
          </w:p>
        </w:tc>
        <w:tc>
          <w:tcPr>
            <w:tcW w:w="1864"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Ч + 3,00</w:t>
            </w:r>
          </w:p>
        </w:tc>
        <w:tc>
          <w:tcPr>
            <w:tcW w:w="3160"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Заступник голови ЕК</w:t>
            </w:r>
          </w:p>
        </w:tc>
      </w:tr>
      <w:tr w:rsidR="00787F94" w:rsidRPr="00DE6557" w:rsidTr="00787F94">
        <w:trPr>
          <w:trHeight w:val="987"/>
          <w:jc w:val="center"/>
        </w:trPr>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11</w:t>
            </w:r>
          </w:p>
        </w:tc>
        <w:tc>
          <w:tcPr>
            <w:tcW w:w="9519"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Уточнення кількості населення громади, що підлягають евакуації</w:t>
            </w:r>
          </w:p>
        </w:tc>
        <w:tc>
          <w:tcPr>
            <w:tcW w:w="1864"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Ч + 4,00</w:t>
            </w:r>
          </w:p>
        </w:tc>
        <w:tc>
          <w:tcPr>
            <w:tcW w:w="3160"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Група обліку евакуйованого населення та інформації</w:t>
            </w:r>
          </w:p>
        </w:tc>
      </w:tr>
      <w:tr w:rsidR="00787F94" w:rsidRPr="00DE6557" w:rsidTr="00787F94">
        <w:trPr>
          <w:trHeight w:val="663"/>
          <w:jc w:val="center"/>
        </w:trPr>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12</w:t>
            </w:r>
          </w:p>
        </w:tc>
        <w:tc>
          <w:tcPr>
            <w:tcW w:w="9519"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Уточнення кількості матеріальних і культурних цінностей, що підлягають евакуації</w:t>
            </w:r>
          </w:p>
        </w:tc>
        <w:tc>
          <w:tcPr>
            <w:tcW w:w="1864"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Ч + 4,00</w:t>
            </w:r>
          </w:p>
        </w:tc>
        <w:tc>
          <w:tcPr>
            <w:tcW w:w="3160"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Група транспортного забезпечення</w:t>
            </w:r>
          </w:p>
        </w:tc>
      </w:tr>
      <w:tr w:rsidR="00787F94" w:rsidRPr="00DE6557" w:rsidTr="00787F94">
        <w:trPr>
          <w:trHeight w:val="1002"/>
          <w:jc w:val="center"/>
        </w:trPr>
        <w:tc>
          <w:tcPr>
            <w:tcW w:w="653" w:type="dxa"/>
            <w:gridSpan w:val="2"/>
            <w:tcBorders>
              <w:top w:val="single" w:sz="4" w:space="0" w:color="auto"/>
              <w:left w:val="single" w:sz="4" w:space="0" w:color="auto"/>
              <w:bottom w:val="single" w:sz="4" w:space="0" w:color="auto"/>
              <w:right w:val="single" w:sz="4" w:space="0" w:color="auto"/>
            </w:tcBorders>
            <w:vAlign w:val="center"/>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13</w:t>
            </w:r>
          </w:p>
        </w:tc>
        <w:tc>
          <w:tcPr>
            <w:tcW w:w="9519" w:type="dxa"/>
            <w:tcBorders>
              <w:top w:val="single" w:sz="4" w:space="0" w:color="auto"/>
              <w:left w:val="single" w:sz="4" w:space="0" w:color="auto"/>
              <w:bottom w:val="single" w:sz="4" w:space="0" w:color="auto"/>
              <w:right w:val="single" w:sz="4" w:space="0" w:color="auto"/>
            </w:tcBorders>
            <w:vAlign w:val="center"/>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Організація контролю видачі спеціальних перепусток на транспортні засоби, які можуть бути задіяні до проведення </w:t>
            </w:r>
            <w:proofErr w:type="spellStart"/>
            <w:r w:rsidRPr="00D8386F">
              <w:rPr>
                <w:rFonts w:ascii="Times New Roman" w:hAnsi="Times New Roman" w:cs="Times New Roman"/>
                <w:sz w:val="28"/>
                <w:szCs w:val="28"/>
                <w:lang w:val="uk-UA"/>
              </w:rPr>
              <w:t>евакозаходів</w:t>
            </w:r>
            <w:proofErr w:type="spellEnd"/>
          </w:p>
        </w:tc>
        <w:tc>
          <w:tcPr>
            <w:tcW w:w="1864" w:type="dxa"/>
            <w:tcBorders>
              <w:top w:val="single" w:sz="4" w:space="0" w:color="auto"/>
              <w:left w:val="single" w:sz="4" w:space="0" w:color="auto"/>
              <w:bottom w:val="single" w:sz="4" w:space="0" w:color="auto"/>
              <w:right w:val="single" w:sz="4" w:space="0" w:color="auto"/>
            </w:tcBorders>
            <w:vAlign w:val="center"/>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Ч+4-5.00</w:t>
            </w:r>
          </w:p>
        </w:tc>
        <w:tc>
          <w:tcPr>
            <w:tcW w:w="3160" w:type="dxa"/>
            <w:tcBorders>
              <w:top w:val="single" w:sz="4" w:space="0" w:color="auto"/>
              <w:left w:val="single" w:sz="4" w:space="0" w:color="auto"/>
              <w:bottom w:val="single" w:sz="4" w:space="0" w:color="auto"/>
              <w:right w:val="single" w:sz="4" w:space="0" w:color="auto"/>
            </w:tcBorders>
            <w:vAlign w:val="center"/>
          </w:tcPr>
          <w:p w:rsidR="00787F94" w:rsidRPr="00D8386F" w:rsidRDefault="00787F94" w:rsidP="00787F94">
            <w:pPr>
              <w:spacing w:after="0" w:line="240" w:lineRule="atLeast"/>
              <w:jc w:val="center"/>
              <w:rPr>
                <w:rFonts w:ascii="Times New Roman" w:hAnsi="Times New Roman" w:cs="Times New Roman"/>
                <w:sz w:val="28"/>
                <w:szCs w:val="28"/>
                <w:lang w:val="uk-UA"/>
              </w:rPr>
            </w:pPr>
            <w:proofErr w:type="spellStart"/>
            <w:r w:rsidRPr="00D8386F">
              <w:rPr>
                <w:rFonts w:ascii="Times New Roman" w:hAnsi="Times New Roman" w:cs="Times New Roman"/>
                <w:sz w:val="28"/>
                <w:szCs w:val="28"/>
                <w:lang w:val="uk-UA"/>
              </w:rPr>
              <w:t>Нач.групи</w:t>
            </w:r>
            <w:proofErr w:type="spellEnd"/>
            <w:r w:rsidRPr="00D8386F">
              <w:rPr>
                <w:rFonts w:ascii="Times New Roman" w:hAnsi="Times New Roman" w:cs="Times New Roman"/>
                <w:sz w:val="28"/>
                <w:szCs w:val="28"/>
                <w:lang w:val="uk-UA"/>
              </w:rPr>
              <w:t xml:space="preserve"> охорони громадського порядку та безпеки дорожнього руху, транспортного забезпечення</w:t>
            </w:r>
          </w:p>
        </w:tc>
      </w:tr>
      <w:tr w:rsidR="00787F94" w:rsidRPr="00DE6557" w:rsidTr="00787F94">
        <w:trPr>
          <w:trHeight w:val="663"/>
          <w:jc w:val="center"/>
        </w:trPr>
        <w:tc>
          <w:tcPr>
            <w:tcW w:w="653" w:type="dxa"/>
            <w:gridSpan w:val="2"/>
            <w:tcBorders>
              <w:top w:val="single" w:sz="4" w:space="0" w:color="auto"/>
              <w:left w:val="single" w:sz="4" w:space="0" w:color="auto"/>
              <w:bottom w:val="single" w:sz="4" w:space="0" w:color="auto"/>
              <w:right w:val="single" w:sz="4" w:space="0" w:color="auto"/>
            </w:tcBorders>
            <w:vAlign w:val="center"/>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14</w:t>
            </w:r>
          </w:p>
        </w:tc>
        <w:tc>
          <w:tcPr>
            <w:tcW w:w="9519" w:type="dxa"/>
            <w:tcBorders>
              <w:top w:val="single" w:sz="4" w:space="0" w:color="auto"/>
              <w:left w:val="single" w:sz="4" w:space="0" w:color="auto"/>
              <w:bottom w:val="single" w:sz="4" w:space="0" w:color="auto"/>
              <w:right w:val="single" w:sz="4" w:space="0" w:color="auto"/>
            </w:tcBorders>
            <w:vAlign w:val="center"/>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Отримання доповідей від місцевих </w:t>
            </w:r>
            <w:proofErr w:type="spellStart"/>
            <w:r w:rsidRPr="00D8386F">
              <w:rPr>
                <w:rFonts w:ascii="Times New Roman" w:hAnsi="Times New Roman" w:cs="Times New Roman"/>
                <w:sz w:val="28"/>
                <w:szCs w:val="28"/>
                <w:lang w:val="uk-UA"/>
              </w:rPr>
              <w:t>евакокомісії</w:t>
            </w:r>
            <w:proofErr w:type="spellEnd"/>
            <w:r w:rsidRPr="00D8386F">
              <w:rPr>
                <w:rFonts w:ascii="Times New Roman" w:hAnsi="Times New Roman" w:cs="Times New Roman"/>
                <w:sz w:val="28"/>
                <w:szCs w:val="28"/>
                <w:lang w:val="uk-UA"/>
              </w:rPr>
              <w:t xml:space="preserve"> голові сектору ЦЗ про готовність проведення </w:t>
            </w:r>
            <w:proofErr w:type="spellStart"/>
            <w:r w:rsidRPr="00D8386F">
              <w:rPr>
                <w:rFonts w:ascii="Times New Roman" w:hAnsi="Times New Roman" w:cs="Times New Roman"/>
                <w:sz w:val="28"/>
                <w:szCs w:val="28"/>
                <w:lang w:val="uk-UA"/>
              </w:rPr>
              <w:t>евакозаходів</w:t>
            </w:r>
            <w:proofErr w:type="spellEnd"/>
          </w:p>
        </w:tc>
        <w:tc>
          <w:tcPr>
            <w:tcW w:w="1864" w:type="dxa"/>
            <w:tcBorders>
              <w:top w:val="single" w:sz="4" w:space="0" w:color="auto"/>
              <w:left w:val="single" w:sz="4" w:space="0" w:color="auto"/>
              <w:bottom w:val="single" w:sz="4" w:space="0" w:color="auto"/>
              <w:right w:val="single" w:sz="4" w:space="0" w:color="auto"/>
            </w:tcBorders>
            <w:vAlign w:val="center"/>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Ч+4.00</w:t>
            </w:r>
          </w:p>
        </w:tc>
        <w:tc>
          <w:tcPr>
            <w:tcW w:w="3160" w:type="dxa"/>
            <w:tcBorders>
              <w:top w:val="single" w:sz="4" w:space="0" w:color="auto"/>
              <w:left w:val="single" w:sz="4" w:space="0" w:color="auto"/>
              <w:bottom w:val="single" w:sz="4" w:space="0" w:color="auto"/>
              <w:right w:val="single" w:sz="4" w:space="0" w:color="auto"/>
            </w:tcBorders>
            <w:vAlign w:val="center"/>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Голова ЕК, секретар</w:t>
            </w:r>
          </w:p>
        </w:tc>
      </w:tr>
      <w:tr w:rsidR="00787F94" w:rsidRPr="00DE6557" w:rsidTr="00787F94">
        <w:trPr>
          <w:trHeight w:val="324"/>
          <w:jc w:val="center"/>
        </w:trPr>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15</w:t>
            </w:r>
          </w:p>
        </w:tc>
        <w:tc>
          <w:tcPr>
            <w:tcW w:w="9519"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Доповідь керівнику ВЦА про готовність до проведення </w:t>
            </w:r>
            <w:proofErr w:type="spellStart"/>
            <w:r w:rsidRPr="00D8386F">
              <w:rPr>
                <w:rFonts w:ascii="Times New Roman" w:hAnsi="Times New Roman" w:cs="Times New Roman"/>
                <w:sz w:val="28"/>
                <w:szCs w:val="28"/>
                <w:lang w:val="uk-UA"/>
              </w:rPr>
              <w:t>евакозаходів</w:t>
            </w:r>
            <w:proofErr w:type="spellEnd"/>
          </w:p>
        </w:tc>
        <w:tc>
          <w:tcPr>
            <w:tcW w:w="1864"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Ч + 4,30</w:t>
            </w:r>
          </w:p>
        </w:tc>
        <w:tc>
          <w:tcPr>
            <w:tcW w:w="3160"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Голова ЕК</w:t>
            </w:r>
          </w:p>
        </w:tc>
      </w:tr>
      <w:tr w:rsidR="00787F94" w:rsidRPr="00DE6557" w:rsidTr="00787F94">
        <w:trPr>
          <w:trHeight w:val="324"/>
          <w:jc w:val="center"/>
        </w:trPr>
        <w:tc>
          <w:tcPr>
            <w:tcW w:w="15196" w:type="dxa"/>
            <w:gridSpan w:val="5"/>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b/>
                <w:sz w:val="28"/>
                <w:szCs w:val="28"/>
                <w:lang w:val="uk-UA"/>
              </w:rPr>
            </w:pPr>
            <w:r w:rsidRPr="00D8386F">
              <w:rPr>
                <w:rFonts w:ascii="Times New Roman" w:hAnsi="Times New Roman" w:cs="Times New Roman"/>
                <w:b/>
                <w:sz w:val="28"/>
                <w:szCs w:val="28"/>
                <w:lang w:val="uk-UA"/>
              </w:rPr>
              <w:t xml:space="preserve">3. Під час проведення </w:t>
            </w:r>
            <w:proofErr w:type="spellStart"/>
            <w:r w:rsidRPr="00D8386F">
              <w:rPr>
                <w:rFonts w:ascii="Times New Roman" w:hAnsi="Times New Roman" w:cs="Times New Roman"/>
                <w:b/>
                <w:sz w:val="28"/>
                <w:szCs w:val="28"/>
                <w:lang w:val="uk-UA"/>
              </w:rPr>
              <w:t>евакозаходів</w:t>
            </w:r>
            <w:proofErr w:type="spellEnd"/>
          </w:p>
        </w:tc>
      </w:tr>
      <w:tr w:rsidR="00787F94" w:rsidRPr="00DE6557" w:rsidTr="00787F94">
        <w:trPr>
          <w:trHeight w:val="324"/>
          <w:jc w:val="center"/>
        </w:trPr>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1</w:t>
            </w:r>
          </w:p>
        </w:tc>
        <w:tc>
          <w:tcPr>
            <w:tcW w:w="9519"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Розгортання роботи </w:t>
            </w:r>
            <w:proofErr w:type="spellStart"/>
            <w:r w:rsidRPr="00D8386F">
              <w:rPr>
                <w:rFonts w:ascii="Times New Roman" w:hAnsi="Times New Roman" w:cs="Times New Roman"/>
                <w:sz w:val="28"/>
                <w:szCs w:val="28"/>
                <w:lang w:val="uk-UA"/>
              </w:rPr>
              <w:t>евакокомісії</w:t>
            </w:r>
            <w:proofErr w:type="spellEnd"/>
          </w:p>
        </w:tc>
        <w:tc>
          <w:tcPr>
            <w:tcW w:w="1864"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Ч + 1,30</w:t>
            </w:r>
          </w:p>
        </w:tc>
        <w:tc>
          <w:tcPr>
            <w:tcW w:w="3160"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Голова ЕК</w:t>
            </w:r>
          </w:p>
        </w:tc>
      </w:tr>
      <w:tr w:rsidR="00787F94" w:rsidRPr="00DE6557" w:rsidTr="00787F94">
        <w:trPr>
          <w:trHeight w:val="648"/>
          <w:jc w:val="center"/>
        </w:trPr>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2</w:t>
            </w:r>
          </w:p>
        </w:tc>
        <w:tc>
          <w:tcPr>
            <w:tcW w:w="9519"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Проведення оповіщення населення громади про початок евакуації</w:t>
            </w:r>
          </w:p>
        </w:tc>
        <w:tc>
          <w:tcPr>
            <w:tcW w:w="1864"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Ч + 1,40</w:t>
            </w:r>
          </w:p>
        </w:tc>
        <w:tc>
          <w:tcPr>
            <w:tcW w:w="3160"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Начальник групи оповіщення та зв’язку</w:t>
            </w:r>
          </w:p>
        </w:tc>
      </w:tr>
      <w:tr w:rsidR="00787F94" w:rsidRPr="00DE6557" w:rsidTr="00787F94">
        <w:trPr>
          <w:trHeight w:val="748"/>
          <w:jc w:val="center"/>
        </w:trPr>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lastRenderedPageBreak/>
              <w:t>3</w:t>
            </w:r>
          </w:p>
        </w:tc>
        <w:tc>
          <w:tcPr>
            <w:tcW w:w="9519"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Збір первинних доповідей від міських та селищних </w:t>
            </w:r>
            <w:proofErr w:type="spellStart"/>
            <w:r w:rsidRPr="00D8386F">
              <w:rPr>
                <w:rFonts w:ascii="Times New Roman" w:hAnsi="Times New Roman" w:cs="Times New Roman"/>
                <w:sz w:val="28"/>
                <w:szCs w:val="28"/>
                <w:lang w:val="uk-UA"/>
              </w:rPr>
              <w:t>евакокомісій</w:t>
            </w:r>
            <w:proofErr w:type="spellEnd"/>
            <w:r w:rsidRPr="00D8386F">
              <w:rPr>
                <w:rFonts w:ascii="Times New Roman" w:hAnsi="Times New Roman" w:cs="Times New Roman"/>
                <w:sz w:val="28"/>
                <w:szCs w:val="28"/>
                <w:lang w:val="uk-UA"/>
              </w:rPr>
              <w:t xml:space="preserve"> про початок і хід евакуації</w:t>
            </w:r>
          </w:p>
        </w:tc>
        <w:tc>
          <w:tcPr>
            <w:tcW w:w="1864"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Ч+2.00</w:t>
            </w:r>
          </w:p>
        </w:tc>
        <w:tc>
          <w:tcPr>
            <w:tcW w:w="3160"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Заступник голови ЕК</w:t>
            </w:r>
          </w:p>
        </w:tc>
      </w:tr>
      <w:tr w:rsidR="00787F94" w:rsidRPr="00DE6557" w:rsidTr="00787F94">
        <w:trPr>
          <w:trHeight w:val="748"/>
          <w:jc w:val="center"/>
        </w:trPr>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4</w:t>
            </w:r>
          </w:p>
        </w:tc>
        <w:tc>
          <w:tcPr>
            <w:tcW w:w="9519"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Організація контролю за організацією та підтриманням сталого зв’язку зі спеціалізованими службами ЦЗ району, залучення необхідних сил і засобів для забезпечення </w:t>
            </w:r>
            <w:proofErr w:type="spellStart"/>
            <w:r w:rsidRPr="00D8386F">
              <w:rPr>
                <w:rFonts w:ascii="Times New Roman" w:hAnsi="Times New Roman" w:cs="Times New Roman"/>
                <w:sz w:val="28"/>
                <w:szCs w:val="28"/>
                <w:lang w:val="uk-UA"/>
              </w:rPr>
              <w:t>евакозаходів</w:t>
            </w:r>
            <w:proofErr w:type="spellEnd"/>
            <w:r w:rsidRPr="00D8386F">
              <w:rPr>
                <w:rFonts w:ascii="Times New Roman" w:hAnsi="Times New Roman" w:cs="Times New Roman"/>
                <w:sz w:val="28"/>
                <w:szCs w:val="28"/>
                <w:lang w:val="uk-UA"/>
              </w:rPr>
              <w:t xml:space="preserve"> </w:t>
            </w:r>
          </w:p>
        </w:tc>
        <w:tc>
          <w:tcPr>
            <w:tcW w:w="1864"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Ч+2.00</w:t>
            </w:r>
          </w:p>
        </w:tc>
        <w:tc>
          <w:tcPr>
            <w:tcW w:w="3160"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Голова ЕК, </w:t>
            </w:r>
            <w:proofErr w:type="spellStart"/>
            <w:r w:rsidRPr="00D8386F">
              <w:rPr>
                <w:rFonts w:ascii="Times New Roman" w:hAnsi="Times New Roman" w:cs="Times New Roman"/>
                <w:sz w:val="28"/>
                <w:szCs w:val="28"/>
                <w:lang w:val="uk-UA"/>
              </w:rPr>
              <w:t>нач.групи</w:t>
            </w:r>
            <w:proofErr w:type="spellEnd"/>
            <w:r w:rsidRPr="00D8386F">
              <w:rPr>
                <w:rFonts w:ascii="Times New Roman" w:hAnsi="Times New Roman" w:cs="Times New Roman"/>
                <w:sz w:val="28"/>
                <w:szCs w:val="28"/>
                <w:lang w:val="uk-UA"/>
              </w:rPr>
              <w:t xml:space="preserve"> зв’язку і оповіщення </w:t>
            </w:r>
          </w:p>
        </w:tc>
      </w:tr>
      <w:tr w:rsidR="00787F94" w:rsidRPr="00DE6557" w:rsidTr="00787F94">
        <w:trPr>
          <w:trHeight w:val="748"/>
          <w:jc w:val="center"/>
        </w:trPr>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5</w:t>
            </w:r>
          </w:p>
        </w:tc>
        <w:tc>
          <w:tcPr>
            <w:tcW w:w="9519"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Уточнення у міських і селищних </w:t>
            </w:r>
            <w:proofErr w:type="spellStart"/>
            <w:r w:rsidRPr="00D8386F">
              <w:rPr>
                <w:rFonts w:ascii="Times New Roman" w:hAnsi="Times New Roman" w:cs="Times New Roman"/>
                <w:sz w:val="28"/>
                <w:szCs w:val="28"/>
                <w:lang w:val="uk-UA"/>
              </w:rPr>
              <w:t>евакокомісій</w:t>
            </w:r>
            <w:proofErr w:type="spellEnd"/>
            <w:r w:rsidRPr="00D8386F">
              <w:rPr>
                <w:rFonts w:ascii="Times New Roman" w:hAnsi="Times New Roman" w:cs="Times New Roman"/>
                <w:sz w:val="28"/>
                <w:szCs w:val="28"/>
                <w:lang w:val="uk-UA"/>
              </w:rPr>
              <w:t xml:space="preserve"> часу подачі, завантаження, відправлення, номерів ешелонів, автомобільних колон</w:t>
            </w:r>
          </w:p>
        </w:tc>
        <w:tc>
          <w:tcPr>
            <w:tcW w:w="1864"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Ч+2.30</w:t>
            </w:r>
          </w:p>
        </w:tc>
        <w:tc>
          <w:tcPr>
            <w:tcW w:w="3160"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Секретар ЕК</w:t>
            </w:r>
          </w:p>
        </w:tc>
      </w:tr>
      <w:tr w:rsidR="00787F94" w:rsidRPr="00DE6557" w:rsidTr="00787F94">
        <w:trPr>
          <w:trHeight w:val="748"/>
          <w:jc w:val="center"/>
        </w:trPr>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6</w:t>
            </w:r>
          </w:p>
        </w:tc>
        <w:tc>
          <w:tcPr>
            <w:tcW w:w="9519"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Допомога в  роботі на найбільш завантажених </w:t>
            </w:r>
            <w:proofErr w:type="spellStart"/>
            <w:r w:rsidRPr="00D8386F">
              <w:rPr>
                <w:rFonts w:ascii="Times New Roman" w:hAnsi="Times New Roman" w:cs="Times New Roman"/>
                <w:sz w:val="28"/>
                <w:szCs w:val="28"/>
                <w:lang w:val="uk-UA"/>
              </w:rPr>
              <w:t>ЗЕП</w:t>
            </w:r>
            <w:proofErr w:type="spellEnd"/>
            <w:r w:rsidRPr="00D8386F">
              <w:rPr>
                <w:rFonts w:ascii="Times New Roman" w:hAnsi="Times New Roman" w:cs="Times New Roman"/>
                <w:sz w:val="28"/>
                <w:szCs w:val="28"/>
                <w:lang w:val="uk-UA"/>
              </w:rPr>
              <w:t xml:space="preserve"> та пунктах посадки</w:t>
            </w:r>
          </w:p>
        </w:tc>
        <w:tc>
          <w:tcPr>
            <w:tcW w:w="1864"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Ч+3.00</w:t>
            </w:r>
          </w:p>
        </w:tc>
        <w:tc>
          <w:tcPr>
            <w:tcW w:w="3160"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Заступник голови ЕК</w:t>
            </w:r>
          </w:p>
        </w:tc>
      </w:tr>
      <w:tr w:rsidR="00787F94" w:rsidRPr="00DE6557" w:rsidTr="00787F94">
        <w:trPr>
          <w:trHeight w:val="748"/>
          <w:jc w:val="center"/>
        </w:trPr>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7</w:t>
            </w:r>
          </w:p>
        </w:tc>
        <w:tc>
          <w:tcPr>
            <w:tcW w:w="9519"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Організація контролю видачі перепусток на транспортні засоби, які </w:t>
            </w:r>
          </w:p>
        </w:tc>
        <w:tc>
          <w:tcPr>
            <w:tcW w:w="1864"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Ч+4.00-5.00</w:t>
            </w:r>
          </w:p>
        </w:tc>
        <w:tc>
          <w:tcPr>
            <w:tcW w:w="3160"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proofErr w:type="spellStart"/>
            <w:r w:rsidRPr="00D8386F">
              <w:rPr>
                <w:rFonts w:ascii="Times New Roman" w:hAnsi="Times New Roman" w:cs="Times New Roman"/>
                <w:sz w:val="28"/>
                <w:szCs w:val="28"/>
                <w:lang w:val="uk-UA"/>
              </w:rPr>
              <w:t>Нач.групи</w:t>
            </w:r>
            <w:proofErr w:type="spellEnd"/>
            <w:r w:rsidRPr="00D8386F">
              <w:rPr>
                <w:rFonts w:ascii="Times New Roman" w:hAnsi="Times New Roman" w:cs="Times New Roman"/>
                <w:sz w:val="28"/>
                <w:szCs w:val="28"/>
                <w:lang w:val="uk-UA"/>
              </w:rPr>
              <w:t xml:space="preserve"> охорони громадського порядку та безпеки дорожнього руху, транспортного забезпечення</w:t>
            </w:r>
          </w:p>
        </w:tc>
      </w:tr>
      <w:tr w:rsidR="00787F94" w:rsidRPr="00DE6557" w:rsidTr="00787F94">
        <w:trPr>
          <w:trHeight w:val="748"/>
          <w:jc w:val="center"/>
        </w:trPr>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8</w:t>
            </w:r>
          </w:p>
        </w:tc>
        <w:tc>
          <w:tcPr>
            <w:tcW w:w="9519"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Організація контролю за здійсненням обліку і реєстрації евакуйованих </w:t>
            </w:r>
          </w:p>
        </w:tc>
        <w:tc>
          <w:tcPr>
            <w:tcW w:w="1864"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З Ч+4.00 до закінчення </w:t>
            </w:r>
            <w:proofErr w:type="spellStart"/>
            <w:r w:rsidRPr="00D8386F">
              <w:rPr>
                <w:rFonts w:ascii="Times New Roman" w:hAnsi="Times New Roman" w:cs="Times New Roman"/>
                <w:sz w:val="28"/>
                <w:szCs w:val="28"/>
                <w:lang w:val="uk-UA"/>
              </w:rPr>
              <w:t>евакозаходів</w:t>
            </w:r>
            <w:proofErr w:type="spellEnd"/>
          </w:p>
        </w:tc>
        <w:tc>
          <w:tcPr>
            <w:tcW w:w="3160"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Група обліку евакуйованого населення та інформації</w:t>
            </w:r>
          </w:p>
        </w:tc>
      </w:tr>
      <w:tr w:rsidR="00787F94" w:rsidRPr="00DE6557" w:rsidTr="00787F94">
        <w:trPr>
          <w:trHeight w:val="748"/>
          <w:jc w:val="center"/>
        </w:trPr>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9</w:t>
            </w:r>
          </w:p>
        </w:tc>
        <w:tc>
          <w:tcPr>
            <w:tcW w:w="9519"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Організація контролю збору даних щодо розподілу населення за транспортом (вагонами, ешелонами, автобусами, машинами)</w:t>
            </w:r>
          </w:p>
        </w:tc>
        <w:tc>
          <w:tcPr>
            <w:tcW w:w="1864"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Ч+4.00</w:t>
            </w:r>
          </w:p>
        </w:tc>
        <w:tc>
          <w:tcPr>
            <w:tcW w:w="3160"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Група обліку евакуйованого населення та інформації</w:t>
            </w:r>
          </w:p>
        </w:tc>
      </w:tr>
      <w:tr w:rsidR="00787F94" w:rsidRPr="00DE6557" w:rsidTr="00787F94">
        <w:trPr>
          <w:trHeight w:val="748"/>
          <w:jc w:val="center"/>
        </w:trPr>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10</w:t>
            </w:r>
          </w:p>
        </w:tc>
        <w:tc>
          <w:tcPr>
            <w:tcW w:w="9519"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Проведення контролю за формуванням колон і відправлення їх на пункти посадки та на вихідні пункти руху пішохідних колон</w:t>
            </w:r>
          </w:p>
        </w:tc>
        <w:tc>
          <w:tcPr>
            <w:tcW w:w="1864"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З Ч+3.00 до закінчення </w:t>
            </w:r>
            <w:proofErr w:type="spellStart"/>
            <w:r w:rsidRPr="00D8386F">
              <w:rPr>
                <w:rFonts w:ascii="Times New Roman" w:hAnsi="Times New Roman" w:cs="Times New Roman"/>
                <w:sz w:val="28"/>
                <w:szCs w:val="28"/>
                <w:lang w:val="uk-UA"/>
              </w:rPr>
              <w:t>евакозаходів</w:t>
            </w:r>
            <w:proofErr w:type="spellEnd"/>
          </w:p>
        </w:tc>
        <w:tc>
          <w:tcPr>
            <w:tcW w:w="3160"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Група обліку евакуйованого населення та інформації</w:t>
            </w:r>
          </w:p>
        </w:tc>
      </w:tr>
      <w:tr w:rsidR="00787F94" w:rsidRPr="00DE6557" w:rsidTr="00787F94">
        <w:trPr>
          <w:trHeight w:val="748"/>
          <w:jc w:val="center"/>
        </w:trPr>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11</w:t>
            </w:r>
          </w:p>
        </w:tc>
        <w:tc>
          <w:tcPr>
            <w:tcW w:w="9519"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Організація супроводження евакуйованих на маршрутах руху від </w:t>
            </w:r>
            <w:proofErr w:type="spellStart"/>
            <w:r w:rsidRPr="00D8386F">
              <w:rPr>
                <w:rFonts w:ascii="Times New Roman" w:hAnsi="Times New Roman" w:cs="Times New Roman"/>
                <w:sz w:val="28"/>
                <w:szCs w:val="28"/>
                <w:lang w:val="uk-UA"/>
              </w:rPr>
              <w:t>ЗЕП</w:t>
            </w:r>
            <w:proofErr w:type="spellEnd"/>
            <w:r w:rsidRPr="00D8386F">
              <w:rPr>
                <w:rFonts w:ascii="Times New Roman" w:hAnsi="Times New Roman" w:cs="Times New Roman"/>
                <w:sz w:val="28"/>
                <w:szCs w:val="28"/>
                <w:lang w:val="uk-UA"/>
              </w:rPr>
              <w:t xml:space="preserve"> до місць посадки на транспорт</w:t>
            </w:r>
          </w:p>
        </w:tc>
        <w:tc>
          <w:tcPr>
            <w:tcW w:w="1864"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З Ч+3.00 закінчення посадки</w:t>
            </w:r>
          </w:p>
        </w:tc>
        <w:tc>
          <w:tcPr>
            <w:tcW w:w="3160"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Група охорони громадського порядку та безпеки дорожнього руху</w:t>
            </w:r>
          </w:p>
        </w:tc>
      </w:tr>
      <w:tr w:rsidR="00787F94" w:rsidRPr="00DE6557" w:rsidTr="00787F94">
        <w:trPr>
          <w:trHeight w:val="748"/>
          <w:jc w:val="center"/>
        </w:trPr>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lastRenderedPageBreak/>
              <w:t>12</w:t>
            </w:r>
          </w:p>
        </w:tc>
        <w:tc>
          <w:tcPr>
            <w:tcW w:w="9519"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Забезпечення охорони найбільш важливих державних об’єктів та майна громадян </w:t>
            </w:r>
          </w:p>
        </w:tc>
        <w:tc>
          <w:tcPr>
            <w:tcW w:w="1864"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Ч+3.30</w:t>
            </w:r>
          </w:p>
        </w:tc>
        <w:tc>
          <w:tcPr>
            <w:tcW w:w="3160"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proofErr w:type="spellStart"/>
            <w:r w:rsidRPr="00D8386F">
              <w:rPr>
                <w:rFonts w:ascii="Times New Roman" w:hAnsi="Times New Roman" w:cs="Times New Roman"/>
                <w:sz w:val="28"/>
                <w:szCs w:val="28"/>
                <w:lang w:val="uk-UA"/>
              </w:rPr>
              <w:t>Нач.групи</w:t>
            </w:r>
            <w:proofErr w:type="spellEnd"/>
            <w:r w:rsidRPr="00D8386F">
              <w:rPr>
                <w:rFonts w:ascii="Times New Roman" w:hAnsi="Times New Roman" w:cs="Times New Roman"/>
                <w:sz w:val="28"/>
                <w:szCs w:val="28"/>
                <w:lang w:val="uk-UA"/>
              </w:rPr>
              <w:t xml:space="preserve"> охорони громадського порядку та безпеки дорожнього руху </w:t>
            </w:r>
          </w:p>
        </w:tc>
      </w:tr>
      <w:tr w:rsidR="00787F94" w:rsidRPr="00DE6557" w:rsidTr="00787F94">
        <w:trPr>
          <w:trHeight w:val="748"/>
          <w:jc w:val="center"/>
        </w:trPr>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13</w:t>
            </w:r>
          </w:p>
        </w:tc>
        <w:tc>
          <w:tcPr>
            <w:tcW w:w="9519"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Організація контролю за виконанням заходів з організації прийому транспортних засобів (вагонів, автомобілів) від адміністрації залізниці та автопідприємств</w:t>
            </w:r>
          </w:p>
        </w:tc>
        <w:tc>
          <w:tcPr>
            <w:tcW w:w="1864"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Ч+3.50</w:t>
            </w:r>
          </w:p>
        </w:tc>
        <w:tc>
          <w:tcPr>
            <w:tcW w:w="3160"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proofErr w:type="spellStart"/>
            <w:r w:rsidRPr="00D8386F">
              <w:rPr>
                <w:rFonts w:ascii="Times New Roman" w:hAnsi="Times New Roman" w:cs="Times New Roman"/>
                <w:sz w:val="28"/>
                <w:szCs w:val="28"/>
                <w:lang w:val="uk-UA"/>
              </w:rPr>
              <w:t>Нач.гпупи</w:t>
            </w:r>
            <w:proofErr w:type="spellEnd"/>
            <w:r w:rsidRPr="00D8386F">
              <w:rPr>
                <w:rFonts w:ascii="Times New Roman" w:hAnsi="Times New Roman" w:cs="Times New Roman"/>
                <w:sz w:val="28"/>
                <w:szCs w:val="28"/>
                <w:lang w:val="uk-UA"/>
              </w:rPr>
              <w:t xml:space="preserve">  транспортного забезпечення</w:t>
            </w:r>
          </w:p>
        </w:tc>
      </w:tr>
      <w:tr w:rsidR="00787F94" w:rsidRPr="00DE6557" w:rsidTr="00787F94">
        <w:trPr>
          <w:trHeight w:val="748"/>
          <w:jc w:val="center"/>
        </w:trPr>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14</w:t>
            </w:r>
          </w:p>
        </w:tc>
        <w:tc>
          <w:tcPr>
            <w:tcW w:w="9519"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Організація контролю за виконанням заходів з організації посадки евакуйованого населення та загрузки матеріально-культурних цінностей на транспортні засоби </w:t>
            </w:r>
          </w:p>
        </w:tc>
        <w:tc>
          <w:tcPr>
            <w:tcW w:w="1864"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З Ч+4.00</w:t>
            </w:r>
          </w:p>
        </w:tc>
        <w:tc>
          <w:tcPr>
            <w:tcW w:w="3160"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proofErr w:type="spellStart"/>
            <w:r w:rsidRPr="00D8386F">
              <w:rPr>
                <w:rFonts w:ascii="Times New Roman" w:hAnsi="Times New Roman" w:cs="Times New Roman"/>
                <w:sz w:val="28"/>
                <w:szCs w:val="28"/>
                <w:lang w:val="uk-UA"/>
              </w:rPr>
              <w:t>Нач.групи</w:t>
            </w:r>
            <w:proofErr w:type="spellEnd"/>
            <w:r w:rsidRPr="00D8386F">
              <w:rPr>
                <w:rFonts w:ascii="Times New Roman" w:hAnsi="Times New Roman" w:cs="Times New Roman"/>
                <w:sz w:val="28"/>
                <w:szCs w:val="28"/>
                <w:lang w:val="uk-UA"/>
              </w:rPr>
              <w:t xml:space="preserve"> обліку евакуйованого населення</w:t>
            </w:r>
          </w:p>
        </w:tc>
      </w:tr>
      <w:tr w:rsidR="00787F94" w:rsidRPr="00DE6557" w:rsidTr="00787F94">
        <w:trPr>
          <w:trHeight w:val="748"/>
          <w:jc w:val="center"/>
        </w:trPr>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15</w:t>
            </w:r>
          </w:p>
        </w:tc>
        <w:tc>
          <w:tcPr>
            <w:tcW w:w="9519"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Організація контролю за виконанням заходів з організації формування піших колон евакуйованого населення та сільськогосподарських тварин </w:t>
            </w:r>
          </w:p>
        </w:tc>
        <w:tc>
          <w:tcPr>
            <w:tcW w:w="1864"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Ч+4.00</w:t>
            </w:r>
          </w:p>
        </w:tc>
        <w:tc>
          <w:tcPr>
            <w:tcW w:w="3160"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proofErr w:type="spellStart"/>
            <w:r w:rsidRPr="00D8386F">
              <w:rPr>
                <w:rFonts w:ascii="Times New Roman" w:hAnsi="Times New Roman" w:cs="Times New Roman"/>
                <w:sz w:val="28"/>
                <w:szCs w:val="28"/>
                <w:lang w:val="uk-UA"/>
              </w:rPr>
              <w:t>Нач.групи</w:t>
            </w:r>
            <w:proofErr w:type="spellEnd"/>
            <w:r w:rsidRPr="00D8386F">
              <w:rPr>
                <w:rFonts w:ascii="Times New Roman" w:hAnsi="Times New Roman" w:cs="Times New Roman"/>
                <w:sz w:val="28"/>
                <w:szCs w:val="28"/>
                <w:lang w:val="uk-UA"/>
              </w:rPr>
              <w:t xml:space="preserve"> обліку евакуйованого населення та інформації</w:t>
            </w:r>
          </w:p>
        </w:tc>
      </w:tr>
      <w:tr w:rsidR="00787F94" w:rsidRPr="00DE6557" w:rsidTr="00787F94">
        <w:trPr>
          <w:trHeight w:val="748"/>
          <w:jc w:val="center"/>
        </w:trPr>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16</w:t>
            </w:r>
          </w:p>
        </w:tc>
        <w:tc>
          <w:tcPr>
            <w:tcW w:w="9519"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Організація контролю за виконанням заходів з організації супроводження евакуйованих на маршрутах руху від місць посадки на транспорт (формування піших колон) до пунктів тимчасового розміщення </w:t>
            </w:r>
          </w:p>
        </w:tc>
        <w:tc>
          <w:tcPr>
            <w:tcW w:w="1864"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З 4.00 до прибуття до пунктів призначення</w:t>
            </w:r>
          </w:p>
        </w:tc>
        <w:tc>
          <w:tcPr>
            <w:tcW w:w="3160"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proofErr w:type="spellStart"/>
            <w:r w:rsidRPr="00D8386F">
              <w:rPr>
                <w:rFonts w:ascii="Times New Roman" w:hAnsi="Times New Roman" w:cs="Times New Roman"/>
                <w:sz w:val="28"/>
                <w:szCs w:val="28"/>
                <w:lang w:val="uk-UA"/>
              </w:rPr>
              <w:t>Нач.групи</w:t>
            </w:r>
            <w:proofErr w:type="spellEnd"/>
            <w:r w:rsidRPr="00D8386F">
              <w:rPr>
                <w:rFonts w:ascii="Times New Roman" w:hAnsi="Times New Roman" w:cs="Times New Roman"/>
                <w:sz w:val="28"/>
                <w:szCs w:val="28"/>
                <w:lang w:val="uk-UA"/>
              </w:rPr>
              <w:t xml:space="preserve"> охорони громадського порядку та безпеки дорожнього руху</w:t>
            </w:r>
          </w:p>
        </w:tc>
      </w:tr>
      <w:tr w:rsidR="00787F94" w:rsidRPr="00DE6557" w:rsidTr="00787F94">
        <w:trPr>
          <w:trHeight w:val="748"/>
          <w:jc w:val="center"/>
        </w:trPr>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17</w:t>
            </w:r>
          </w:p>
        </w:tc>
        <w:tc>
          <w:tcPr>
            <w:tcW w:w="9519"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Організація контролю за виконанням заходів з організації супроводження і організація охорони матеріально-культурних цінностей на всіх маршрутах руху транспорту </w:t>
            </w:r>
          </w:p>
        </w:tc>
        <w:tc>
          <w:tcPr>
            <w:tcW w:w="1864"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З Ч+4.00 до закінчення </w:t>
            </w:r>
            <w:proofErr w:type="spellStart"/>
            <w:r w:rsidRPr="00D8386F">
              <w:rPr>
                <w:rFonts w:ascii="Times New Roman" w:hAnsi="Times New Roman" w:cs="Times New Roman"/>
                <w:sz w:val="28"/>
                <w:szCs w:val="28"/>
                <w:lang w:val="uk-UA"/>
              </w:rPr>
              <w:t>евакозаходів</w:t>
            </w:r>
            <w:proofErr w:type="spellEnd"/>
            <w:r w:rsidRPr="00D8386F">
              <w:rPr>
                <w:rFonts w:ascii="Times New Roman" w:hAnsi="Times New Roman" w:cs="Times New Roman"/>
                <w:sz w:val="28"/>
                <w:szCs w:val="28"/>
                <w:lang w:val="uk-UA"/>
              </w:rPr>
              <w:t xml:space="preserve"> </w:t>
            </w:r>
          </w:p>
        </w:tc>
        <w:tc>
          <w:tcPr>
            <w:tcW w:w="3160"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proofErr w:type="spellStart"/>
            <w:r w:rsidRPr="00D8386F">
              <w:rPr>
                <w:rFonts w:ascii="Times New Roman" w:hAnsi="Times New Roman" w:cs="Times New Roman"/>
                <w:sz w:val="28"/>
                <w:szCs w:val="28"/>
                <w:lang w:val="uk-UA"/>
              </w:rPr>
              <w:t>Нач.групи</w:t>
            </w:r>
            <w:proofErr w:type="spellEnd"/>
            <w:r w:rsidRPr="00D8386F">
              <w:rPr>
                <w:rFonts w:ascii="Times New Roman" w:hAnsi="Times New Roman" w:cs="Times New Roman"/>
                <w:sz w:val="28"/>
                <w:szCs w:val="28"/>
                <w:lang w:val="uk-UA"/>
              </w:rPr>
              <w:t xml:space="preserve"> охорони громадського порядку та безпеки дорожнього руху</w:t>
            </w:r>
          </w:p>
        </w:tc>
      </w:tr>
      <w:tr w:rsidR="00787F94" w:rsidRPr="00DE6557" w:rsidTr="00787F94">
        <w:trPr>
          <w:trHeight w:val="748"/>
          <w:jc w:val="center"/>
        </w:trPr>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18</w:t>
            </w:r>
          </w:p>
        </w:tc>
        <w:tc>
          <w:tcPr>
            <w:tcW w:w="9519"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Організація контролю за виконанням заходів з організації всебічного матеріально-технічного забезпечення евакуйованого населення, залучених сил і засобів </w:t>
            </w:r>
          </w:p>
        </w:tc>
        <w:tc>
          <w:tcPr>
            <w:tcW w:w="1864"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З  Ч+4.30 до закінчення </w:t>
            </w:r>
            <w:proofErr w:type="spellStart"/>
            <w:r w:rsidRPr="00D8386F">
              <w:rPr>
                <w:rFonts w:ascii="Times New Roman" w:hAnsi="Times New Roman" w:cs="Times New Roman"/>
                <w:sz w:val="28"/>
                <w:szCs w:val="28"/>
                <w:lang w:val="uk-UA"/>
              </w:rPr>
              <w:t>евакозоходів</w:t>
            </w:r>
            <w:proofErr w:type="spellEnd"/>
          </w:p>
        </w:tc>
        <w:tc>
          <w:tcPr>
            <w:tcW w:w="3160"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proofErr w:type="spellStart"/>
            <w:r w:rsidRPr="00D8386F">
              <w:rPr>
                <w:rFonts w:ascii="Times New Roman" w:hAnsi="Times New Roman" w:cs="Times New Roman"/>
                <w:sz w:val="28"/>
                <w:szCs w:val="28"/>
                <w:lang w:val="uk-UA"/>
              </w:rPr>
              <w:t>Нач.групи</w:t>
            </w:r>
            <w:proofErr w:type="spellEnd"/>
            <w:r w:rsidRPr="00D8386F">
              <w:rPr>
                <w:rFonts w:ascii="Times New Roman" w:hAnsi="Times New Roman" w:cs="Times New Roman"/>
                <w:sz w:val="28"/>
                <w:szCs w:val="28"/>
                <w:lang w:val="uk-UA"/>
              </w:rPr>
              <w:t xml:space="preserve"> матеріально-технічного забезпечення</w:t>
            </w:r>
          </w:p>
        </w:tc>
      </w:tr>
      <w:tr w:rsidR="00787F94" w:rsidRPr="00DE6557" w:rsidTr="00787F94">
        <w:trPr>
          <w:trHeight w:val="748"/>
          <w:jc w:val="center"/>
        </w:trPr>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19</w:t>
            </w:r>
          </w:p>
        </w:tc>
        <w:tc>
          <w:tcPr>
            <w:tcW w:w="9519"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Організація контролю за виконанням заходів з організації всебічного медичного забезпечення евакуйованого населення у пунктах збору, місцях формування піших колон, завантаження на транспорт та на маршрутах руху</w:t>
            </w:r>
          </w:p>
        </w:tc>
        <w:tc>
          <w:tcPr>
            <w:tcW w:w="1864"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З Ч+4.00 до закінчення </w:t>
            </w:r>
            <w:proofErr w:type="spellStart"/>
            <w:r w:rsidRPr="00D8386F">
              <w:rPr>
                <w:rFonts w:ascii="Times New Roman" w:hAnsi="Times New Roman" w:cs="Times New Roman"/>
                <w:sz w:val="28"/>
                <w:szCs w:val="28"/>
                <w:lang w:val="uk-UA"/>
              </w:rPr>
              <w:t>евакозаходів</w:t>
            </w:r>
            <w:proofErr w:type="spellEnd"/>
          </w:p>
        </w:tc>
        <w:tc>
          <w:tcPr>
            <w:tcW w:w="3160"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proofErr w:type="spellStart"/>
            <w:r w:rsidRPr="00D8386F">
              <w:rPr>
                <w:rFonts w:ascii="Times New Roman" w:hAnsi="Times New Roman" w:cs="Times New Roman"/>
                <w:sz w:val="28"/>
                <w:szCs w:val="28"/>
                <w:lang w:val="uk-UA"/>
              </w:rPr>
              <w:t>Нач.групи</w:t>
            </w:r>
            <w:proofErr w:type="spellEnd"/>
            <w:r w:rsidRPr="00D8386F">
              <w:rPr>
                <w:rFonts w:ascii="Times New Roman" w:hAnsi="Times New Roman" w:cs="Times New Roman"/>
                <w:sz w:val="28"/>
                <w:szCs w:val="28"/>
                <w:lang w:val="uk-UA"/>
              </w:rPr>
              <w:t xml:space="preserve"> медичного забезпечення</w:t>
            </w:r>
          </w:p>
        </w:tc>
      </w:tr>
      <w:tr w:rsidR="00787F94" w:rsidRPr="00DE6557" w:rsidTr="00787F94">
        <w:trPr>
          <w:trHeight w:val="748"/>
          <w:jc w:val="center"/>
        </w:trPr>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20</w:t>
            </w:r>
          </w:p>
        </w:tc>
        <w:tc>
          <w:tcPr>
            <w:tcW w:w="9519"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Організація контролю за виконанням заходів з організації ветеринарного забезпечення в місцях збору,завантаження  транспорту та формування піших </w:t>
            </w:r>
            <w:r w:rsidRPr="00D8386F">
              <w:rPr>
                <w:rFonts w:ascii="Times New Roman" w:hAnsi="Times New Roman" w:cs="Times New Roman"/>
                <w:sz w:val="28"/>
                <w:szCs w:val="28"/>
                <w:lang w:val="uk-UA"/>
              </w:rPr>
              <w:lastRenderedPageBreak/>
              <w:t xml:space="preserve">колон сільськогосподарських тварин </w:t>
            </w:r>
          </w:p>
        </w:tc>
        <w:tc>
          <w:tcPr>
            <w:tcW w:w="1864"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lastRenderedPageBreak/>
              <w:t xml:space="preserve">З Ч+4.00 до закінчення </w:t>
            </w:r>
            <w:proofErr w:type="spellStart"/>
            <w:r w:rsidRPr="00D8386F">
              <w:rPr>
                <w:rFonts w:ascii="Times New Roman" w:hAnsi="Times New Roman" w:cs="Times New Roman"/>
                <w:sz w:val="28"/>
                <w:szCs w:val="28"/>
                <w:lang w:val="uk-UA"/>
              </w:rPr>
              <w:lastRenderedPageBreak/>
              <w:t>евакозаходів</w:t>
            </w:r>
            <w:proofErr w:type="spellEnd"/>
          </w:p>
        </w:tc>
        <w:tc>
          <w:tcPr>
            <w:tcW w:w="3160"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proofErr w:type="spellStart"/>
            <w:r w:rsidRPr="00D8386F">
              <w:rPr>
                <w:rFonts w:ascii="Times New Roman" w:hAnsi="Times New Roman" w:cs="Times New Roman"/>
                <w:sz w:val="28"/>
                <w:szCs w:val="28"/>
                <w:lang w:val="uk-UA"/>
              </w:rPr>
              <w:lastRenderedPageBreak/>
              <w:t>Нач.групи</w:t>
            </w:r>
            <w:proofErr w:type="spellEnd"/>
            <w:r w:rsidRPr="00D8386F">
              <w:rPr>
                <w:rFonts w:ascii="Times New Roman" w:hAnsi="Times New Roman" w:cs="Times New Roman"/>
                <w:sz w:val="28"/>
                <w:szCs w:val="28"/>
                <w:lang w:val="uk-UA"/>
              </w:rPr>
              <w:t xml:space="preserve"> медичного забезпечення</w:t>
            </w:r>
          </w:p>
        </w:tc>
      </w:tr>
      <w:tr w:rsidR="00787F94" w:rsidRPr="00DE6557" w:rsidTr="00787F94">
        <w:trPr>
          <w:trHeight w:val="748"/>
          <w:jc w:val="center"/>
        </w:trPr>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lastRenderedPageBreak/>
              <w:t>21</w:t>
            </w:r>
          </w:p>
        </w:tc>
        <w:tc>
          <w:tcPr>
            <w:tcW w:w="9519"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Організація контролю за виконанням заходів з організації зустрічі та розміщення евакуйованого населення , матеріально-культурних цінностей та сільськогосподарських тварин у місцях тимчасового розміщення </w:t>
            </w:r>
          </w:p>
        </w:tc>
        <w:tc>
          <w:tcPr>
            <w:tcW w:w="1864"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З Ч+6.00 до закінчення </w:t>
            </w:r>
            <w:proofErr w:type="spellStart"/>
            <w:r w:rsidRPr="00D8386F">
              <w:rPr>
                <w:rFonts w:ascii="Times New Roman" w:hAnsi="Times New Roman" w:cs="Times New Roman"/>
                <w:sz w:val="28"/>
                <w:szCs w:val="28"/>
                <w:lang w:val="uk-UA"/>
              </w:rPr>
              <w:t>евакозаходів</w:t>
            </w:r>
            <w:proofErr w:type="spellEnd"/>
          </w:p>
        </w:tc>
        <w:tc>
          <w:tcPr>
            <w:tcW w:w="3160"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proofErr w:type="spellStart"/>
            <w:r w:rsidRPr="00D8386F">
              <w:rPr>
                <w:rFonts w:ascii="Times New Roman" w:hAnsi="Times New Roman" w:cs="Times New Roman"/>
                <w:sz w:val="28"/>
                <w:szCs w:val="28"/>
                <w:lang w:val="uk-UA"/>
              </w:rPr>
              <w:t>Нач.групи</w:t>
            </w:r>
            <w:proofErr w:type="spellEnd"/>
            <w:r w:rsidRPr="00D8386F">
              <w:rPr>
                <w:rFonts w:ascii="Times New Roman" w:hAnsi="Times New Roman" w:cs="Times New Roman"/>
                <w:sz w:val="28"/>
                <w:szCs w:val="28"/>
                <w:lang w:val="uk-UA"/>
              </w:rPr>
              <w:t xml:space="preserve"> розміщення евакуйованого населення в безпечному районі</w:t>
            </w:r>
          </w:p>
        </w:tc>
      </w:tr>
      <w:tr w:rsidR="00787F94" w:rsidRPr="00DE6557" w:rsidTr="00787F94">
        <w:trPr>
          <w:trHeight w:val="748"/>
          <w:jc w:val="center"/>
        </w:trPr>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22</w:t>
            </w:r>
          </w:p>
        </w:tc>
        <w:tc>
          <w:tcPr>
            <w:tcW w:w="9519"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Організація контролю за виконанням заходів з організації харчування та матеріального забезпечення евакуйованого населення, залучення сил ЦЗ та сільськогосподарських тварин в місцях тимчасового розселення</w:t>
            </w:r>
          </w:p>
        </w:tc>
        <w:tc>
          <w:tcPr>
            <w:tcW w:w="1864"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З Ч+7.00 до закінчення </w:t>
            </w:r>
            <w:proofErr w:type="spellStart"/>
            <w:r w:rsidRPr="00D8386F">
              <w:rPr>
                <w:rFonts w:ascii="Times New Roman" w:hAnsi="Times New Roman" w:cs="Times New Roman"/>
                <w:sz w:val="28"/>
                <w:szCs w:val="28"/>
                <w:lang w:val="uk-UA"/>
              </w:rPr>
              <w:t>евакозаходів</w:t>
            </w:r>
            <w:proofErr w:type="spellEnd"/>
          </w:p>
        </w:tc>
        <w:tc>
          <w:tcPr>
            <w:tcW w:w="3160"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proofErr w:type="spellStart"/>
            <w:r w:rsidRPr="00D8386F">
              <w:rPr>
                <w:rFonts w:ascii="Times New Roman" w:hAnsi="Times New Roman" w:cs="Times New Roman"/>
                <w:sz w:val="28"/>
                <w:szCs w:val="28"/>
                <w:lang w:val="uk-UA"/>
              </w:rPr>
              <w:t>Нач.групи</w:t>
            </w:r>
            <w:proofErr w:type="spellEnd"/>
            <w:r w:rsidRPr="00D8386F">
              <w:rPr>
                <w:rFonts w:ascii="Times New Roman" w:hAnsi="Times New Roman" w:cs="Times New Roman"/>
                <w:sz w:val="28"/>
                <w:szCs w:val="28"/>
                <w:lang w:val="uk-UA"/>
              </w:rPr>
              <w:t xml:space="preserve"> матеріально-технічного забезпечення</w:t>
            </w:r>
          </w:p>
        </w:tc>
      </w:tr>
      <w:tr w:rsidR="00787F94" w:rsidRPr="00DE6557" w:rsidTr="00787F94">
        <w:trPr>
          <w:trHeight w:val="748"/>
          <w:jc w:val="center"/>
        </w:trPr>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23</w:t>
            </w:r>
          </w:p>
        </w:tc>
        <w:tc>
          <w:tcPr>
            <w:tcW w:w="9519"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Організація контролю за виконанням заходів з організації всебічного медичного забезпечення евакуйованого населення та залучення сил ЦЗ в місцях тимчасового розміщення</w:t>
            </w:r>
          </w:p>
        </w:tc>
        <w:tc>
          <w:tcPr>
            <w:tcW w:w="1864"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З Ч+7.00 до закінчення </w:t>
            </w:r>
            <w:proofErr w:type="spellStart"/>
            <w:r w:rsidRPr="00D8386F">
              <w:rPr>
                <w:rFonts w:ascii="Times New Roman" w:hAnsi="Times New Roman" w:cs="Times New Roman"/>
                <w:sz w:val="28"/>
                <w:szCs w:val="28"/>
                <w:lang w:val="uk-UA"/>
              </w:rPr>
              <w:t>евакозоходів</w:t>
            </w:r>
            <w:proofErr w:type="spellEnd"/>
          </w:p>
        </w:tc>
        <w:tc>
          <w:tcPr>
            <w:tcW w:w="3160"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255921" w:rsidP="00787F94">
            <w:pPr>
              <w:spacing w:after="0" w:line="240" w:lineRule="atLeast"/>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Нач.групи</w:t>
            </w:r>
            <w:proofErr w:type="spellEnd"/>
            <w:r>
              <w:rPr>
                <w:rFonts w:ascii="Times New Roman" w:hAnsi="Times New Roman" w:cs="Times New Roman"/>
                <w:sz w:val="28"/>
                <w:szCs w:val="28"/>
                <w:lang w:val="uk-UA"/>
              </w:rPr>
              <w:t xml:space="preserve"> м</w:t>
            </w:r>
            <w:r w:rsidR="00787F94" w:rsidRPr="00D8386F">
              <w:rPr>
                <w:rFonts w:ascii="Times New Roman" w:hAnsi="Times New Roman" w:cs="Times New Roman"/>
                <w:sz w:val="28"/>
                <w:szCs w:val="28"/>
                <w:lang w:val="uk-UA"/>
              </w:rPr>
              <w:t xml:space="preserve">едичного забезпечення </w:t>
            </w:r>
          </w:p>
        </w:tc>
      </w:tr>
      <w:tr w:rsidR="00787F94" w:rsidRPr="00DE6557" w:rsidTr="00787F94">
        <w:trPr>
          <w:trHeight w:val="748"/>
          <w:jc w:val="center"/>
        </w:trPr>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24</w:t>
            </w:r>
          </w:p>
        </w:tc>
        <w:tc>
          <w:tcPr>
            <w:tcW w:w="9519"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Організація контролю за виконанням заходів з організації всебічного ветеринарного забезпечення сільськогосподарських тварин в місцях тимчасового утримання</w:t>
            </w:r>
          </w:p>
        </w:tc>
        <w:tc>
          <w:tcPr>
            <w:tcW w:w="1864"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З Ч+7.00 до закінчення </w:t>
            </w:r>
            <w:proofErr w:type="spellStart"/>
            <w:r w:rsidRPr="00D8386F">
              <w:rPr>
                <w:rFonts w:ascii="Times New Roman" w:hAnsi="Times New Roman" w:cs="Times New Roman"/>
                <w:sz w:val="28"/>
                <w:szCs w:val="28"/>
                <w:lang w:val="uk-UA"/>
              </w:rPr>
              <w:t>евакозоходів</w:t>
            </w:r>
            <w:proofErr w:type="spellEnd"/>
          </w:p>
        </w:tc>
        <w:tc>
          <w:tcPr>
            <w:tcW w:w="3160"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255921" w:rsidP="00787F94">
            <w:pPr>
              <w:spacing w:after="0" w:line="240" w:lineRule="atLeast"/>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Нач.групи</w:t>
            </w:r>
            <w:proofErr w:type="spellEnd"/>
            <w:r>
              <w:rPr>
                <w:rFonts w:ascii="Times New Roman" w:hAnsi="Times New Roman" w:cs="Times New Roman"/>
                <w:sz w:val="28"/>
                <w:szCs w:val="28"/>
                <w:lang w:val="uk-UA"/>
              </w:rPr>
              <w:t xml:space="preserve"> м</w:t>
            </w:r>
            <w:r w:rsidR="00787F94" w:rsidRPr="00D8386F">
              <w:rPr>
                <w:rFonts w:ascii="Times New Roman" w:hAnsi="Times New Roman" w:cs="Times New Roman"/>
                <w:sz w:val="28"/>
                <w:szCs w:val="28"/>
                <w:lang w:val="uk-UA"/>
              </w:rPr>
              <w:t>едичного забезпечення</w:t>
            </w:r>
          </w:p>
        </w:tc>
      </w:tr>
      <w:tr w:rsidR="00787F94" w:rsidRPr="00DE6557" w:rsidTr="00787F94">
        <w:trPr>
          <w:trHeight w:val="748"/>
          <w:jc w:val="center"/>
        </w:trPr>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25</w:t>
            </w:r>
          </w:p>
        </w:tc>
        <w:tc>
          <w:tcPr>
            <w:tcW w:w="9519"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Посилення охорони громадського порядку в місцях тимчасового розміщення евакуйованого населення, утримання сільськогосподарських тварин, зберігання матеріально-культурних цінностей</w:t>
            </w:r>
          </w:p>
        </w:tc>
        <w:tc>
          <w:tcPr>
            <w:tcW w:w="1864"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З Ч+7.30 до закінчення </w:t>
            </w:r>
            <w:proofErr w:type="spellStart"/>
            <w:r w:rsidRPr="00D8386F">
              <w:rPr>
                <w:rFonts w:ascii="Times New Roman" w:hAnsi="Times New Roman" w:cs="Times New Roman"/>
                <w:sz w:val="28"/>
                <w:szCs w:val="28"/>
                <w:lang w:val="uk-UA"/>
              </w:rPr>
              <w:t>евакозоходів</w:t>
            </w:r>
            <w:proofErr w:type="spellEnd"/>
          </w:p>
        </w:tc>
        <w:tc>
          <w:tcPr>
            <w:tcW w:w="3160"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proofErr w:type="spellStart"/>
            <w:r w:rsidRPr="00D8386F">
              <w:rPr>
                <w:rFonts w:ascii="Times New Roman" w:hAnsi="Times New Roman" w:cs="Times New Roman"/>
                <w:sz w:val="28"/>
                <w:szCs w:val="28"/>
                <w:lang w:val="uk-UA"/>
              </w:rPr>
              <w:t>Нач.групи</w:t>
            </w:r>
            <w:proofErr w:type="spellEnd"/>
            <w:r w:rsidRPr="00D8386F">
              <w:rPr>
                <w:rFonts w:ascii="Times New Roman" w:hAnsi="Times New Roman" w:cs="Times New Roman"/>
                <w:sz w:val="28"/>
                <w:szCs w:val="28"/>
                <w:lang w:val="uk-UA"/>
              </w:rPr>
              <w:t xml:space="preserve"> охорони громадського порядку та безпеки дорожнього руху</w:t>
            </w:r>
          </w:p>
        </w:tc>
      </w:tr>
      <w:tr w:rsidR="00787F94" w:rsidRPr="00DE6557" w:rsidTr="00787F94">
        <w:trPr>
          <w:trHeight w:val="748"/>
          <w:jc w:val="center"/>
        </w:trPr>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26</w:t>
            </w:r>
          </w:p>
        </w:tc>
        <w:tc>
          <w:tcPr>
            <w:tcW w:w="9519"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Збір та узагальнення даних про хід евакуації міст та громади</w:t>
            </w:r>
          </w:p>
        </w:tc>
        <w:tc>
          <w:tcPr>
            <w:tcW w:w="1864"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Постійно </w:t>
            </w:r>
          </w:p>
        </w:tc>
        <w:tc>
          <w:tcPr>
            <w:tcW w:w="3160"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Група обліку евакуйованого населення в безпечному районі</w:t>
            </w:r>
          </w:p>
        </w:tc>
      </w:tr>
      <w:tr w:rsidR="00787F94" w:rsidRPr="00DE6557" w:rsidTr="00787F94">
        <w:trPr>
          <w:trHeight w:val="748"/>
          <w:jc w:val="center"/>
        </w:trPr>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27</w:t>
            </w:r>
          </w:p>
        </w:tc>
        <w:tc>
          <w:tcPr>
            <w:tcW w:w="9519"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rPr>
                <w:rFonts w:ascii="Times New Roman" w:hAnsi="Times New Roman" w:cs="Times New Roman"/>
                <w:sz w:val="28"/>
                <w:szCs w:val="28"/>
                <w:lang w:val="uk-UA"/>
              </w:rPr>
            </w:pPr>
            <w:r w:rsidRPr="00D8386F">
              <w:rPr>
                <w:rFonts w:ascii="Times New Roman" w:hAnsi="Times New Roman" w:cs="Times New Roman"/>
                <w:sz w:val="28"/>
                <w:szCs w:val="28"/>
                <w:lang w:val="uk-UA"/>
              </w:rPr>
              <w:t>Проведення доповіді керівнику ВЦА про хід евакуації</w:t>
            </w:r>
          </w:p>
        </w:tc>
        <w:tc>
          <w:tcPr>
            <w:tcW w:w="1864"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 xml:space="preserve">Кожні 4.00 </w:t>
            </w:r>
            <w:proofErr w:type="spellStart"/>
            <w:r w:rsidRPr="00D8386F">
              <w:rPr>
                <w:rFonts w:ascii="Times New Roman" w:hAnsi="Times New Roman" w:cs="Times New Roman"/>
                <w:sz w:val="28"/>
                <w:szCs w:val="28"/>
                <w:lang w:val="uk-UA"/>
              </w:rPr>
              <w:t>год.до</w:t>
            </w:r>
            <w:proofErr w:type="spellEnd"/>
            <w:r w:rsidRPr="00D8386F">
              <w:rPr>
                <w:rFonts w:ascii="Times New Roman" w:hAnsi="Times New Roman" w:cs="Times New Roman"/>
                <w:sz w:val="28"/>
                <w:szCs w:val="28"/>
                <w:lang w:val="uk-UA"/>
              </w:rPr>
              <w:t xml:space="preserve"> кінця </w:t>
            </w:r>
            <w:proofErr w:type="spellStart"/>
            <w:r w:rsidRPr="00D8386F">
              <w:rPr>
                <w:rFonts w:ascii="Times New Roman" w:hAnsi="Times New Roman" w:cs="Times New Roman"/>
                <w:sz w:val="28"/>
                <w:szCs w:val="28"/>
                <w:lang w:val="uk-UA"/>
              </w:rPr>
              <w:t>евакозаходів</w:t>
            </w:r>
            <w:proofErr w:type="spellEnd"/>
          </w:p>
        </w:tc>
        <w:tc>
          <w:tcPr>
            <w:tcW w:w="3160" w:type="dxa"/>
            <w:tcBorders>
              <w:top w:val="single" w:sz="4" w:space="0" w:color="auto"/>
              <w:left w:val="single" w:sz="4" w:space="0" w:color="auto"/>
              <w:bottom w:val="single" w:sz="4" w:space="0" w:color="auto"/>
              <w:right w:val="single" w:sz="4" w:space="0" w:color="auto"/>
            </w:tcBorders>
            <w:vAlign w:val="center"/>
            <w:hideMark/>
          </w:tcPr>
          <w:p w:rsidR="00787F94" w:rsidRPr="00D8386F" w:rsidRDefault="00787F94" w:rsidP="00787F94">
            <w:pPr>
              <w:spacing w:after="0" w:line="240" w:lineRule="atLeast"/>
              <w:jc w:val="center"/>
              <w:rPr>
                <w:rFonts w:ascii="Times New Roman" w:hAnsi="Times New Roman" w:cs="Times New Roman"/>
                <w:sz w:val="28"/>
                <w:szCs w:val="28"/>
                <w:lang w:val="uk-UA"/>
              </w:rPr>
            </w:pPr>
            <w:r w:rsidRPr="00D8386F">
              <w:rPr>
                <w:rFonts w:ascii="Times New Roman" w:hAnsi="Times New Roman" w:cs="Times New Roman"/>
                <w:sz w:val="28"/>
                <w:szCs w:val="28"/>
                <w:lang w:val="uk-UA"/>
              </w:rPr>
              <w:t>Голова ЕК</w:t>
            </w:r>
          </w:p>
        </w:tc>
      </w:tr>
    </w:tbl>
    <w:p w:rsidR="00787F94" w:rsidRDefault="00787F94" w:rsidP="00435471">
      <w:pPr>
        <w:tabs>
          <w:tab w:val="left" w:pos="993"/>
        </w:tabs>
        <w:spacing w:after="0"/>
        <w:rPr>
          <w:rFonts w:ascii="Times New Roman" w:hAnsi="Times New Roman" w:cs="Times New Roman"/>
          <w:b/>
          <w:sz w:val="28"/>
          <w:szCs w:val="28"/>
          <w:lang w:val="uk-UA"/>
        </w:rPr>
      </w:pPr>
    </w:p>
    <w:p w:rsidR="00787F94" w:rsidRDefault="00787F94" w:rsidP="00435471">
      <w:pPr>
        <w:tabs>
          <w:tab w:val="left" w:pos="993"/>
        </w:tabs>
        <w:spacing w:after="0"/>
        <w:rPr>
          <w:rFonts w:ascii="Times New Roman" w:hAnsi="Times New Roman" w:cs="Times New Roman"/>
          <w:b/>
          <w:sz w:val="28"/>
          <w:szCs w:val="28"/>
          <w:lang w:val="uk-UA"/>
        </w:rPr>
      </w:pPr>
    </w:p>
    <w:p w:rsidR="00787F94" w:rsidRPr="007916E7" w:rsidRDefault="00603553" w:rsidP="00435471">
      <w:pPr>
        <w:tabs>
          <w:tab w:val="left" w:pos="993"/>
        </w:tabs>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787F94">
        <w:rPr>
          <w:rFonts w:ascii="Times New Roman" w:hAnsi="Times New Roman" w:cs="Times New Roman"/>
          <w:b/>
          <w:sz w:val="28"/>
          <w:szCs w:val="28"/>
          <w:lang w:val="uk-UA"/>
        </w:rPr>
        <w:t>Заступник к</w:t>
      </w:r>
      <w:r>
        <w:rPr>
          <w:rFonts w:ascii="Times New Roman" w:hAnsi="Times New Roman" w:cs="Times New Roman"/>
          <w:b/>
          <w:sz w:val="28"/>
          <w:szCs w:val="28"/>
          <w:lang w:val="uk-UA"/>
        </w:rPr>
        <w:t xml:space="preserve">ерівника                                                                                </w:t>
      </w:r>
      <w:r w:rsidR="00787F94">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Дмитро ХАЩЕНКО</w:t>
      </w:r>
      <w:r w:rsidR="00787F94">
        <w:rPr>
          <w:rFonts w:ascii="Times New Roman" w:hAnsi="Times New Roman" w:cs="Times New Roman"/>
          <w:b/>
          <w:sz w:val="28"/>
          <w:szCs w:val="28"/>
          <w:lang w:val="uk-UA"/>
        </w:rPr>
        <w:t xml:space="preserve">                                                                        </w:t>
      </w:r>
    </w:p>
    <w:sectPr w:rsidR="00787F94" w:rsidRPr="007916E7" w:rsidSect="0041537C">
      <w:headerReference w:type="even" r:id="rId9"/>
      <w:headerReference w:type="default" r:id="rId10"/>
      <w:footerReference w:type="even" r:id="rId11"/>
      <w:footerReference w:type="default" r:id="rId12"/>
      <w:headerReference w:type="first" r:id="rId13"/>
      <w:footerReference w:type="first" r:id="rId14"/>
      <w:pgSz w:w="16838" w:h="11906" w:orient="landscape"/>
      <w:pgMar w:top="709" w:right="536" w:bottom="850" w:left="1134"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F94" w:rsidRDefault="00787F94" w:rsidP="00ED0F55">
      <w:pPr>
        <w:spacing w:after="0" w:line="240" w:lineRule="auto"/>
      </w:pPr>
      <w:r>
        <w:separator/>
      </w:r>
    </w:p>
  </w:endnote>
  <w:endnote w:type="continuationSeparator" w:id="0">
    <w:p w:rsidR="00787F94" w:rsidRDefault="00787F94" w:rsidP="00ED0F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F94" w:rsidRDefault="00787F9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0833594"/>
      <w:docPartObj>
        <w:docPartGallery w:val="Page Numbers (Bottom of Page)"/>
        <w:docPartUnique/>
      </w:docPartObj>
    </w:sdtPr>
    <w:sdtContent>
      <w:p w:rsidR="00787F94" w:rsidRDefault="00A05E1F">
        <w:pPr>
          <w:pStyle w:val="a6"/>
          <w:jc w:val="center"/>
        </w:pPr>
        <w:fldSimple w:instr=" PAGE   \* MERGEFORMAT ">
          <w:r w:rsidR="001B06FD">
            <w:rPr>
              <w:noProof/>
            </w:rPr>
            <w:t>35</w:t>
          </w:r>
        </w:fldSimple>
      </w:p>
    </w:sdtContent>
  </w:sdt>
  <w:p w:rsidR="00787F94" w:rsidRDefault="00787F9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F94" w:rsidRDefault="00787F9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F94" w:rsidRDefault="00787F94" w:rsidP="00ED0F55">
      <w:pPr>
        <w:spacing w:after="0" w:line="240" w:lineRule="auto"/>
      </w:pPr>
      <w:r>
        <w:separator/>
      </w:r>
    </w:p>
  </w:footnote>
  <w:footnote w:type="continuationSeparator" w:id="0">
    <w:p w:rsidR="00787F94" w:rsidRDefault="00787F94" w:rsidP="00ED0F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F94" w:rsidRDefault="00787F9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F94" w:rsidRDefault="00787F94">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F94" w:rsidRDefault="00787F9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2276"/>
    <w:multiLevelType w:val="hybridMultilevel"/>
    <w:tmpl w:val="F0FED2B2"/>
    <w:lvl w:ilvl="0" w:tplc="C85CECFA">
      <w:start w:val="1"/>
      <w:numFmt w:val="bullet"/>
      <w:lvlText w:val="-"/>
      <w:lvlJc w:val="left"/>
      <w:pPr>
        <w:ind w:left="1570" w:hanging="360"/>
      </w:pPr>
      <w:rPr>
        <w:rFonts w:ascii="Times New Roman" w:eastAsiaTheme="minorHAnsi" w:hAnsi="Times New Roman" w:cs="Times New Roman"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
    <w:nsid w:val="0B4A3AF3"/>
    <w:multiLevelType w:val="hybridMultilevel"/>
    <w:tmpl w:val="B2560ECA"/>
    <w:lvl w:ilvl="0" w:tplc="AFD61CD0">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
    <w:nsid w:val="0B7A7CE9"/>
    <w:multiLevelType w:val="hybridMultilevel"/>
    <w:tmpl w:val="7E88B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8E452A"/>
    <w:multiLevelType w:val="hybridMultilevel"/>
    <w:tmpl w:val="3836BD9C"/>
    <w:lvl w:ilvl="0" w:tplc="C85CECF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7A683F"/>
    <w:multiLevelType w:val="hybridMultilevel"/>
    <w:tmpl w:val="23B2B2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AAF7201"/>
    <w:multiLevelType w:val="hybridMultilevel"/>
    <w:tmpl w:val="BE069E0C"/>
    <w:lvl w:ilvl="0" w:tplc="C85CECFA">
      <w:start w:val="1"/>
      <w:numFmt w:val="bullet"/>
      <w:lvlText w:val="-"/>
      <w:lvlJc w:val="left"/>
      <w:pPr>
        <w:ind w:left="1710" w:hanging="360"/>
      </w:pPr>
      <w:rPr>
        <w:rFonts w:ascii="Times New Roman" w:eastAsiaTheme="minorHAnsi" w:hAnsi="Times New Roman" w:cs="Times New Roman"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6">
    <w:nsid w:val="282D7813"/>
    <w:multiLevelType w:val="hybridMultilevel"/>
    <w:tmpl w:val="8D2409B6"/>
    <w:lvl w:ilvl="0" w:tplc="C85CECF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6A2B6A"/>
    <w:multiLevelType w:val="hybridMultilevel"/>
    <w:tmpl w:val="70166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AD2B1B"/>
    <w:multiLevelType w:val="hybridMultilevel"/>
    <w:tmpl w:val="AB1A876E"/>
    <w:lvl w:ilvl="0" w:tplc="C85CECF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304CCA"/>
    <w:multiLevelType w:val="hybridMultilevel"/>
    <w:tmpl w:val="3DAEA136"/>
    <w:lvl w:ilvl="0" w:tplc="C85CECF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C9107D"/>
    <w:multiLevelType w:val="hybridMultilevel"/>
    <w:tmpl w:val="790ACF96"/>
    <w:lvl w:ilvl="0" w:tplc="C85CECF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0968A3"/>
    <w:multiLevelType w:val="hybridMultilevel"/>
    <w:tmpl w:val="24C8509C"/>
    <w:lvl w:ilvl="0" w:tplc="C85CECFA">
      <w:start w:val="1"/>
      <w:numFmt w:val="bullet"/>
      <w:lvlText w:val="-"/>
      <w:lvlJc w:val="left"/>
      <w:pPr>
        <w:ind w:left="1710" w:hanging="360"/>
      </w:pPr>
      <w:rPr>
        <w:rFonts w:ascii="Times New Roman" w:eastAsiaTheme="minorHAnsi" w:hAnsi="Times New Roman" w:cs="Times New Roman"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2">
    <w:nsid w:val="54DB1C41"/>
    <w:multiLevelType w:val="hybridMultilevel"/>
    <w:tmpl w:val="4606C01E"/>
    <w:lvl w:ilvl="0" w:tplc="0419000D">
      <w:start w:val="1"/>
      <w:numFmt w:val="bullet"/>
      <w:lvlText w:val=""/>
      <w:lvlJc w:val="left"/>
      <w:pPr>
        <w:ind w:left="1710" w:hanging="360"/>
      </w:pPr>
      <w:rPr>
        <w:rFonts w:ascii="Wingdings" w:hAnsi="Wingdings"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3">
    <w:nsid w:val="61C0402E"/>
    <w:multiLevelType w:val="hybridMultilevel"/>
    <w:tmpl w:val="EB20DA1E"/>
    <w:lvl w:ilvl="0" w:tplc="C85CECF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273A9C"/>
    <w:multiLevelType w:val="hybridMultilevel"/>
    <w:tmpl w:val="7644A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0D0465"/>
    <w:multiLevelType w:val="hybridMultilevel"/>
    <w:tmpl w:val="7D968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F50FD9"/>
    <w:multiLevelType w:val="hybridMultilevel"/>
    <w:tmpl w:val="4D60E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333BA4"/>
    <w:multiLevelType w:val="hybridMultilevel"/>
    <w:tmpl w:val="7E04D20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A517A3"/>
    <w:multiLevelType w:val="hybridMultilevel"/>
    <w:tmpl w:val="20801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D12EB1"/>
    <w:multiLevelType w:val="hybridMultilevel"/>
    <w:tmpl w:val="EE806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296E82"/>
    <w:multiLevelType w:val="hybridMultilevel"/>
    <w:tmpl w:val="77F8C742"/>
    <w:lvl w:ilvl="0" w:tplc="C85CECF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665D51"/>
    <w:multiLevelType w:val="hybridMultilevel"/>
    <w:tmpl w:val="62DA9C10"/>
    <w:lvl w:ilvl="0" w:tplc="C85CECFA">
      <w:start w:val="1"/>
      <w:numFmt w:val="bullet"/>
      <w:lvlText w:val="-"/>
      <w:lvlJc w:val="left"/>
      <w:pPr>
        <w:ind w:left="1710" w:hanging="360"/>
      </w:pPr>
      <w:rPr>
        <w:rFonts w:ascii="Times New Roman" w:eastAsiaTheme="minorHAnsi" w:hAnsi="Times New Roman" w:cs="Times New Roman"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num w:numId="1">
    <w:abstractNumId w:val="1"/>
  </w:num>
  <w:num w:numId="2">
    <w:abstractNumId w:val="0"/>
  </w:num>
  <w:num w:numId="3">
    <w:abstractNumId w:val="17"/>
  </w:num>
  <w:num w:numId="4">
    <w:abstractNumId w:val="8"/>
  </w:num>
  <w:num w:numId="5">
    <w:abstractNumId w:val="4"/>
  </w:num>
  <w:num w:numId="6">
    <w:abstractNumId w:val="19"/>
  </w:num>
  <w:num w:numId="7">
    <w:abstractNumId w:val="13"/>
  </w:num>
  <w:num w:numId="8">
    <w:abstractNumId w:val="10"/>
  </w:num>
  <w:num w:numId="9">
    <w:abstractNumId w:val="16"/>
  </w:num>
  <w:num w:numId="10">
    <w:abstractNumId w:val="15"/>
  </w:num>
  <w:num w:numId="11">
    <w:abstractNumId w:val="2"/>
  </w:num>
  <w:num w:numId="12">
    <w:abstractNumId w:val="12"/>
  </w:num>
  <w:num w:numId="13">
    <w:abstractNumId w:val="5"/>
  </w:num>
  <w:num w:numId="14">
    <w:abstractNumId w:val="14"/>
  </w:num>
  <w:num w:numId="15">
    <w:abstractNumId w:val="11"/>
  </w:num>
  <w:num w:numId="16">
    <w:abstractNumId w:val="7"/>
  </w:num>
  <w:num w:numId="17">
    <w:abstractNumId w:val="20"/>
  </w:num>
  <w:num w:numId="18">
    <w:abstractNumId w:val="9"/>
  </w:num>
  <w:num w:numId="19">
    <w:abstractNumId w:val="6"/>
  </w:num>
  <w:num w:numId="20">
    <w:abstractNumId w:val="21"/>
  </w:num>
  <w:num w:numId="21">
    <w:abstractNumId w:val="3"/>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04427"/>
    <w:rsid w:val="000163B0"/>
    <w:rsid w:val="0003369A"/>
    <w:rsid w:val="00054A4C"/>
    <w:rsid w:val="000807B7"/>
    <w:rsid w:val="000952F0"/>
    <w:rsid w:val="000B6427"/>
    <w:rsid w:val="000C372B"/>
    <w:rsid w:val="000D5EFD"/>
    <w:rsid w:val="000E334F"/>
    <w:rsid w:val="000F2F4C"/>
    <w:rsid w:val="000F4741"/>
    <w:rsid w:val="00130AD1"/>
    <w:rsid w:val="00153820"/>
    <w:rsid w:val="00165684"/>
    <w:rsid w:val="001B06FD"/>
    <w:rsid w:val="001C53E2"/>
    <w:rsid w:val="00201ECC"/>
    <w:rsid w:val="00204427"/>
    <w:rsid w:val="00250035"/>
    <w:rsid w:val="00250383"/>
    <w:rsid w:val="00254E11"/>
    <w:rsid w:val="00255921"/>
    <w:rsid w:val="00273960"/>
    <w:rsid w:val="002E7AEC"/>
    <w:rsid w:val="003024CC"/>
    <w:rsid w:val="003124EF"/>
    <w:rsid w:val="0033086E"/>
    <w:rsid w:val="00343A92"/>
    <w:rsid w:val="003911B4"/>
    <w:rsid w:val="003A5000"/>
    <w:rsid w:val="003E6CA0"/>
    <w:rsid w:val="004038FB"/>
    <w:rsid w:val="0041537C"/>
    <w:rsid w:val="00420AE3"/>
    <w:rsid w:val="00435471"/>
    <w:rsid w:val="004364C4"/>
    <w:rsid w:val="0044196E"/>
    <w:rsid w:val="00496854"/>
    <w:rsid w:val="004B2383"/>
    <w:rsid w:val="004D6911"/>
    <w:rsid w:val="005338C6"/>
    <w:rsid w:val="00544A81"/>
    <w:rsid w:val="00562B36"/>
    <w:rsid w:val="005902AF"/>
    <w:rsid w:val="005B36DE"/>
    <w:rsid w:val="005C1F95"/>
    <w:rsid w:val="005C7F68"/>
    <w:rsid w:val="005E7379"/>
    <w:rsid w:val="00601F06"/>
    <w:rsid w:val="00602335"/>
    <w:rsid w:val="00603553"/>
    <w:rsid w:val="00611AF8"/>
    <w:rsid w:val="0061403B"/>
    <w:rsid w:val="00633B96"/>
    <w:rsid w:val="00645C05"/>
    <w:rsid w:val="00677342"/>
    <w:rsid w:val="006F0410"/>
    <w:rsid w:val="00701C36"/>
    <w:rsid w:val="00733023"/>
    <w:rsid w:val="007440F2"/>
    <w:rsid w:val="00744AF9"/>
    <w:rsid w:val="00762515"/>
    <w:rsid w:val="00763818"/>
    <w:rsid w:val="00774D39"/>
    <w:rsid w:val="00786C72"/>
    <w:rsid w:val="00787F94"/>
    <w:rsid w:val="007916E7"/>
    <w:rsid w:val="007D3D81"/>
    <w:rsid w:val="007D4665"/>
    <w:rsid w:val="007E7582"/>
    <w:rsid w:val="00810349"/>
    <w:rsid w:val="00815515"/>
    <w:rsid w:val="0083460A"/>
    <w:rsid w:val="0086633C"/>
    <w:rsid w:val="00873584"/>
    <w:rsid w:val="008872F3"/>
    <w:rsid w:val="008C7E46"/>
    <w:rsid w:val="008D4B70"/>
    <w:rsid w:val="00927720"/>
    <w:rsid w:val="00942708"/>
    <w:rsid w:val="009528FF"/>
    <w:rsid w:val="00961B29"/>
    <w:rsid w:val="00966758"/>
    <w:rsid w:val="00966E9E"/>
    <w:rsid w:val="009A69EA"/>
    <w:rsid w:val="009B5E15"/>
    <w:rsid w:val="009E7A69"/>
    <w:rsid w:val="009F065C"/>
    <w:rsid w:val="00A04741"/>
    <w:rsid w:val="00A04D57"/>
    <w:rsid w:val="00A05E1F"/>
    <w:rsid w:val="00A12353"/>
    <w:rsid w:val="00A16E4A"/>
    <w:rsid w:val="00A44DEF"/>
    <w:rsid w:val="00A62262"/>
    <w:rsid w:val="00A8504A"/>
    <w:rsid w:val="00A90659"/>
    <w:rsid w:val="00AC3236"/>
    <w:rsid w:val="00AD10FF"/>
    <w:rsid w:val="00AD1A60"/>
    <w:rsid w:val="00AF1FA7"/>
    <w:rsid w:val="00B42F46"/>
    <w:rsid w:val="00B449F6"/>
    <w:rsid w:val="00B538C0"/>
    <w:rsid w:val="00B55175"/>
    <w:rsid w:val="00B72F9B"/>
    <w:rsid w:val="00BD628E"/>
    <w:rsid w:val="00C142E8"/>
    <w:rsid w:val="00C36621"/>
    <w:rsid w:val="00C40C0D"/>
    <w:rsid w:val="00CB20E4"/>
    <w:rsid w:val="00CB3684"/>
    <w:rsid w:val="00CC444F"/>
    <w:rsid w:val="00CC77F3"/>
    <w:rsid w:val="00CE5593"/>
    <w:rsid w:val="00D01A2E"/>
    <w:rsid w:val="00D040E8"/>
    <w:rsid w:val="00D26305"/>
    <w:rsid w:val="00D30F1F"/>
    <w:rsid w:val="00D33748"/>
    <w:rsid w:val="00D536ED"/>
    <w:rsid w:val="00DF0BEA"/>
    <w:rsid w:val="00DF17BA"/>
    <w:rsid w:val="00DF4E6D"/>
    <w:rsid w:val="00E23848"/>
    <w:rsid w:val="00E25C6D"/>
    <w:rsid w:val="00E4239D"/>
    <w:rsid w:val="00E46881"/>
    <w:rsid w:val="00E62EC5"/>
    <w:rsid w:val="00E669F5"/>
    <w:rsid w:val="00E7035D"/>
    <w:rsid w:val="00E77278"/>
    <w:rsid w:val="00EC514A"/>
    <w:rsid w:val="00ED0F55"/>
    <w:rsid w:val="00F110CF"/>
    <w:rsid w:val="00F14CDE"/>
    <w:rsid w:val="00F23D0B"/>
    <w:rsid w:val="00F47DA3"/>
    <w:rsid w:val="00F62FC7"/>
    <w:rsid w:val="00F647F9"/>
    <w:rsid w:val="00F7576E"/>
    <w:rsid w:val="00F85619"/>
    <w:rsid w:val="00F92297"/>
    <w:rsid w:val="00FA14F9"/>
    <w:rsid w:val="00FB0D7A"/>
    <w:rsid w:val="00FC31AF"/>
    <w:rsid w:val="00FF23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0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0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ED0F5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D0F55"/>
  </w:style>
  <w:style w:type="paragraph" w:styleId="a6">
    <w:name w:val="footer"/>
    <w:basedOn w:val="a"/>
    <w:link w:val="a7"/>
    <w:uiPriority w:val="99"/>
    <w:unhideWhenUsed/>
    <w:rsid w:val="00ED0F5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0F55"/>
  </w:style>
  <w:style w:type="paragraph" w:styleId="a8">
    <w:name w:val="List Paragraph"/>
    <w:basedOn w:val="a"/>
    <w:uiPriority w:val="34"/>
    <w:qFormat/>
    <w:rsid w:val="009F065C"/>
    <w:pPr>
      <w:ind w:left="720"/>
      <w:contextualSpacing/>
    </w:pPr>
  </w:style>
  <w:style w:type="paragraph" w:customStyle="1" w:styleId="rvps2">
    <w:name w:val="rvps2"/>
    <w:basedOn w:val="a"/>
    <w:rsid w:val="005902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25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25C6D"/>
    <w:rPr>
      <w:rFonts w:ascii="Tahoma" w:hAnsi="Tahoma" w:cs="Tahoma"/>
      <w:sz w:val="16"/>
      <w:szCs w:val="16"/>
    </w:rPr>
  </w:style>
  <w:style w:type="character" w:styleId="ab">
    <w:name w:val="Placeholder Text"/>
    <w:basedOn w:val="a0"/>
    <w:uiPriority w:val="99"/>
    <w:semiHidden/>
    <w:rsid w:val="007440F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562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168EF-FA98-42C4-8F3B-5B5FE303C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35</Pages>
  <Words>37638</Words>
  <Characters>21455</Characters>
  <Application>Microsoft Office Word</Application>
  <DocSecurity>0</DocSecurity>
  <Lines>178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ИРИНА</cp:lastModifiedBy>
  <cp:revision>20</cp:revision>
  <dcterms:created xsi:type="dcterms:W3CDTF">2021-09-03T06:16:00Z</dcterms:created>
  <dcterms:modified xsi:type="dcterms:W3CDTF">2021-11-24T13:08:00Z</dcterms:modified>
</cp:coreProperties>
</file>