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4" w:rsidRPr="003E667E" w:rsidRDefault="00B43ED4" w:rsidP="005238F4">
      <w:pPr>
        <w:pStyle w:val="a4"/>
        <w:ind w:left="6113"/>
        <w:jc w:val="right"/>
        <w:rPr>
          <w:lang w:val="ru-RU"/>
        </w:rPr>
      </w:pPr>
      <w:bookmarkStart w:id="0" w:name="_GoBack"/>
      <w:bookmarkEnd w:id="0"/>
      <w:r>
        <w:t>Додаток 1 до Передавального акту</w:t>
      </w:r>
      <w:r w:rsidR="0016304C">
        <w:t xml:space="preserve"> </w:t>
      </w:r>
      <w:r w:rsidR="00B10A2E">
        <w:t>(сільської</w:t>
      </w:r>
      <w:r w:rsidR="003E667E">
        <w:t>/селищної ради)</w:t>
      </w:r>
    </w:p>
    <w:p w:rsidR="00A53137" w:rsidRDefault="00B43ED4" w:rsidP="005238F4">
      <w:pPr>
        <w:pStyle w:val="a4"/>
        <w:ind w:left="6113"/>
        <w:jc w:val="right"/>
      </w:pPr>
      <w:r>
        <w:t xml:space="preserve"> Необоротні активи</w:t>
      </w: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426"/>
        <w:gridCol w:w="2318"/>
        <w:gridCol w:w="1649"/>
        <w:gridCol w:w="814"/>
        <w:gridCol w:w="554"/>
        <w:gridCol w:w="511"/>
        <w:gridCol w:w="878"/>
        <w:gridCol w:w="504"/>
        <w:gridCol w:w="1159"/>
        <w:gridCol w:w="1145"/>
        <w:gridCol w:w="796"/>
        <w:gridCol w:w="572"/>
        <w:gridCol w:w="1318"/>
      </w:tblGrid>
      <w:tr w:rsidR="00A53137" w:rsidTr="00D26605">
        <w:trPr>
          <w:trHeight w:val="1153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з/п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Рахунок, субрахунок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Найменування, стисла характеристика </w:t>
            </w:r>
            <w:r>
              <w:rPr>
                <w:color w:val="432C2A"/>
                <w:sz w:val="19"/>
                <w:szCs w:val="19"/>
              </w:rPr>
              <w:t xml:space="preserve">та </w:t>
            </w:r>
            <w:r>
              <w:rPr>
                <w:sz w:val="19"/>
                <w:szCs w:val="19"/>
              </w:rPr>
              <w:t>призначення об'єкта (пооб'єктно)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 w:rsidP="00D26605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Один, вимір.</w:t>
            </w:r>
          </w:p>
        </w:tc>
        <w:tc>
          <w:tcPr>
            <w:tcW w:w="4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даними бухгалтерського обліку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Інші відомості</w:t>
            </w:r>
          </w:p>
        </w:tc>
      </w:tr>
      <w:tr w:rsidR="00A53137" w:rsidTr="00D26605">
        <w:trPr>
          <w:trHeight w:val="418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A53137" w:rsidRDefault="00B43ED4">
            <w:pPr>
              <w:pStyle w:val="a6"/>
              <w:spacing w:before="3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інвентарний/номенклатурний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A53137" w:rsidRDefault="00B43ED4">
            <w:pPr>
              <w:pStyle w:val="a6"/>
              <w:spacing w:before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заводський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A53137" w:rsidRDefault="00B43ED4">
            <w:pPr>
              <w:pStyle w:val="a6"/>
              <w:spacing w:before="14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паспорта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4176" w:type="dxa"/>
            <w:gridSpan w:val="5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</w:tr>
      <w:tr w:rsidR="000E063E" w:rsidTr="00D26605">
        <w:trPr>
          <w:cantSplit/>
          <w:trHeight w:val="2340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/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/>
        </w:tc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>
            <w:pPr>
              <w:pStyle w:val="a6"/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кількість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>
            <w:pPr>
              <w:pStyle w:val="a6"/>
              <w:spacing w:before="340" w:line="26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первісна (переоцінена) вартість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>
            <w:pPr>
              <w:pStyle w:val="a6"/>
              <w:spacing w:before="3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сума зносу (накопиченої амортизації)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  <w:vAlign w:val="center"/>
          </w:tcPr>
          <w:p w:rsidR="000E063E" w:rsidRDefault="002849D9" w:rsidP="002849D9">
            <w:pPr>
              <w:ind w:left="113" w:right="113"/>
              <w:jc w:val="center"/>
            </w:pPr>
            <w:r>
              <w:rPr>
                <w:sz w:val="19"/>
                <w:szCs w:val="19"/>
              </w:rPr>
              <w:t>балансова  вартість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0E063E" w:rsidRDefault="000E063E">
            <w:pPr>
              <w:pStyle w:val="a6"/>
              <w:spacing w:before="100" w:line="26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строк корисного використання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0E063E" w:rsidRDefault="000E063E"/>
        </w:tc>
      </w:tr>
      <w:tr w:rsidR="000E063E" w:rsidTr="004466EE">
        <w:trPr>
          <w:trHeight w:val="24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2849D9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color w:val="1A1A2A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ind w:right="480"/>
              <w:jc w:val="right"/>
              <w:rPr>
                <w:b/>
                <w:sz w:val="18"/>
                <w:szCs w:val="18"/>
              </w:rPr>
            </w:pPr>
            <w:r w:rsidRPr="002849D9">
              <w:rPr>
                <w:b/>
                <w:color w:val="1A1A2A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0E063E" w:rsidRPr="002849D9" w:rsidRDefault="002849D9" w:rsidP="002849D9">
            <w:pPr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E063E" w:rsidRPr="002849D9" w:rsidRDefault="000E063E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2849D9">
              <w:rPr>
                <w:b/>
                <w:sz w:val="18"/>
                <w:szCs w:val="18"/>
              </w:rPr>
              <w:t>14</w:t>
            </w: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16304C" w:rsidRDefault="0016304C" w:rsidP="0016304C">
            <w:pPr>
              <w:jc w:val="center"/>
              <w:rPr>
                <w:sz w:val="18"/>
                <w:szCs w:val="18"/>
                <w:lang w:val="ru-RU"/>
              </w:rPr>
            </w:pPr>
            <w:r w:rsidRPr="001630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1010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Інвестиційна нерухомість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1011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Земельні ділянки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1012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Капітальні витрати на поліпшення земель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83" w:lineRule="auto"/>
              <w:jc w:val="center"/>
              <w:rPr>
                <w:lang w:val="ru-RU"/>
              </w:rPr>
            </w:pPr>
            <w:r>
              <w:t xml:space="preserve">1013 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Будинки, споруди та передавальні пристрої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1014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Машини та обладнання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2849D9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1015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Транспортні засоби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B43E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418"/>
        <w:gridCol w:w="2326"/>
        <w:gridCol w:w="1649"/>
        <w:gridCol w:w="821"/>
        <w:gridCol w:w="547"/>
        <w:gridCol w:w="518"/>
        <w:gridCol w:w="893"/>
        <w:gridCol w:w="504"/>
        <w:gridCol w:w="1166"/>
        <w:gridCol w:w="1145"/>
        <w:gridCol w:w="684"/>
        <w:gridCol w:w="691"/>
        <w:gridCol w:w="1332"/>
      </w:tblGrid>
      <w:tr w:rsidR="00A53137">
        <w:trPr>
          <w:trHeight w:hRule="exact" w:val="99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1016 Інструменти, прилади та інвентар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1017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Тварини та багаторічні насадження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1018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Інші основні засоби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A53137" w:rsidP="0052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РАЗОМ ЗА РАХУНКОМ 101 «Основні засоби та інвестиційна нерухомість розпорядників бюджетних коштів»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6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83" w:lineRule="auto"/>
              <w:jc w:val="center"/>
            </w:pPr>
            <w:r>
              <w:t>1111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Музейні фонди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1112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Бібліотечні фонди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118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1113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Малоцінні необоротні матеріальні активи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1114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Білизна, постільні речі, одяг та взуття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1115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Інвентарна тара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14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1116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Необоротні матеріальні активи спеціального призначення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1117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Природні ресурси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B43E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11"/>
        <w:gridCol w:w="2318"/>
        <w:gridCol w:w="1649"/>
        <w:gridCol w:w="821"/>
        <w:gridCol w:w="547"/>
        <w:gridCol w:w="511"/>
        <w:gridCol w:w="886"/>
        <w:gridCol w:w="511"/>
        <w:gridCol w:w="1159"/>
        <w:gridCol w:w="1138"/>
        <w:gridCol w:w="691"/>
        <w:gridCol w:w="684"/>
        <w:gridCol w:w="1318"/>
      </w:tblGrid>
      <w:tr w:rsidR="00A53137">
        <w:trPr>
          <w:trHeight w:hRule="exact" w:val="12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1118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Інші необоротні матеріальні активи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A53137" w:rsidP="0052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Pr="0016304C" w:rsidRDefault="00B43ED4">
            <w:pPr>
              <w:pStyle w:val="a6"/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</w:rPr>
              <w:t xml:space="preserve">РАЗОМ ЗА РАХУНКОМ 111 «Інші необоротні </w:t>
            </w:r>
            <w:r w:rsidRPr="000E063E">
              <w:rPr>
                <w:b/>
                <w:bCs/>
                <w:sz w:val="14"/>
                <w:szCs w:val="14"/>
              </w:rPr>
              <w:t xml:space="preserve">матеріальні </w:t>
            </w:r>
            <w:r w:rsidR="000E063E" w:rsidRPr="000E063E">
              <w:rPr>
                <w:b/>
                <w:bCs/>
                <w:sz w:val="14"/>
                <w:szCs w:val="14"/>
              </w:rPr>
              <w:t>актив</w:t>
            </w:r>
            <w:r w:rsidRPr="000E063E">
              <w:rPr>
                <w:b/>
                <w:bCs/>
                <w:sz w:val="14"/>
                <w:szCs w:val="14"/>
              </w:rPr>
              <w:t>и</w:t>
            </w:r>
            <w:r w:rsidR="0016304C" w:rsidRPr="000E063E">
              <w:rPr>
                <w:b/>
                <w:bCs/>
                <w:sz w:val="14"/>
                <w:szCs w:val="14"/>
              </w:rPr>
              <w:t xml:space="preserve"> розпорядників бюджетних</w:t>
            </w:r>
            <w:r w:rsidR="0016304C">
              <w:rPr>
                <w:b/>
                <w:bCs/>
                <w:sz w:val="14"/>
                <w:szCs w:val="14"/>
              </w:rPr>
              <w:t xml:space="preserve"> коштів</w:t>
            </w:r>
            <w:r w:rsidR="0016304C">
              <w:rPr>
                <w:b/>
                <w:bCs/>
                <w:sz w:val="14"/>
                <w:szCs w:val="14"/>
                <w:lang w:val="ru-RU"/>
              </w:rPr>
              <w:t>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83" w:lineRule="auto"/>
              <w:jc w:val="center"/>
            </w:pPr>
            <w:r>
              <w:t>1211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Авторські та суміжні з ними права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12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1212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Права користування природними ресурсами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 w:rsidP="0016304C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>1213</w:t>
            </w:r>
          </w:p>
          <w:p w:rsidR="00A53137" w:rsidRPr="0016304C" w:rsidRDefault="00B43ED4" w:rsidP="0016304C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>Права на знаки для товарів і послуг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1214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Права користування майном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16304C">
        <w:trPr>
          <w:trHeight w:hRule="exact" w:val="9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spacing w:line="283" w:lineRule="auto"/>
              <w:jc w:val="center"/>
            </w:pPr>
            <w:r>
              <w:t>1215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Права на об'єкти промислової власності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1216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Інші нематеріальні активи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РАЗОМ ЗА РАХУНКОМ 121 «Нематеріальні </w:t>
            </w:r>
            <w:r w:rsidR="000E063E" w:rsidRPr="000E063E">
              <w:rPr>
                <w:b/>
                <w:bCs/>
                <w:sz w:val="14"/>
                <w:szCs w:val="14"/>
              </w:rPr>
              <w:t>актив</w:t>
            </w:r>
            <w:r w:rsidRPr="000E063E"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z w:val="14"/>
                <w:szCs w:val="14"/>
              </w:rPr>
              <w:t xml:space="preserve"> розпорядників бюджетних коштів»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УСЬОГО НЕОБОРОТНИХ АКТИВІВ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756B93" w:rsidRDefault="00756B93" w:rsidP="00756B93">
      <w:pPr>
        <w:jc w:val="center"/>
        <w:rPr>
          <w:lang w:val="ru-RU"/>
        </w:rPr>
      </w:pPr>
    </w:p>
    <w:p w:rsidR="00756B93" w:rsidRDefault="00756B93" w:rsidP="00756B93">
      <w:pPr>
        <w:jc w:val="center"/>
        <w:rPr>
          <w:lang w:val="ru-RU"/>
        </w:rPr>
      </w:pPr>
    </w:p>
    <w:p w:rsidR="00756B93" w:rsidRPr="00756B93" w:rsidRDefault="00756B93" w:rsidP="00756B93">
      <w:pPr>
        <w:jc w:val="center"/>
        <w:rPr>
          <w:b/>
          <w:lang w:val="ru-RU"/>
        </w:rPr>
      </w:pPr>
      <w:r>
        <w:rPr>
          <w:b/>
          <w:lang w:val="ru-RU"/>
        </w:rPr>
        <w:t>_______________________</w:t>
      </w:r>
    </w:p>
    <w:p w:rsidR="00B10A2E" w:rsidRDefault="00756B93" w:rsidP="00756B93">
      <w:pPr>
        <w:pStyle w:val="a4"/>
        <w:jc w:val="both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0E063E">
        <w:rPr>
          <w:lang w:val="ru-RU"/>
        </w:rPr>
        <w:t xml:space="preserve">               </w:t>
      </w:r>
      <w:r w:rsidR="00B43ED4">
        <w:t xml:space="preserve">Додаток 2 до Передавального акту </w:t>
      </w:r>
      <w:r w:rsidR="000E063E" w:rsidRPr="000E063E">
        <w:rPr>
          <w:lang w:val="ru-RU"/>
        </w:rPr>
        <w:t>(</w:t>
      </w:r>
      <w:r w:rsidR="00B10A2E">
        <w:t>сільської</w:t>
      </w:r>
      <w:r w:rsidR="000E063E">
        <w:t xml:space="preserve">/селищної </w:t>
      </w:r>
      <w:r w:rsidR="00B10A2E">
        <w:t xml:space="preserve">    </w:t>
      </w:r>
    </w:p>
    <w:p w:rsidR="0016304C" w:rsidRDefault="00B10A2E" w:rsidP="00756B93">
      <w:pPr>
        <w:pStyle w:val="a4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0E063E">
        <w:t>ради)</w:t>
      </w:r>
    </w:p>
    <w:p w:rsidR="00A53137" w:rsidRDefault="000E063E" w:rsidP="0016304C">
      <w:pPr>
        <w:pStyle w:val="a4"/>
        <w:ind w:left="7788" w:firstLine="708"/>
        <w:jc w:val="both"/>
      </w:pPr>
      <w:r>
        <w:t xml:space="preserve">    </w:t>
      </w:r>
      <w:r w:rsidR="00B43ED4">
        <w:t>Запаси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8"/>
        <w:gridCol w:w="1850"/>
        <w:gridCol w:w="1836"/>
        <w:gridCol w:w="1080"/>
        <w:gridCol w:w="1375"/>
        <w:gridCol w:w="1159"/>
        <w:gridCol w:w="1613"/>
        <w:gridCol w:w="2858"/>
      </w:tblGrid>
      <w:tr w:rsidR="00A53137">
        <w:trPr>
          <w:trHeight w:hRule="exact" w:val="3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з/п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Матеріальні цінності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даними бухгалтерського обліку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Інші відомості або примітки</w:t>
            </w:r>
          </w:p>
        </w:tc>
      </w:tr>
      <w:tr w:rsidR="00A53137">
        <w:trPr>
          <w:trHeight w:hRule="exact" w:val="986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137" w:rsidRDefault="00A53137"/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spacing w:before="1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Рахунок, субрахунок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 xml:space="preserve">найменування, вид, сорт, група </w:t>
            </w:r>
          </w:p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 кожним найменуванням)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номенклатурний номер (за наявності)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spacing w:before="120" w:line="26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кількість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вартість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rPr>
                <w:color w:val="1A1A2A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rPr>
                <w:color w:val="1A1A2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</w:tcPr>
          <w:p w:rsidR="00A53137" w:rsidRDefault="00B43ED4">
            <w:pPr>
              <w:pStyle w:val="a6"/>
              <w:jc w:val="center"/>
            </w:pPr>
            <w:r>
              <w:t>9</w:t>
            </w:r>
          </w:p>
        </w:tc>
      </w:tr>
      <w:tr w:rsidR="00A53137">
        <w:trPr>
          <w:trHeight w:hRule="exact"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83" w:lineRule="auto"/>
              <w:jc w:val="center"/>
            </w:pPr>
            <w:r>
              <w:t>1511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Продукти харчування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1512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Медикаменти та перев'язувальні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</w:pPr>
            <w:r>
              <w:t>1513</w:t>
            </w:r>
          </w:p>
          <w:p w:rsidR="00A53137" w:rsidRDefault="00B43ED4">
            <w:pPr>
              <w:pStyle w:val="a6"/>
              <w:jc w:val="center"/>
            </w:pPr>
            <w:r>
              <w:t>Будівельні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1514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Пально-мастильні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</w:pPr>
            <w:r>
              <w:rPr>
                <w:color w:val="2F465B"/>
              </w:rPr>
              <w:t>1515</w:t>
            </w:r>
          </w:p>
          <w:p w:rsidR="00A53137" w:rsidRDefault="00B43ED4">
            <w:pPr>
              <w:pStyle w:val="a6"/>
              <w:jc w:val="center"/>
            </w:pPr>
            <w:r>
              <w:t>Запасні частини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4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</w:pPr>
            <w:r>
              <w:t>1516</w:t>
            </w:r>
          </w:p>
          <w:p w:rsidR="00A53137" w:rsidRDefault="00B43ED4">
            <w:pPr>
              <w:pStyle w:val="a6"/>
              <w:jc w:val="center"/>
            </w:pPr>
            <w:r>
              <w:t>Тара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8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83" w:lineRule="auto"/>
              <w:jc w:val="center"/>
              <w:rPr>
                <w:lang w:val="ru-RU"/>
              </w:rPr>
            </w:pPr>
            <w:r>
              <w:t xml:space="preserve">1517 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Сировина 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 w:rsidTr="0016304C">
        <w:trPr>
          <w:trHeight w:hRule="exact" w:val="5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spacing w:line="283" w:lineRule="auto"/>
              <w:jc w:val="center"/>
            </w:pPr>
            <w:r>
              <w:t>1518</w:t>
            </w:r>
          </w:p>
          <w:p w:rsidR="00A53137" w:rsidRDefault="00B43ED4">
            <w:pPr>
              <w:pStyle w:val="a6"/>
              <w:spacing w:line="283" w:lineRule="auto"/>
              <w:jc w:val="center"/>
            </w:pPr>
            <w:r>
              <w:t>Інші виробничі запаси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A53137" w:rsidP="0052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РАЗОМ ЗА РАХУНКОМ Т5Т «Виробничі запаси розпорядників бюджетних коштів»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10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1713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Поточні біологічні активи рослинництва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B43E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51"/>
        <w:gridCol w:w="1850"/>
        <w:gridCol w:w="1836"/>
        <w:gridCol w:w="1073"/>
        <w:gridCol w:w="1382"/>
        <w:gridCol w:w="1152"/>
        <w:gridCol w:w="1606"/>
        <w:gridCol w:w="2858"/>
      </w:tblGrid>
      <w:tr w:rsidR="00A53137">
        <w:trPr>
          <w:trHeight w:hRule="exact" w:val="9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1714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Поточні біологічні активи тваринництва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A53137" w:rsidP="0052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 w:rsidP="000E063E">
            <w:pPr>
              <w:pStyle w:val="a6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РАЗОМ ЗА РАХУНКОМ 171 «Біологічні </w:t>
            </w:r>
            <w:r w:rsidRPr="000E063E">
              <w:rPr>
                <w:b/>
                <w:bCs/>
                <w:sz w:val="14"/>
                <w:szCs w:val="14"/>
              </w:rPr>
              <w:t>акти</w:t>
            </w:r>
            <w:r w:rsidR="000E063E">
              <w:rPr>
                <w:b/>
                <w:bCs/>
                <w:sz w:val="14"/>
                <w:szCs w:val="14"/>
              </w:rPr>
              <w:t>в</w:t>
            </w:r>
            <w:r w:rsidRPr="000E063E">
              <w:rPr>
                <w:b/>
                <w:bCs/>
                <w:sz w:val="14"/>
                <w:szCs w:val="14"/>
              </w:rPr>
              <w:t>и розпорядників</w:t>
            </w:r>
            <w:r>
              <w:rPr>
                <w:b/>
                <w:bCs/>
                <w:sz w:val="14"/>
                <w:szCs w:val="14"/>
              </w:rPr>
              <w:t xml:space="preserve"> бюджетних кошті»»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</w:pPr>
            <w:r>
              <w:t>181 1</w:t>
            </w:r>
          </w:p>
          <w:p w:rsidR="00A53137" w:rsidRDefault="00B43ED4">
            <w:pPr>
              <w:pStyle w:val="a6"/>
              <w:jc w:val="center"/>
            </w:pPr>
            <w:r>
              <w:t>Готова продукція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1812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Малоцінні та швидкозношувані предмети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1814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Державні матеріальні резерви та запаси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9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4C" w:rsidRDefault="00B43ED4">
            <w:pPr>
              <w:pStyle w:val="a6"/>
              <w:spacing w:line="276" w:lineRule="auto"/>
              <w:jc w:val="center"/>
              <w:rPr>
                <w:lang w:val="ru-RU"/>
              </w:rPr>
            </w:pPr>
            <w:r>
              <w:t xml:space="preserve">1815 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Активи для розподілу, передачі, продажу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7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Pr="00523416" w:rsidRDefault="00523416" w:rsidP="0052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</w:pPr>
            <w:r>
              <w:t>1816</w:t>
            </w:r>
          </w:p>
          <w:p w:rsidR="00A53137" w:rsidRDefault="00B43ED4">
            <w:pPr>
              <w:pStyle w:val="a6"/>
              <w:spacing w:line="276" w:lineRule="auto"/>
              <w:jc w:val="center"/>
            </w:pPr>
            <w:r>
              <w:t>Інші нефінансові активи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40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16304C">
            <w:pPr>
              <w:pStyle w:val="a6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РАЗОМ ЗА РАХУНКОМ 181 «І</w:t>
            </w:r>
            <w:r w:rsidR="00B43ED4">
              <w:rPr>
                <w:b/>
                <w:bCs/>
                <w:sz w:val="14"/>
                <w:szCs w:val="14"/>
              </w:rPr>
              <w:t>нші нефінансові активи розпорядників бюджетних коштів»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УСЬОГО ЗАПАСІВ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756B93" w:rsidRDefault="00756B93" w:rsidP="00756B93">
      <w:pPr>
        <w:jc w:val="center"/>
        <w:rPr>
          <w:lang w:val="ru-RU"/>
        </w:rPr>
      </w:pPr>
    </w:p>
    <w:p w:rsidR="00756B93" w:rsidRDefault="00756B93" w:rsidP="00756B93">
      <w:pPr>
        <w:jc w:val="center"/>
        <w:rPr>
          <w:lang w:val="ru-RU"/>
        </w:rPr>
      </w:pPr>
    </w:p>
    <w:p w:rsidR="00756B93" w:rsidRDefault="00756B93" w:rsidP="00756B93">
      <w:pPr>
        <w:jc w:val="center"/>
        <w:rPr>
          <w:lang w:val="ru-RU"/>
        </w:rPr>
      </w:pPr>
    </w:p>
    <w:p w:rsidR="00756B93" w:rsidRDefault="00756B93" w:rsidP="00756B93">
      <w:pPr>
        <w:jc w:val="center"/>
        <w:rPr>
          <w:lang w:val="ru-RU"/>
        </w:rPr>
      </w:pPr>
    </w:p>
    <w:p w:rsidR="00756B93" w:rsidRPr="00756B93" w:rsidRDefault="00756B93" w:rsidP="00756B93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A53137" w:rsidRDefault="00B43ED4">
      <w:pPr>
        <w:pStyle w:val="1"/>
        <w:jc w:val="both"/>
      </w:pPr>
      <w:r>
        <w:br w:type="page"/>
      </w:r>
    </w:p>
    <w:p w:rsidR="00A53137" w:rsidRDefault="000E063E" w:rsidP="0016304C">
      <w:pPr>
        <w:pStyle w:val="a4"/>
        <w:ind w:left="8496"/>
      </w:pPr>
      <w:r>
        <w:lastRenderedPageBreak/>
        <w:t xml:space="preserve"> </w:t>
      </w:r>
      <w:r w:rsidR="00B43ED4" w:rsidRPr="000E063E">
        <w:t>Додаток 3 до Пере</w:t>
      </w:r>
      <w:r w:rsidR="0016304C" w:rsidRPr="000E063E">
        <w:t xml:space="preserve">давального акту </w:t>
      </w:r>
      <w:r w:rsidR="00B10A2E">
        <w:t>(сільської</w:t>
      </w:r>
      <w:r>
        <w:t>/селищної ради)</w:t>
      </w:r>
      <w:r w:rsidR="0016304C" w:rsidRPr="000E063E">
        <w:t xml:space="preserve">       </w:t>
      </w:r>
      <w:r>
        <w:t xml:space="preserve">      </w:t>
      </w:r>
      <w:r w:rsidR="00B43ED4" w:rsidRPr="000E063E">
        <w:t>Грошові документи, бланки документів суворої звітності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7265"/>
        <w:gridCol w:w="1987"/>
        <w:gridCol w:w="1872"/>
        <w:gridCol w:w="1800"/>
      </w:tblGrid>
      <w:tr w:rsidR="00A53137">
        <w:trPr>
          <w:trHeight w:hRule="exact" w:val="418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№з/п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523416" w:rsidRDefault="00B43ED4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Найменування грошових документів, бланків документів суворої звітності </w:t>
            </w:r>
          </w:p>
          <w:p w:rsidR="00A53137" w:rsidRDefault="00B43ED4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кожним документом, бланком)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даними бухгалтерського обліку</w:t>
            </w:r>
          </w:p>
        </w:tc>
      </w:tr>
      <w:tr w:rsidR="00A53137">
        <w:trPr>
          <w:trHeight w:hRule="exact" w:val="684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7265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і серія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номінальна вартість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</w:tr>
      <w:tr w:rsidR="00A53137">
        <w:trPr>
          <w:trHeight w:hRule="exact" w:val="23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color w:val="1A1A2A"/>
                <w:sz w:val="20"/>
                <w:szCs w:val="20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color w:val="1A1A2A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3137">
        <w:trPr>
          <w:trHeight w:hRule="exact" w:val="2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74"/>
          <w:jc w:val="center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ind w:left="5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за субрахунками ...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A53137">
      <w:pPr>
        <w:spacing w:after="239" w:line="1" w:lineRule="exact"/>
      </w:pPr>
    </w:p>
    <w:p w:rsidR="00756B93" w:rsidRDefault="00756B93">
      <w:pPr>
        <w:pStyle w:val="a4"/>
        <w:ind w:left="5227"/>
        <w:rPr>
          <w:lang w:val="ru-RU"/>
        </w:rPr>
      </w:pPr>
    </w:p>
    <w:p w:rsidR="00756B93" w:rsidRPr="00756B93" w:rsidRDefault="00756B93" w:rsidP="00756B93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756B93" w:rsidRDefault="00756B93">
      <w:pPr>
        <w:pStyle w:val="a4"/>
        <w:ind w:left="5227"/>
        <w:rPr>
          <w:lang w:val="ru-RU"/>
        </w:rPr>
      </w:pPr>
    </w:p>
    <w:p w:rsidR="00756B93" w:rsidRDefault="00756B93">
      <w:pPr>
        <w:pStyle w:val="a4"/>
        <w:ind w:left="5227"/>
        <w:rPr>
          <w:lang w:val="ru-RU"/>
        </w:rPr>
      </w:pPr>
    </w:p>
    <w:p w:rsidR="00756B93" w:rsidRDefault="00756B93">
      <w:pPr>
        <w:pStyle w:val="a4"/>
        <w:ind w:left="5227"/>
        <w:rPr>
          <w:lang w:val="ru-RU"/>
        </w:rPr>
      </w:pPr>
    </w:p>
    <w:p w:rsidR="00756B93" w:rsidRDefault="00756B93">
      <w:pPr>
        <w:pStyle w:val="a4"/>
        <w:ind w:left="5227"/>
        <w:rPr>
          <w:lang w:val="ru-RU"/>
        </w:rPr>
      </w:pPr>
    </w:p>
    <w:p w:rsidR="00B10A2E" w:rsidRDefault="000E063E" w:rsidP="000E063E">
      <w:pPr>
        <w:pStyle w:val="a4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B43ED4">
        <w:t>Додаток 4 до Пере</w:t>
      </w:r>
      <w:r w:rsidR="00756B93">
        <w:t xml:space="preserve">давального акту </w:t>
      </w:r>
      <w:r w:rsidR="00B10A2E">
        <w:t>(сільської</w:t>
      </w:r>
      <w:r>
        <w:t xml:space="preserve">/селищної </w:t>
      </w:r>
      <w:r w:rsidR="00B10A2E">
        <w:t xml:space="preserve">              </w:t>
      </w:r>
    </w:p>
    <w:p w:rsidR="00756B93" w:rsidRDefault="00B10A2E" w:rsidP="000E063E">
      <w:pPr>
        <w:pStyle w:val="a4"/>
        <w:rPr>
          <w:lang w:val="ru-RU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0E063E">
        <w:t>ради)</w:t>
      </w:r>
    </w:p>
    <w:p w:rsidR="00A53137" w:rsidRDefault="00B43ED4" w:rsidP="000E063E">
      <w:pPr>
        <w:pStyle w:val="a4"/>
        <w:ind w:left="8647"/>
      </w:pPr>
      <w:r>
        <w:t>Грошові кошти на рахунках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7279"/>
        <w:gridCol w:w="1994"/>
        <w:gridCol w:w="1872"/>
        <w:gridCol w:w="1793"/>
      </w:tblGrid>
      <w:tr w:rsidR="00A53137">
        <w:trPr>
          <w:trHeight w:hRule="exact" w:val="7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рахунку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9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або назва валюти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</w:tc>
      </w:tr>
      <w:tr w:rsidR="00A53137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3137">
        <w:trPr>
          <w:trHeight w:hRule="exact" w:val="2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color w:val="2F465B"/>
                <w:sz w:val="20"/>
                <w:szCs w:val="20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74"/>
          <w:jc w:val="center"/>
        </w:trPr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ind w:left="5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за субрахунками ...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A53137">
      <w:pPr>
        <w:spacing w:after="239" w:line="1" w:lineRule="exact"/>
      </w:pPr>
    </w:p>
    <w:p w:rsidR="00756B93" w:rsidRDefault="00523416">
      <w:pPr>
        <w:pStyle w:val="a4"/>
        <w:tabs>
          <w:tab w:val="left" w:leader="underscore" w:pos="7697"/>
        </w:tabs>
        <w:ind w:left="3470"/>
        <w:rPr>
          <w:lang w:val="ru-RU"/>
        </w:rPr>
      </w:pPr>
      <w:r>
        <w:t xml:space="preserve">                                                                                               </w:t>
      </w:r>
    </w:p>
    <w:p w:rsidR="00756B93" w:rsidRPr="00756B93" w:rsidRDefault="00756B93" w:rsidP="00756B93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756B93" w:rsidRDefault="00756B93">
      <w:pPr>
        <w:pStyle w:val="a4"/>
        <w:tabs>
          <w:tab w:val="left" w:leader="underscore" w:pos="7697"/>
        </w:tabs>
        <w:ind w:left="3470"/>
        <w:rPr>
          <w:lang w:val="ru-RU"/>
        </w:rPr>
      </w:pPr>
    </w:p>
    <w:p w:rsidR="000E063E" w:rsidRDefault="00756B93" w:rsidP="00756B93">
      <w:pPr>
        <w:pStyle w:val="a4"/>
        <w:tabs>
          <w:tab w:val="left" w:leader="underscore" w:pos="7697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523416" w:rsidRDefault="00B43ED4" w:rsidP="000E063E">
      <w:pPr>
        <w:pStyle w:val="a4"/>
        <w:tabs>
          <w:tab w:val="left" w:leader="underscore" w:pos="7697"/>
        </w:tabs>
        <w:ind w:firstLine="8364"/>
      </w:pPr>
      <w:r>
        <w:t>Додаток 5 до Пере</w:t>
      </w:r>
      <w:r w:rsidR="00523416">
        <w:t>давального акту</w:t>
      </w:r>
      <w:r w:rsidR="00B10A2E">
        <w:t xml:space="preserve"> (сільської</w:t>
      </w:r>
      <w:r w:rsidR="000E063E">
        <w:t>/селищної ради)</w:t>
      </w:r>
    </w:p>
    <w:p w:rsidR="00A53137" w:rsidRDefault="00523416">
      <w:pPr>
        <w:pStyle w:val="a4"/>
        <w:tabs>
          <w:tab w:val="left" w:leader="underscore" w:pos="7697"/>
        </w:tabs>
        <w:ind w:left="3470"/>
      </w:pPr>
      <w:r>
        <w:t xml:space="preserve">                                                               </w:t>
      </w:r>
      <w:r w:rsidR="000E063E">
        <w:t xml:space="preserve">                         </w:t>
      </w:r>
      <w:r w:rsidR="00B43ED4">
        <w:t>Дебіторська та кредиторська заборгованість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3"/>
        <w:gridCol w:w="2628"/>
        <w:gridCol w:w="1858"/>
        <w:gridCol w:w="1829"/>
        <w:gridCol w:w="1951"/>
      </w:tblGrid>
      <w:tr w:rsidR="00A53137">
        <w:trPr>
          <w:trHeight w:hRule="exact" w:val="1073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ind w:left="3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E5E0E5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spacing w:line="2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виникнення заборгованості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9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заборгованості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субрахунку бухгалтерського обліку</w:t>
            </w:r>
          </w:p>
        </w:tc>
      </w:tr>
      <w:tr w:rsidR="00A53137">
        <w:trPr>
          <w:trHeight w:hRule="exact" w:val="1289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52341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43ED4">
              <w:rPr>
                <w:sz w:val="20"/>
                <w:szCs w:val="20"/>
              </w:rPr>
              <w:t>айменування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tabs>
                <w:tab w:val="left" w:leader="underscore" w:pos="331"/>
              </w:tabs>
              <w:spacing w:line="2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ЄДРПОУ (реєстраційний номер облікової картки платника податків або серія та номер </w:t>
            </w:r>
            <w:r>
              <w:rPr>
                <w:sz w:val="20"/>
                <w:szCs w:val="20"/>
              </w:rPr>
              <w:tab/>
              <w:t xml:space="preserve"> паспорта)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3137">
        <w:trPr>
          <w:trHeight w:hRule="exact" w:val="24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дебіторська заборгованість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66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756B93" w:rsidRPr="00756B93" w:rsidRDefault="00756B93" w:rsidP="00756B93">
      <w:pPr>
        <w:rPr>
          <w:lang w:val="ru-RU"/>
        </w:rPr>
      </w:pPr>
    </w:p>
    <w:p w:rsidR="00A53137" w:rsidRDefault="00A53137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2621"/>
        <w:gridCol w:w="1850"/>
        <w:gridCol w:w="1814"/>
        <w:gridCol w:w="1973"/>
      </w:tblGrid>
      <w:tr w:rsidR="00A53137">
        <w:trPr>
          <w:trHeight w:hRule="exact" w:val="1022"/>
          <w:jc w:val="center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виникнення заборгованості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заборгованості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субрахунку бухгалтерського обліку</w:t>
            </w:r>
          </w:p>
        </w:tc>
      </w:tr>
      <w:tr w:rsidR="00A53137">
        <w:trPr>
          <w:trHeight w:hRule="exact" w:val="127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ЄДРПОУ (реєстраційний номер облікової картки платника податків або серія та номер натерта)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37" w:rsidRDefault="00B43ED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3137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6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tabs>
                <w:tab w:val="left" w:pos="5040"/>
                <w:tab w:val="left" w:leader="underscore" w:pos="54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Разом</w:t>
            </w:r>
            <w:r>
              <w:rPr>
                <w:sz w:val="20"/>
                <w:szCs w:val="20"/>
              </w:rPr>
              <w:t xml:space="preserve"> кредиторська заборгованість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A53137" w:rsidRDefault="00A53137">
      <w:pPr>
        <w:spacing w:after="239" w:line="1" w:lineRule="exact"/>
      </w:pPr>
    </w:p>
    <w:p w:rsidR="00756B93" w:rsidRDefault="00523416">
      <w:pPr>
        <w:pStyle w:val="a4"/>
        <w:tabs>
          <w:tab w:val="left" w:pos="6077"/>
        </w:tabs>
        <w:ind w:left="2081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56B93" w:rsidRDefault="00756B93">
      <w:pPr>
        <w:pStyle w:val="a4"/>
        <w:tabs>
          <w:tab w:val="left" w:pos="6077"/>
        </w:tabs>
        <w:ind w:left="2081"/>
        <w:rPr>
          <w:lang w:val="ru-RU"/>
        </w:rPr>
      </w:pPr>
    </w:p>
    <w:p w:rsidR="00756B93" w:rsidRDefault="00756B93">
      <w:pPr>
        <w:pStyle w:val="a4"/>
        <w:tabs>
          <w:tab w:val="left" w:pos="6077"/>
        </w:tabs>
        <w:ind w:left="2081"/>
        <w:rPr>
          <w:lang w:val="ru-RU"/>
        </w:rPr>
      </w:pPr>
    </w:p>
    <w:p w:rsidR="00756B93" w:rsidRPr="00756B93" w:rsidRDefault="00756B93" w:rsidP="00756B93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756B93" w:rsidRDefault="00756B93" w:rsidP="00756B93">
      <w:pPr>
        <w:pStyle w:val="a4"/>
        <w:tabs>
          <w:tab w:val="left" w:pos="6077"/>
        </w:tabs>
        <w:rPr>
          <w:lang w:val="ru-RU"/>
        </w:rPr>
      </w:pPr>
    </w:p>
    <w:p w:rsidR="00756B93" w:rsidRDefault="00756B93" w:rsidP="00756B93">
      <w:pPr>
        <w:pStyle w:val="a4"/>
        <w:tabs>
          <w:tab w:val="left" w:pos="6077"/>
        </w:tabs>
        <w:rPr>
          <w:lang w:val="ru-RU"/>
        </w:rPr>
      </w:pPr>
    </w:p>
    <w:p w:rsidR="00B10A2E" w:rsidRDefault="00756B93">
      <w:pPr>
        <w:pStyle w:val="a4"/>
        <w:tabs>
          <w:tab w:val="left" w:pos="6077"/>
        </w:tabs>
        <w:ind w:left="2081"/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B43ED4" w:rsidRPr="00523416">
        <w:t>Додаток 6 до Передавального акту</w:t>
      </w:r>
      <w:r w:rsidR="00B10A2E">
        <w:t>(сільської</w:t>
      </w:r>
      <w:r w:rsidR="000E063E">
        <w:t xml:space="preserve">/селищної </w:t>
      </w:r>
      <w:r w:rsidR="00B10A2E">
        <w:t xml:space="preserve">                   </w:t>
      </w:r>
    </w:p>
    <w:p w:rsidR="00523416" w:rsidRPr="00523416" w:rsidRDefault="00B10A2E">
      <w:pPr>
        <w:pStyle w:val="a4"/>
        <w:tabs>
          <w:tab w:val="left" w:pos="6077"/>
        </w:tabs>
        <w:ind w:left="2081"/>
      </w:pPr>
      <w:r>
        <w:t xml:space="preserve">                                                                                                                       </w:t>
      </w:r>
      <w:r w:rsidR="000E063E">
        <w:t>ради)</w:t>
      </w:r>
    </w:p>
    <w:p w:rsidR="00A53137" w:rsidRDefault="00B43ED4">
      <w:pPr>
        <w:pStyle w:val="a4"/>
        <w:tabs>
          <w:tab w:val="left" w:pos="6077"/>
        </w:tabs>
        <w:ind w:left="2081"/>
      </w:pPr>
      <w:r>
        <w:t xml:space="preserve"> </w:t>
      </w:r>
      <w:r w:rsidR="00523416">
        <w:t xml:space="preserve">                                                                                                                      </w:t>
      </w:r>
      <w:r>
        <w:t>Матеріальні цінності, прийняті на відповідальне зберігання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706"/>
        <w:gridCol w:w="1764"/>
        <w:gridCol w:w="1764"/>
        <w:gridCol w:w="1786"/>
        <w:gridCol w:w="1123"/>
        <w:gridCol w:w="814"/>
        <w:gridCol w:w="1202"/>
        <w:gridCol w:w="1354"/>
        <w:gridCol w:w="2182"/>
      </w:tblGrid>
      <w:tr w:rsidR="00A53137">
        <w:trPr>
          <w:trHeight w:hRule="exact" w:val="1462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з/п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523416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Матеріальні цінності, </w:t>
            </w:r>
          </w:p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відповідальному зберіганні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6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Позабалансовий рахунок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Інвентарний/ номенклатурний номер (за наявності)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6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Одиниця виміру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даними бухгалтерського обліку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приймання цінностей на зберігання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416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Місце зберігання </w:t>
            </w:r>
          </w:p>
          <w:p w:rsidR="00A53137" w:rsidRDefault="00B43ED4">
            <w:pPr>
              <w:pStyle w:val="a6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(склад (комора), його (її) фактичне місцезнаходження)</w:t>
            </w:r>
          </w:p>
        </w:tc>
      </w:tr>
      <w:tr w:rsidR="00A53137" w:rsidTr="00A21B9A">
        <w:trPr>
          <w:trHeight w:hRule="exact" w:val="1882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A5313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Найменування</w:t>
            </w:r>
          </w:p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постачальника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156B85">
            <w:pPr>
              <w:pStyle w:val="a6"/>
              <w:tabs>
                <w:tab w:val="left" w:leader="underscore" w:pos="331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Є</w:t>
            </w:r>
            <w:r w:rsidR="00B43ED4">
              <w:rPr>
                <w:sz w:val="19"/>
                <w:szCs w:val="19"/>
              </w:rPr>
              <w:t xml:space="preserve">ДРПОУ (Реєстраційний номер облікової картки платника податків або серія та номер </w:t>
            </w:r>
            <w:r w:rsidR="00B43ED4">
              <w:rPr>
                <w:sz w:val="19"/>
                <w:szCs w:val="19"/>
              </w:rPr>
              <w:tab/>
              <w:t>паспорта)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523416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B43ED4">
              <w:rPr>
                <w:sz w:val="19"/>
                <w:szCs w:val="19"/>
              </w:rPr>
              <w:t>іл-ть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A53137" w:rsidRDefault="00523416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B43ED4">
              <w:rPr>
                <w:sz w:val="19"/>
                <w:szCs w:val="19"/>
              </w:rPr>
              <w:t>артість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color w:val="432C2A"/>
                <w:sz w:val="19"/>
                <w:szCs w:val="19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color w:val="1A1A2A"/>
                <w:sz w:val="19"/>
                <w:szCs w:val="19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bottom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A53137">
        <w:trPr>
          <w:trHeight w:hRule="exact"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  <w:tr w:rsidR="00A53137">
        <w:trPr>
          <w:trHeight w:hRule="exact" w:val="281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B43ED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37" w:rsidRDefault="00A53137">
            <w:pPr>
              <w:rPr>
                <w:sz w:val="10"/>
                <w:szCs w:val="10"/>
              </w:rPr>
            </w:pPr>
          </w:p>
        </w:tc>
      </w:tr>
    </w:tbl>
    <w:p w:rsidR="00B43ED4" w:rsidRDefault="00B43ED4">
      <w:pPr>
        <w:rPr>
          <w:lang w:val="ru-RU"/>
        </w:rPr>
      </w:pPr>
    </w:p>
    <w:p w:rsidR="00756B93" w:rsidRDefault="00756B93">
      <w:pPr>
        <w:rPr>
          <w:lang w:val="ru-RU"/>
        </w:rPr>
      </w:pPr>
    </w:p>
    <w:p w:rsidR="00756B93" w:rsidRPr="00756B93" w:rsidRDefault="00756B93" w:rsidP="00756B93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sectPr w:rsidR="00756B93" w:rsidRPr="00756B93">
      <w:pgSz w:w="15840" w:h="12240" w:orient="landscape"/>
      <w:pgMar w:top="1262" w:right="1096" w:bottom="1196" w:left="453" w:header="834" w:footer="7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27" w:rsidRDefault="00C40527">
      <w:r>
        <w:separator/>
      </w:r>
    </w:p>
  </w:endnote>
  <w:endnote w:type="continuationSeparator" w:id="0">
    <w:p w:rsidR="00C40527" w:rsidRDefault="00C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27" w:rsidRDefault="00C40527"/>
  </w:footnote>
  <w:footnote w:type="continuationSeparator" w:id="0">
    <w:p w:rsidR="00C40527" w:rsidRDefault="00C405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37"/>
    <w:rsid w:val="000E063E"/>
    <w:rsid w:val="00156B85"/>
    <w:rsid w:val="0016304C"/>
    <w:rsid w:val="002849D9"/>
    <w:rsid w:val="002B4B0E"/>
    <w:rsid w:val="003E667E"/>
    <w:rsid w:val="004105DB"/>
    <w:rsid w:val="004466EE"/>
    <w:rsid w:val="00453E2E"/>
    <w:rsid w:val="00523416"/>
    <w:rsid w:val="005238F4"/>
    <w:rsid w:val="005A500E"/>
    <w:rsid w:val="007056E9"/>
    <w:rsid w:val="00756B93"/>
    <w:rsid w:val="00A21B9A"/>
    <w:rsid w:val="00A53137"/>
    <w:rsid w:val="00B10A2E"/>
    <w:rsid w:val="00B43ED4"/>
    <w:rsid w:val="00C40527"/>
    <w:rsid w:val="00D26605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62A6-9B77-4876-833D-EB95727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Arial" w:eastAsia="Arial" w:hAnsi="Arial" w:cs="Arial"/>
      <w:sz w:val="20"/>
      <w:szCs w:val="20"/>
    </w:rPr>
  </w:style>
  <w:style w:type="paragraph" w:customStyle="1" w:styleId="a6">
    <w:name w:val="Другое"/>
    <w:basedOn w:val="a"/>
    <w:link w:val="a5"/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7"/>
    <w:pPr>
      <w:spacing w:line="290" w:lineRule="auto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B1C8-B18E-4B9B-BD6F-10DB334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Виталий Коваленко</cp:lastModifiedBy>
  <cp:revision>2</cp:revision>
  <cp:lastPrinted>2021-03-15T11:50:00Z</cp:lastPrinted>
  <dcterms:created xsi:type="dcterms:W3CDTF">2021-04-23T12:18:00Z</dcterms:created>
  <dcterms:modified xsi:type="dcterms:W3CDTF">2021-04-23T12:18:00Z</dcterms:modified>
</cp:coreProperties>
</file>