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6405AE" w:rsidRDefault="00B22EEB" w:rsidP="00045860">
      <w:pPr>
        <w:pStyle w:val="2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991A52C" wp14:editId="637A8EE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174A93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ОДИНАДЦЯТА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812CB4" w:rsidRDefault="00B6796B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405A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р.                  </w:t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ab/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405A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№</w:t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5AE">
        <w:rPr>
          <w:rFonts w:ascii="Times New Roman" w:hAnsi="Times New Roman"/>
          <w:sz w:val="28"/>
          <w:szCs w:val="28"/>
          <w:lang w:val="uk-UA"/>
        </w:rPr>
        <w:t>111/10</w:t>
      </w:r>
    </w:p>
    <w:p w:rsidR="003209B4" w:rsidRDefault="003209B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71355F" w:rsidRDefault="003209B4" w:rsidP="00B6796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3209B4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B6796B">
        <w:rPr>
          <w:rFonts w:ascii="Times New Roman" w:hAnsi="Times New Roman"/>
          <w:b/>
          <w:sz w:val="24"/>
          <w:szCs w:val="24"/>
          <w:lang w:val="uk-UA"/>
        </w:rPr>
        <w:t>затвердження Положення</w:t>
      </w:r>
    </w:p>
    <w:p w:rsidR="00B6796B" w:rsidRDefault="00B6796B" w:rsidP="00B6796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Громадську платформу впливу</w:t>
      </w:r>
    </w:p>
    <w:p w:rsidR="00B6796B" w:rsidRPr="003209B4" w:rsidRDefault="00B6796B" w:rsidP="00B6796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прийняття рішень</w:t>
      </w:r>
    </w:p>
    <w:p w:rsidR="00004354" w:rsidRPr="003209B4" w:rsidRDefault="00004354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71355F" w:rsidRPr="003209B4" w:rsidRDefault="0071355F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3209B4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B6796B">
        <w:rPr>
          <w:rFonts w:ascii="Times New Roman" w:hAnsi="Times New Roman"/>
          <w:sz w:val="24"/>
          <w:szCs w:val="24"/>
          <w:lang w:val="uk-UA"/>
        </w:rPr>
        <w:t xml:space="preserve">розвитку громадянського </w:t>
      </w:r>
      <w:r w:rsidR="00124764">
        <w:rPr>
          <w:rFonts w:ascii="Times New Roman" w:hAnsi="Times New Roman"/>
          <w:sz w:val="24"/>
          <w:szCs w:val="24"/>
          <w:lang w:val="uk-UA"/>
        </w:rPr>
        <w:t xml:space="preserve">суспільства </w:t>
      </w:r>
      <w:r w:rsidR="00B6796B">
        <w:rPr>
          <w:rFonts w:ascii="Times New Roman" w:hAnsi="Times New Roman"/>
          <w:sz w:val="24"/>
          <w:szCs w:val="24"/>
          <w:lang w:val="uk-UA"/>
        </w:rPr>
        <w:t>на території територіальної громади м. Попасна</w:t>
      </w:r>
      <w:r w:rsidR="00CB7FEA">
        <w:rPr>
          <w:rFonts w:ascii="Times New Roman" w:hAnsi="Times New Roman"/>
          <w:sz w:val="24"/>
          <w:szCs w:val="24"/>
          <w:lang w:val="uk-UA"/>
        </w:rPr>
        <w:t xml:space="preserve">, керуючись </w:t>
      </w:r>
      <w:r w:rsidR="00004354" w:rsidRPr="003209B4">
        <w:rPr>
          <w:rFonts w:ascii="Times New Roman" w:hAnsi="Times New Roman"/>
          <w:sz w:val="24"/>
          <w:szCs w:val="24"/>
          <w:lang w:val="uk-UA"/>
        </w:rPr>
        <w:t>ст. ст. 25, 59, 73 Закону України</w:t>
      </w:r>
      <w:r w:rsidR="00E66A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4354" w:rsidRPr="003209B4">
        <w:rPr>
          <w:rFonts w:ascii="Times New Roman" w:hAnsi="Times New Roman"/>
          <w:sz w:val="24"/>
          <w:szCs w:val="24"/>
          <w:lang w:val="uk-UA"/>
        </w:rPr>
        <w:t>«Про місцеве самоврядування в Україні»</w:t>
      </w:r>
      <w:r w:rsidRPr="003209B4">
        <w:rPr>
          <w:rFonts w:ascii="Times New Roman" w:hAnsi="Times New Roman"/>
          <w:sz w:val="24"/>
          <w:szCs w:val="24"/>
          <w:lang w:val="uk-UA"/>
        </w:rPr>
        <w:t>, Попаснянська міська рада</w:t>
      </w:r>
    </w:p>
    <w:p w:rsidR="0071355F" w:rsidRPr="003209B4" w:rsidRDefault="0071355F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3209B4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3209B4" w:rsidRPr="003209B4" w:rsidRDefault="003209B4" w:rsidP="00713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90592" w:rsidRDefault="00B6796B" w:rsidP="00E7741E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Положення про Громадську платформу впливу на прийняття рішень згідно </w:t>
      </w:r>
      <w:r w:rsidR="00124764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додатк</w:t>
      </w:r>
      <w:r w:rsidR="00124764">
        <w:rPr>
          <w:rFonts w:ascii="Times New Roman" w:hAnsi="Times New Roman"/>
          <w:sz w:val="24"/>
          <w:szCs w:val="24"/>
          <w:lang w:val="uk-UA"/>
        </w:rPr>
        <w:t>ом</w:t>
      </w:r>
      <w:r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71355F" w:rsidRPr="00C90592" w:rsidRDefault="0071355F" w:rsidP="00E7741E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90592">
        <w:rPr>
          <w:rFonts w:ascii="Times New Roman" w:hAnsi="Times New Roman"/>
          <w:sz w:val="24"/>
          <w:szCs w:val="24"/>
          <w:lang w:val="uk-UA"/>
        </w:rPr>
        <w:t>Контроль за виконанням</w:t>
      </w:r>
      <w:r w:rsidR="00281E9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цього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рішення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покласти на постійну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комісію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91084F" w:rsidRPr="00C90592">
        <w:rPr>
          <w:rFonts w:ascii="Times New Roman" w:hAnsi="Times New Roman"/>
          <w:sz w:val="24"/>
          <w:szCs w:val="24"/>
        </w:rPr>
        <w:t> 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з питань бюджету, фінансів, соціально-економічного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розвитку, комунальної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власності та регуляторної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політики</w:t>
      </w:r>
      <w:r w:rsidR="003F11B6" w:rsidRPr="00C90592">
        <w:rPr>
          <w:rFonts w:ascii="Times New Roman" w:hAnsi="Times New Roman"/>
          <w:sz w:val="24"/>
          <w:szCs w:val="24"/>
          <w:lang w:val="uk-UA"/>
        </w:rPr>
        <w:t>.</w:t>
      </w:r>
    </w:p>
    <w:p w:rsidR="00436E3D" w:rsidRDefault="00436E3D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07EF" w:rsidRPr="003F11B6" w:rsidRDefault="008907EF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55F" w:rsidRPr="003209B4" w:rsidRDefault="0071355F" w:rsidP="00532A16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3209B4">
        <w:rPr>
          <w:rFonts w:ascii="Times New Roman" w:hAnsi="Times New Roman"/>
          <w:b/>
          <w:sz w:val="24"/>
          <w:szCs w:val="24"/>
        </w:rPr>
        <w:t xml:space="preserve">Міський голова                                        </w:t>
      </w:r>
      <w:r w:rsidR="003209B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r w:rsidRPr="003209B4">
        <w:rPr>
          <w:rFonts w:ascii="Times New Roman" w:hAnsi="Times New Roman"/>
          <w:b/>
          <w:sz w:val="24"/>
          <w:szCs w:val="24"/>
        </w:rPr>
        <w:t>Ю.І.</w:t>
      </w:r>
      <w:r w:rsidR="00B6796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209B4">
        <w:rPr>
          <w:rFonts w:ascii="Times New Roman" w:hAnsi="Times New Roman"/>
          <w:b/>
          <w:sz w:val="24"/>
          <w:szCs w:val="24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6E5052" w:rsidRDefault="006E5052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C90592" w:rsidRDefault="00C90592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C90592" w:rsidRDefault="00C90592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C90592" w:rsidRDefault="00C90592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C90592" w:rsidRDefault="00C90592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D62F70" w:rsidRPr="003F11B6" w:rsidRDefault="006405AE" w:rsidP="003F11B6">
      <w:pPr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</w:p>
    <w:sectPr w:rsidR="00D62F70" w:rsidRPr="003F11B6" w:rsidSect="008907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F60"/>
    <w:multiLevelType w:val="hybridMultilevel"/>
    <w:tmpl w:val="15BE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32DBD"/>
    <w:multiLevelType w:val="hybridMultilevel"/>
    <w:tmpl w:val="95AA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04354"/>
    <w:rsid w:val="00045860"/>
    <w:rsid w:val="00124764"/>
    <w:rsid w:val="001719F7"/>
    <w:rsid w:val="00174A93"/>
    <w:rsid w:val="001B2C2E"/>
    <w:rsid w:val="002751FE"/>
    <w:rsid w:val="00281E9A"/>
    <w:rsid w:val="00286267"/>
    <w:rsid w:val="003209B4"/>
    <w:rsid w:val="00327F61"/>
    <w:rsid w:val="00385C3F"/>
    <w:rsid w:val="003E7640"/>
    <w:rsid w:val="003E7A7D"/>
    <w:rsid w:val="003F11B6"/>
    <w:rsid w:val="00436E3D"/>
    <w:rsid w:val="00532A16"/>
    <w:rsid w:val="0061752E"/>
    <w:rsid w:val="006405AE"/>
    <w:rsid w:val="00683304"/>
    <w:rsid w:val="006E5052"/>
    <w:rsid w:val="0071355F"/>
    <w:rsid w:val="00743D33"/>
    <w:rsid w:val="00762398"/>
    <w:rsid w:val="007A2556"/>
    <w:rsid w:val="00812CB4"/>
    <w:rsid w:val="008508A0"/>
    <w:rsid w:val="008907EF"/>
    <w:rsid w:val="008D08DA"/>
    <w:rsid w:val="0091084F"/>
    <w:rsid w:val="00A25B3A"/>
    <w:rsid w:val="00A40164"/>
    <w:rsid w:val="00B22EEB"/>
    <w:rsid w:val="00B31712"/>
    <w:rsid w:val="00B6796B"/>
    <w:rsid w:val="00B834DD"/>
    <w:rsid w:val="00C3549E"/>
    <w:rsid w:val="00C80AEA"/>
    <w:rsid w:val="00C90592"/>
    <w:rsid w:val="00CB7FEA"/>
    <w:rsid w:val="00D01E3C"/>
    <w:rsid w:val="00D62F70"/>
    <w:rsid w:val="00DB2AE5"/>
    <w:rsid w:val="00DE4672"/>
    <w:rsid w:val="00DF4C0D"/>
    <w:rsid w:val="00E02255"/>
    <w:rsid w:val="00E66ABD"/>
    <w:rsid w:val="00E7741E"/>
    <w:rsid w:val="00F5694E"/>
    <w:rsid w:val="00F8238B"/>
    <w:rsid w:val="00FD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Попаснянська міська рада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Пользователь Windows</cp:lastModifiedBy>
  <cp:revision>9</cp:revision>
  <cp:lastPrinted>2019-11-20T06:16:00Z</cp:lastPrinted>
  <dcterms:created xsi:type="dcterms:W3CDTF">2019-11-20T06:22:00Z</dcterms:created>
  <dcterms:modified xsi:type="dcterms:W3CDTF">2020-04-01T11:01:00Z</dcterms:modified>
</cp:coreProperties>
</file>