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98" w:rsidRPr="0076577B" w:rsidRDefault="00923698" w:rsidP="00923698">
      <w:pPr>
        <w:pStyle w:val="21"/>
        <w:ind w:right="-32"/>
        <w:jc w:val="right"/>
        <w:rPr>
          <w:b/>
          <w:sz w:val="28"/>
          <w:szCs w:val="28"/>
        </w:rPr>
      </w:pPr>
    </w:p>
    <w:p w:rsidR="00923698" w:rsidRPr="00211188" w:rsidRDefault="00923698" w:rsidP="0092369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7990" cy="577215"/>
            <wp:effectExtent l="19050" t="0" r="0" b="0"/>
            <wp:docPr id="2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698" w:rsidRPr="00211188" w:rsidRDefault="00923698" w:rsidP="00923698">
      <w:pPr>
        <w:pStyle w:val="21"/>
        <w:ind w:right="400"/>
        <w:jc w:val="center"/>
        <w:rPr>
          <w:sz w:val="19"/>
          <w:szCs w:val="19"/>
        </w:rPr>
      </w:pPr>
    </w:p>
    <w:p w:rsidR="00923698" w:rsidRPr="00211188" w:rsidRDefault="00923698" w:rsidP="00923698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1188">
        <w:rPr>
          <w:b/>
          <w:bCs/>
          <w:sz w:val="28"/>
          <w:szCs w:val="28"/>
        </w:rPr>
        <w:t>УКРАЇНА</w:t>
      </w:r>
    </w:p>
    <w:p w:rsidR="00923698" w:rsidRPr="00211188" w:rsidRDefault="00923698" w:rsidP="00923698">
      <w:pPr>
        <w:pStyle w:val="4"/>
        <w:ind w:right="-5"/>
        <w:rPr>
          <w:lang w:val="uk-UA"/>
        </w:rPr>
      </w:pPr>
      <w:r w:rsidRPr="00211188">
        <w:rPr>
          <w:lang w:val="uk-UA"/>
        </w:rPr>
        <w:t>ЛУГАНСЬКА   ОБЛАСТЬ</w:t>
      </w:r>
    </w:p>
    <w:p w:rsidR="00923698" w:rsidRPr="00211188" w:rsidRDefault="00923698" w:rsidP="00923698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1188">
        <w:rPr>
          <w:b/>
          <w:bCs/>
          <w:sz w:val="28"/>
          <w:szCs w:val="28"/>
          <w:lang w:val="uk-UA"/>
        </w:rPr>
        <w:t>ПОПАСНЯНСЬКА  МІСЬКА  РАДА</w:t>
      </w:r>
    </w:p>
    <w:p w:rsidR="00923698" w:rsidRPr="00211188" w:rsidRDefault="00923698" w:rsidP="00923698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1188">
        <w:rPr>
          <w:lang w:val="uk-UA"/>
        </w:rPr>
        <w:t>ВИКОНАВЧИЙ КОМІТЕТ</w:t>
      </w:r>
    </w:p>
    <w:p w:rsidR="00923698" w:rsidRPr="00211188" w:rsidRDefault="00923698" w:rsidP="00923698">
      <w:pPr>
        <w:tabs>
          <w:tab w:val="left" w:pos="3600"/>
        </w:tabs>
        <w:jc w:val="center"/>
        <w:rPr>
          <w:b w:val="0"/>
          <w:bCs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</w:t>
      </w:r>
    </w:p>
    <w:p w:rsidR="00923698" w:rsidRPr="00C235CD" w:rsidRDefault="00923698" w:rsidP="00923698">
      <w:pPr>
        <w:tabs>
          <w:tab w:val="left" w:pos="3600"/>
        </w:tabs>
        <w:rPr>
          <w:b w:val="0"/>
          <w:bCs/>
          <w:i w:val="0"/>
          <w:szCs w:val="28"/>
          <w:lang w:val="uk-UA"/>
        </w:rPr>
      </w:pPr>
      <w:r w:rsidRPr="00211188">
        <w:rPr>
          <w:b w:val="0"/>
          <w:bCs/>
          <w:szCs w:val="28"/>
          <w:lang w:val="uk-UA"/>
        </w:rPr>
        <w:t xml:space="preserve">                                                        </w:t>
      </w:r>
      <w:r w:rsidRPr="00C235CD">
        <w:rPr>
          <w:b w:val="0"/>
          <w:bCs/>
          <w:i w:val="0"/>
          <w:szCs w:val="28"/>
          <w:lang w:val="uk-UA"/>
        </w:rPr>
        <w:t xml:space="preserve">РIШЕННЯ </w:t>
      </w:r>
    </w:p>
    <w:p w:rsidR="00516E19" w:rsidRPr="008152E2" w:rsidRDefault="00516E19" w:rsidP="00516E19">
      <w:pPr>
        <w:tabs>
          <w:tab w:val="left" w:pos="3600"/>
        </w:tabs>
        <w:jc w:val="center"/>
        <w:rPr>
          <w:b w:val="0"/>
          <w:szCs w:val="28"/>
          <w:lang w:val="uk-UA"/>
        </w:rPr>
      </w:pPr>
    </w:p>
    <w:p w:rsidR="00516E19" w:rsidRPr="008152E2" w:rsidRDefault="007C755B" w:rsidP="00516E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 w:val="0"/>
          <w:i w:val="0"/>
          <w:lang w:val="uk-UA"/>
        </w:rPr>
      </w:pPr>
      <w:r>
        <w:rPr>
          <w:b w:val="0"/>
          <w:i w:val="0"/>
          <w:szCs w:val="28"/>
          <w:lang w:val="uk-UA"/>
        </w:rPr>
        <w:t>17</w:t>
      </w:r>
      <w:r w:rsidR="00923698">
        <w:rPr>
          <w:b w:val="0"/>
          <w:i w:val="0"/>
          <w:szCs w:val="28"/>
          <w:lang w:val="uk-UA"/>
        </w:rPr>
        <w:t xml:space="preserve"> липня 2014</w:t>
      </w:r>
      <w:r w:rsidR="00516E19" w:rsidRPr="008152E2">
        <w:rPr>
          <w:b w:val="0"/>
          <w:i w:val="0"/>
          <w:szCs w:val="28"/>
          <w:lang w:val="uk-UA"/>
        </w:rPr>
        <w:t xml:space="preserve"> р.</w:t>
      </w:r>
      <w:r w:rsidR="00BC4D04">
        <w:rPr>
          <w:b w:val="0"/>
          <w:i w:val="0"/>
          <w:szCs w:val="28"/>
          <w:lang w:val="uk-UA"/>
        </w:rPr>
        <w:t xml:space="preserve">                           </w:t>
      </w:r>
      <w:r w:rsidR="00516E19" w:rsidRPr="008152E2">
        <w:rPr>
          <w:b w:val="0"/>
          <w:i w:val="0"/>
          <w:szCs w:val="28"/>
          <w:lang w:val="uk-UA"/>
        </w:rPr>
        <w:t>м. Попасна</w:t>
      </w:r>
      <w:r>
        <w:rPr>
          <w:b w:val="0"/>
          <w:i w:val="0"/>
          <w:szCs w:val="28"/>
          <w:lang w:val="uk-UA"/>
        </w:rPr>
        <w:tab/>
        <w:t xml:space="preserve">                  </w:t>
      </w:r>
      <w:r>
        <w:rPr>
          <w:b w:val="0"/>
          <w:i w:val="0"/>
          <w:szCs w:val="28"/>
          <w:lang w:val="uk-UA"/>
        </w:rPr>
        <w:tab/>
        <w:t xml:space="preserve">        </w:t>
      </w:r>
      <w:r w:rsidR="00516E19" w:rsidRPr="008152E2">
        <w:rPr>
          <w:b w:val="0"/>
          <w:i w:val="0"/>
          <w:szCs w:val="28"/>
          <w:lang w:val="uk-UA"/>
        </w:rPr>
        <w:t>№</w:t>
      </w:r>
      <w:r>
        <w:rPr>
          <w:b w:val="0"/>
          <w:i w:val="0"/>
          <w:szCs w:val="28"/>
          <w:lang w:val="uk-UA"/>
        </w:rPr>
        <w:t xml:space="preserve"> 90</w:t>
      </w:r>
    </w:p>
    <w:p w:rsidR="00DE1DD2" w:rsidRPr="008152E2" w:rsidRDefault="00DE1DD2" w:rsidP="00516E19">
      <w:pPr>
        <w:jc w:val="right"/>
        <w:rPr>
          <w:lang w:val="uk-UA"/>
        </w:rPr>
      </w:pP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Про </w:t>
      </w:r>
      <w:r w:rsidR="00516E19" w:rsidRPr="008152E2">
        <w:rPr>
          <w:i w:val="0"/>
          <w:lang w:val="uk-UA"/>
        </w:rPr>
        <w:t>роботу з укладання договорів</w:t>
      </w:r>
      <w:r w:rsidRPr="008152E2">
        <w:rPr>
          <w:i w:val="0"/>
          <w:lang w:val="uk-UA"/>
        </w:rPr>
        <w:tab/>
        <w:t xml:space="preserve"> </w:t>
      </w:r>
    </w:p>
    <w:p w:rsidR="00DE1DD2" w:rsidRPr="008152E2" w:rsidRDefault="00516E19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оренди земельних </w:t>
      </w:r>
      <w:r w:rsidR="00B33A94" w:rsidRPr="008152E2">
        <w:rPr>
          <w:i w:val="0"/>
          <w:lang w:val="uk-UA"/>
        </w:rPr>
        <w:t>ділянок на території</w:t>
      </w:r>
      <w:r w:rsidRPr="008152E2">
        <w:rPr>
          <w:i w:val="0"/>
          <w:lang w:val="uk-UA"/>
        </w:rPr>
        <w:t xml:space="preserve"> </w:t>
      </w:r>
    </w:p>
    <w:p w:rsidR="00DE1DD2" w:rsidRPr="00700905" w:rsidRDefault="00B33A94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>міської ради</w:t>
      </w:r>
      <w:r w:rsidR="00A130C6">
        <w:rPr>
          <w:i w:val="0"/>
          <w:lang w:val="uk-UA"/>
        </w:rPr>
        <w:t xml:space="preserve"> за І півріччя 2014 року</w:t>
      </w:r>
    </w:p>
    <w:p w:rsidR="00923698" w:rsidRPr="00700905" w:rsidRDefault="00491745" w:rsidP="00700905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Заслухавши </w:t>
      </w:r>
      <w:r w:rsidR="00AF6976" w:rsidRPr="008152E2">
        <w:rPr>
          <w:b w:val="0"/>
          <w:i w:val="0"/>
          <w:lang w:val="uk-UA"/>
        </w:rPr>
        <w:t>інформацію</w:t>
      </w:r>
      <w:r w:rsidRPr="008152E2">
        <w:rPr>
          <w:b w:val="0"/>
          <w:i w:val="0"/>
          <w:lang w:val="uk-UA"/>
        </w:rPr>
        <w:t xml:space="preserve"> спеціаліста відділу житлово-комунального господарства, архітектури, м</w:t>
      </w:r>
      <w:r w:rsidR="00AF6976" w:rsidRPr="008152E2">
        <w:rPr>
          <w:b w:val="0"/>
          <w:i w:val="0"/>
          <w:lang w:val="uk-UA"/>
        </w:rPr>
        <w:t>істобудування та землеустрою виконкому</w:t>
      </w:r>
      <w:r w:rsidRPr="008152E2">
        <w:rPr>
          <w:b w:val="0"/>
          <w:i w:val="0"/>
          <w:lang w:val="uk-UA"/>
        </w:rPr>
        <w:t xml:space="preserve"> міської ради Кучеренка К.Ю. </w:t>
      </w:r>
      <w:r w:rsidR="00377E1E" w:rsidRPr="008152E2">
        <w:rPr>
          <w:b w:val="0"/>
          <w:i w:val="0"/>
          <w:lang w:val="uk-UA"/>
        </w:rPr>
        <w:t>п</w:t>
      </w:r>
      <w:r w:rsidR="00B33A94" w:rsidRPr="008152E2">
        <w:rPr>
          <w:b w:val="0"/>
          <w:i w:val="0"/>
          <w:lang w:val="uk-UA"/>
        </w:rPr>
        <w:t>ро роботу з укладання договорів оренди земельних ділянок на території</w:t>
      </w:r>
      <w:r w:rsidR="00377E1E" w:rsidRPr="008152E2">
        <w:rPr>
          <w:b w:val="0"/>
          <w:i w:val="0"/>
          <w:lang w:val="uk-UA"/>
        </w:rPr>
        <w:t xml:space="preserve"> </w:t>
      </w:r>
      <w:r w:rsidR="00923698" w:rsidRPr="00923698">
        <w:rPr>
          <w:b w:val="0"/>
          <w:i w:val="0"/>
          <w:lang w:val="uk-UA"/>
        </w:rPr>
        <w:t>міської ради за І півріччя 2014 року</w:t>
      </w:r>
      <w:r w:rsidR="00DE1DD2" w:rsidRPr="008152E2">
        <w:rPr>
          <w:b w:val="0"/>
          <w:i w:val="0"/>
          <w:lang w:val="uk-UA"/>
        </w:rPr>
        <w:t xml:space="preserve">, керуючись </w:t>
      </w:r>
      <w:r w:rsidRPr="008152E2">
        <w:rPr>
          <w:b w:val="0"/>
          <w:i w:val="0"/>
          <w:lang w:val="uk-UA"/>
        </w:rPr>
        <w:t>Земельним кодексом України, Податковим кодексом України, Законом України «Про оренду землі» та Закон</w:t>
      </w:r>
      <w:r w:rsidR="00AF6976" w:rsidRPr="008152E2">
        <w:rPr>
          <w:b w:val="0"/>
          <w:i w:val="0"/>
          <w:lang w:val="uk-UA"/>
        </w:rPr>
        <w:t>ом</w:t>
      </w:r>
      <w:r w:rsidRPr="008152E2">
        <w:rPr>
          <w:b w:val="0"/>
          <w:i w:val="0"/>
          <w:lang w:val="uk-UA"/>
        </w:rPr>
        <w:t xml:space="preserve"> України</w:t>
      </w:r>
      <w:r w:rsidR="00DE1DD2" w:rsidRPr="008152E2">
        <w:rPr>
          <w:b w:val="0"/>
          <w:i w:val="0"/>
          <w:lang w:val="uk-UA"/>
        </w:rPr>
        <w:t xml:space="preserve"> «Про місцеве самоврядування в Україні», виконком </w:t>
      </w:r>
      <w:r w:rsidR="00377E1E" w:rsidRPr="008152E2">
        <w:rPr>
          <w:b w:val="0"/>
          <w:i w:val="0"/>
          <w:lang w:val="uk-UA"/>
        </w:rPr>
        <w:t xml:space="preserve">Попаснянської </w:t>
      </w:r>
      <w:r w:rsidR="00DE1DD2" w:rsidRPr="008152E2">
        <w:rPr>
          <w:b w:val="0"/>
          <w:i w:val="0"/>
          <w:lang w:val="uk-UA"/>
        </w:rPr>
        <w:t xml:space="preserve">міської ради </w:t>
      </w:r>
    </w:p>
    <w:p w:rsidR="00DE1DD2" w:rsidRPr="008152E2" w:rsidRDefault="00DE1DD2" w:rsidP="00DE1DD2">
      <w:pPr>
        <w:rPr>
          <w:i w:val="0"/>
          <w:lang w:val="uk-UA"/>
        </w:rPr>
      </w:pPr>
      <w:r w:rsidRPr="008152E2">
        <w:rPr>
          <w:i w:val="0"/>
          <w:lang w:val="uk-UA"/>
        </w:rPr>
        <w:t xml:space="preserve">ВИРІШИВ: </w:t>
      </w:r>
    </w:p>
    <w:p w:rsidR="006B6FEF" w:rsidRPr="008152E2" w:rsidRDefault="006B6FEF" w:rsidP="00DE1DD2">
      <w:pPr>
        <w:rPr>
          <w:i w:val="0"/>
          <w:lang w:val="uk-UA"/>
        </w:rPr>
      </w:pPr>
    </w:p>
    <w:p w:rsidR="00DE1DD2" w:rsidRPr="008152E2" w:rsidRDefault="00AF6976" w:rsidP="00160764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Інформацію</w:t>
      </w:r>
      <w:r w:rsidR="00491745" w:rsidRPr="008152E2">
        <w:rPr>
          <w:b w:val="0"/>
          <w:i w:val="0"/>
          <w:lang w:val="uk-UA"/>
        </w:rPr>
        <w:t xml:space="preserve"> про </w:t>
      </w:r>
      <w:r w:rsidR="00A87D1E" w:rsidRPr="008152E2">
        <w:rPr>
          <w:b w:val="0"/>
          <w:i w:val="0"/>
          <w:lang w:val="uk-UA"/>
        </w:rPr>
        <w:t>роботу з укладання договорів оренди земельних ділянок на території міської ради</w:t>
      </w:r>
      <w:r w:rsidR="00923698" w:rsidRPr="00923698">
        <w:rPr>
          <w:b w:val="0"/>
          <w:i w:val="0"/>
          <w:lang w:val="uk-UA"/>
        </w:rPr>
        <w:t xml:space="preserve"> за І півріччя 2014 року</w:t>
      </w:r>
      <w:r w:rsidR="00A87D1E" w:rsidRPr="008152E2">
        <w:rPr>
          <w:b w:val="0"/>
          <w:i w:val="0"/>
          <w:lang w:val="uk-UA"/>
        </w:rPr>
        <w:t xml:space="preserve"> </w:t>
      </w:r>
      <w:r w:rsidRPr="008152E2">
        <w:rPr>
          <w:b w:val="0"/>
          <w:i w:val="0"/>
          <w:lang w:val="uk-UA"/>
        </w:rPr>
        <w:t>прийняти до відома</w:t>
      </w:r>
      <w:r w:rsidR="00491745" w:rsidRPr="008152E2">
        <w:rPr>
          <w:b w:val="0"/>
          <w:i w:val="0"/>
          <w:lang w:val="uk-UA"/>
        </w:rPr>
        <w:t>.</w:t>
      </w:r>
    </w:p>
    <w:p w:rsidR="00350FBA" w:rsidRDefault="00F238C1" w:rsidP="00F238C1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>Відділу житлово-комунального господарства, архітектури, містобудування та землеустрою (Кучеренко К.Ю.)</w:t>
      </w:r>
      <w:r w:rsidR="00350FBA">
        <w:rPr>
          <w:b w:val="0"/>
          <w:i w:val="0"/>
          <w:lang w:val="uk-UA"/>
        </w:rPr>
        <w:t>:</w:t>
      </w:r>
    </w:p>
    <w:p w:rsidR="00350FBA" w:rsidRDefault="00350FBA" w:rsidP="00350FBA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остійно проводити звірку з Попаснянським відділенням Первомайської ОДПІ стосовно </w:t>
      </w:r>
      <w:r w:rsidR="00923698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сплати 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фізичними та юридичними особами</w:t>
      </w:r>
      <w:r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орендної плати за землю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E1E" w:rsidRDefault="00350FBA" w:rsidP="00350FBA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238C1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результатам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проведеної звірки здійсн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ювати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заходи та пров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одити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відношенні боржників щодо сплати </w:t>
      </w:r>
      <w:r w:rsidR="00B60D17" w:rsidRPr="00350FBA">
        <w:rPr>
          <w:rFonts w:ascii="Times New Roman" w:hAnsi="Times New Roman" w:cs="Times New Roman"/>
          <w:sz w:val="28"/>
          <w:szCs w:val="28"/>
          <w:lang w:val="uk-UA"/>
        </w:rPr>
        <w:t>за оренду землі</w:t>
      </w:r>
      <w:r w:rsidR="00377E1E" w:rsidRPr="00350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DEF" w:rsidRPr="00350FBA" w:rsidRDefault="00350FBA" w:rsidP="00350FBA">
      <w:pPr>
        <w:pStyle w:val="a7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пільно з Попаснянським від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іленням Первомайської ОДПІ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0764" w:rsidRPr="00350FB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C08E4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в повному обсязі 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сплату </w:t>
      </w:r>
      <w:r w:rsidR="007B7B11" w:rsidRPr="00350FBA">
        <w:rPr>
          <w:rFonts w:ascii="Times New Roman" w:hAnsi="Times New Roman" w:cs="Times New Roman"/>
          <w:sz w:val="28"/>
          <w:szCs w:val="28"/>
          <w:lang w:val="uk-UA"/>
        </w:rPr>
        <w:t>орендної плати за землю</w:t>
      </w:r>
      <w:r w:rsidR="00A87D1E"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та юридичними особами</w:t>
      </w:r>
      <w:r w:rsidRPr="00350F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підсумками року</w:t>
      </w:r>
      <w:r w:rsidR="007B7B11" w:rsidRPr="00350F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7D1E" w:rsidRPr="00700905" w:rsidRDefault="00DE1DD2" w:rsidP="00350FBA">
      <w:pPr>
        <w:numPr>
          <w:ilvl w:val="0"/>
          <w:numId w:val="1"/>
        </w:numPr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lang w:val="uk-UA"/>
        </w:rPr>
        <w:t xml:space="preserve">Контроль за виконанням  рішення покласти на </w:t>
      </w:r>
      <w:r w:rsidR="00A87D1E" w:rsidRPr="008152E2">
        <w:rPr>
          <w:b w:val="0"/>
          <w:i w:val="0"/>
          <w:lang w:val="uk-UA"/>
        </w:rPr>
        <w:t>відділ житлово-</w:t>
      </w:r>
      <w:r w:rsidRPr="008152E2">
        <w:rPr>
          <w:b w:val="0"/>
          <w:i w:val="0"/>
          <w:lang w:val="uk-UA"/>
        </w:rPr>
        <w:t>комунального господарства, архітектури, містобудування та землеустрою.</w:t>
      </w:r>
    </w:p>
    <w:p w:rsidR="00700905" w:rsidRDefault="00700905" w:rsidP="00DE1DD2">
      <w:pPr>
        <w:rPr>
          <w:b w:val="0"/>
          <w:i w:val="0"/>
          <w:lang w:val="uk-UA"/>
        </w:rPr>
      </w:pPr>
    </w:p>
    <w:p w:rsidR="00DE1DD2" w:rsidRPr="008152E2" w:rsidRDefault="00347D8A" w:rsidP="00DE1DD2">
      <w:pPr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Заступник міського голови                                             М.М.Табачинський</w:t>
      </w:r>
    </w:p>
    <w:p w:rsidR="00B60D17" w:rsidRDefault="00B60D17" w:rsidP="00A87D1E">
      <w:pPr>
        <w:rPr>
          <w:b w:val="0"/>
          <w:i w:val="0"/>
          <w:sz w:val="18"/>
          <w:szCs w:val="18"/>
          <w:lang w:val="uk-UA"/>
        </w:rPr>
      </w:pPr>
    </w:p>
    <w:p w:rsidR="00B60D17" w:rsidRDefault="00B60D17" w:rsidP="00A87D1E">
      <w:pPr>
        <w:rPr>
          <w:b w:val="0"/>
          <w:i w:val="0"/>
          <w:sz w:val="18"/>
          <w:szCs w:val="18"/>
          <w:lang w:val="uk-UA"/>
        </w:rPr>
      </w:pPr>
    </w:p>
    <w:p w:rsidR="00A87D1E" w:rsidRPr="008152E2" w:rsidRDefault="007C755B" w:rsidP="00A87D1E">
      <w:pPr>
        <w:rPr>
          <w:b w:val="0"/>
          <w:i w:val="0"/>
          <w:sz w:val="18"/>
          <w:szCs w:val="18"/>
          <w:lang w:val="uk-UA"/>
        </w:rPr>
      </w:pPr>
      <w:r>
        <w:rPr>
          <w:b w:val="0"/>
          <w:i w:val="0"/>
          <w:sz w:val="18"/>
          <w:szCs w:val="18"/>
          <w:lang w:val="uk-UA"/>
        </w:rPr>
        <w:t xml:space="preserve"> </w:t>
      </w:r>
    </w:p>
    <w:p w:rsidR="00350FBA" w:rsidRDefault="00350FBA" w:rsidP="00D45D49">
      <w:pPr>
        <w:jc w:val="center"/>
        <w:rPr>
          <w:i w:val="0"/>
          <w:lang w:val="uk-UA"/>
        </w:rPr>
      </w:pPr>
    </w:p>
    <w:p w:rsidR="00350FBA" w:rsidRDefault="00350FBA" w:rsidP="00D45D49">
      <w:pPr>
        <w:jc w:val="center"/>
        <w:rPr>
          <w:i w:val="0"/>
          <w:lang w:val="uk-UA"/>
        </w:rPr>
      </w:pPr>
    </w:p>
    <w:p w:rsidR="00D45D49" w:rsidRPr="008152E2" w:rsidRDefault="00D45D49" w:rsidP="00D45D49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t>Інформація</w:t>
      </w:r>
    </w:p>
    <w:p w:rsidR="00067A54" w:rsidRPr="008152E2" w:rsidRDefault="00067A54" w:rsidP="00067A54">
      <w:pPr>
        <w:jc w:val="center"/>
        <w:rPr>
          <w:i w:val="0"/>
          <w:lang w:val="uk-UA"/>
        </w:rPr>
      </w:pPr>
      <w:r w:rsidRPr="008152E2">
        <w:rPr>
          <w:i w:val="0"/>
          <w:lang w:val="uk-UA"/>
        </w:rPr>
        <w:t>про роботу з укладання договорів оренди земельних ділянок на території міської ради</w:t>
      </w:r>
    </w:p>
    <w:p w:rsidR="00DA36B8" w:rsidRDefault="00DA36B8" w:rsidP="00DA36B8">
      <w:pPr>
        <w:ind w:left="-284"/>
        <w:jc w:val="both"/>
        <w:rPr>
          <w:b w:val="0"/>
          <w:i w:val="0"/>
          <w:lang w:val="uk-UA"/>
        </w:rPr>
      </w:pPr>
    </w:p>
    <w:p w:rsidR="00AD0C84" w:rsidRPr="00AD0C84" w:rsidRDefault="00AD0C84" w:rsidP="00DA36B8">
      <w:pPr>
        <w:ind w:left="-284" w:firstLine="993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Земельним законодавством України передбачена можливість реалізації прав на землю через укладення договору оренди землі. Офіційне визначення поняття оренди земель дає Закон України «Про оренду землі» (ст.3). З нього випливають такі її юридичні ознаки, як: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виключно договірна форма використання земель;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земель оформляється договором оренди земельної ділянки;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зміст оренди земель становлять правомочності володіння і користування орендаря (без надання права розпоряджатися нею);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користування та володіння є платним;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передбачає передачу земельної ділянки обов’язково у строкове (тимчасове) користування;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об’єктом оренди за договором виступає певна земельна ділянка, яка може використовуватися орендарем для здійснення перш за все підприємницької діяльності, а також і для іншої діяльності;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повна господарська самостійність орендаря.</w:t>
      </w:r>
    </w:p>
    <w:p w:rsidR="00AD0C84" w:rsidRPr="00AD0C84" w:rsidRDefault="00AD0C84" w:rsidP="00AD0C84">
      <w:pPr>
        <w:ind w:left="-284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Аналіз змісту Закону дає можливість виділити ще й інші, додаткові юридичні ознаки оренди земель, зокрема: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це — окрема форма землекористування;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орендодавцями земельних ділянок є громадяни та юридичні особи України;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орендар земель набуває право власності на одержану з орендованих земель сільськогосподарську продукцію і доходи;</w:t>
      </w:r>
    </w:p>
    <w:p w:rsidR="00AD0C84" w:rsidRPr="00AD0C84" w:rsidRDefault="00AD0C84" w:rsidP="00AD0C84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C84">
        <w:rPr>
          <w:rFonts w:ascii="Times New Roman" w:hAnsi="Times New Roman" w:cs="Times New Roman"/>
          <w:sz w:val="28"/>
          <w:szCs w:val="28"/>
          <w:lang w:val="uk-UA"/>
        </w:rPr>
        <w:t>оренда не повинна змінювати цільове призначення земельної ділянки.</w:t>
      </w:r>
    </w:p>
    <w:p w:rsidR="00DA36B8" w:rsidRDefault="00AD0C84" w:rsidP="00DA36B8">
      <w:pPr>
        <w:ind w:firstLine="708"/>
        <w:jc w:val="both"/>
        <w:rPr>
          <w:rFonts w:cs="Times New Roman"/>
          <w:b w:val="0"/>
          <w:i w:val="0"/>
          <w:szCs w:val="28"/>
          <w:lang w:val="uk-UA"/>
        </w:rPr>
      </w:pPr>
      <w:r w:rsidRPr="00AD0C84">
        <w:rPr>
          <w:rFonts w:cs="Times New Roman"/>
          <w:b w:val="0"/>
          <w:i w:val="0"/>
          <w:szCs w:val="28"/>
          <w:lang w:val="uk-UA"/>
        </w:rPr>
        <w:t>На основі зазначеного вище виходить що, оренда землі - це окрема організаційно – правова договірна форма використання земельної ділянки, яка передбачає передачу її власником – орендодавцем у тимчасове строкове володіння та користування іншій особі – орендареві за плату для здійснення переважно підприємницької або іншої діяльності.</w:t>
      </w:r>
    </w:p>
    <w:p w:rsidR="00FA00A7" w:rsidRPr="00DA36B8" w:rsidRDefault="00DA36B8" w:rsidP="00DA36B8">
      <w:pPr>
        <w:ind w:firstLine="708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Т</w:t>
      </w:r>
      <w:r w:rsidR="002646C4" w:rsidRPr="008152E2">
        <w:rPr>
          <w:b w:val="0"/>
          <w:i w:val="0"/>
          <w:lang w:val="uk-UA"/>
        </w:rPr>
        <w:t xml:space="preserve">ериторія </w:t>
      </w:r>
      <w:r w:rsidR="00690887" w:rsidRPr="008152E2">
        <w:rPr>
          <w:b w:val="0"/>
          <w:i w:val="0"/>
          <w:lang w:val="uk-UA"/>
        </w:rPr>
        <w:t xml:space="preserve">Попаснянської </w:t>
      </w:r>
      <w:r w:rsidR="002646C4" w:rsidRPr="008152E2">
        <w:rPr>
          <w:b w:val="0"/>
          <w:i w:val="0"/>
          <w:lang w:val="uk-UA"/>
        </w:rPr>
        <w:t>міської ради займає площу</w:t>
      </w:r>
      <w:r>
        <w:rPr>
          <w:b w:val="0"/>
          <w:i w:val="0"/>
          <w:lang w:val="uk-UA"/>
        </w:rPr>
        <w:t xml:space="preserve">                             </w:t>
      </w:r>
      <w:r w:rsidR="002646C4" w:rsidRPr="008152E2">
        <w:rPr>
          <w:b w:val="0"/>
          <w:i w:val="0"/>
          <w:lang w:val="uk-UA"/>
        </w:rPr>
        <w:t xml:space="preserve"> </w:t>
      </w:r>
      <w:r w:rsidR="002646C4" w:rsidRPr="008152E2">
        <w:rPr>
          <w:b w:val="0"/>
          <w:i w:val="0"/>
          <w:szCs w:val="28"/>
          <w:lang w:val="uk-UA"/>
        </w:rPr>
        <w:t>3375,9101 г</w:t>
      </w:r>
      <w:r>
        <w:rPr>
          <w:b w:val="0"/>
          <w:i w:val="0"/>
          <w:szCs w:val="28"/>
          <w:lang w:val="uk-UA"/>
        </w:rPr>
        <w:t>а</w:t>
      </w:r>
      <w:r w:rsidR="002646C4" w:rsidRPr="008152E2">
        <w:rPr>
          <w:b w:val="0"/>
          <w:i w:val="0"/>
          <w:szCs w:val="28"/>
          <w:lang w:val="uk-UA"/>
        </w:rPr>
        <w:t>.</w:t>
      </w:r>
      <w:r w:rsidR="00A136C7" w:rsidRPr="008152E2">
        <w:rPr>
          <w:b w:val="0"/>
          <w:i w:val="0"/>
          <w:szCs w:val="28"/>
          <w:lang w:val="uk-UA"/>
        </w:rPr>
        <w:t xml:space="preserve"> Від ефективного та раціонального використання земель значною мірою залеж</w:t>
      </w:r>
      <w:r w:rsidR="00D45D49" w:rsidRPr="008152E2">
        <w:rPr>
          <w:b w:val="0"/>
          <w:i w:val="0"/>
          <w:szCs w:val="28"/>
          <w:lang w:val="uk-UA"/>
        </w:rPr>
        <w:t>ить економічна ситуація в місті та доходна частина міського бюджету.</w:t>
      </w:r>
    </w:p>
    <w:p w:rsidR="0068576A" w:rsidRPr="008152E2" w:rsidRDefault="00B60D17" w:rsidP="004207AB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Станом на 01.07.2014</w:t>
      </w:r>
      <w:r w:rsidR="0068576A" w:rsidRPr="008152E2">
        <w:rPr>
          <w:b w:val="0"/>
          <w:i w:val="0"/>
          <w:szCs w:val="28"/>
          <w:lang w:val="uk-UA"/>
        </w:rPr>
        <w:t xml:space="preserve"> фізичним та юридичним особам</w:t>
      </w:r>
      <w:r w:rsidRPr="00B60D17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міською радою</w:t>
      </w:r>
      <w:r w:rsidR="0068576A" w:rsidRPr="008152E2">
        <w:rPr>
          <w:b w:val="0"/>
          <w:i w:val="0"/>
          <w:szCs w:val="28"/>
          <w:lang w:val="uk-UA"/>
        </w:rPr>
        <w:t xml:space="preserve"> надано в оренду 15</w:t>
      </w:r>
      <w:r w:rsidR="00DA36B8">
        <w:rPr>
          <w:b w:val="0"/>
          <w:i w:val="0"/>
          <w:szCs w:val="28"/>
          <w:lang w:val="uk-UA"/>
        </w:rPr>
        <w:t>9</w:t>
      </w:r>
      <w:r w:rsidR="0068576A" w:rsidRPr="008152E2">
        <w:rPr>
          <w:b w:val="0"/>
          <w:i w:val="0"/>
          <w:szCs w:val="28"/>
          <w:lang w:val="uk-UA"/>
        </w:rPr>
        <w:t xml:space="preserve"> земельн</w:t>
      </w:r>
      <w:r w:rsidR="00DA36B8">
        <w:rPr>
          <w:b w:val="0"/>
          <w:i w:val="0"/>
          <w:szCs w:val="28"/>
          <w:lang w:val="uk-UA"/>
        </w:rPr>
        <w:t>их</w:t>
      </w:r>
      <w:r w:rsidR="0068576A" w:rsidRPr="008152E2">
        <w:rPr>
          <w:b w:val="0"/>
          <w:i w:val="0"/>
          <w:szCs w:val="28"/>
          <w:lang w:val="uk-UA"/>
        </w:rPr>
        <w:t xml:space="preserve"> ділян</w:t>
      </w:r>
      <w:r w:rsidR="00DA36B8">
        <w:rPr>
          <w:b w:val="0"/>
          <w:i w:val="0"/>
          <w:szCs w:val="28"/>
          <w:lang w:val="uk-UA"/>
        </w:rPr>
        <w:t>ок</w:t>
      </w:r>
      <w:r w:rsidR="0068576A" w:rsidRPr="008152E2">
        <w:rPr>
          <w:b w:val="0"/>
          <w:i w:val="0"/>
          <w:szCs w:val="28"/>
          <w:lang w:val="uk-UA"/>
        </w:rPr>
        <w:t xml:space="preserve"> загальною площею </w:t>
      </w:r>
      <w:r w:rsidR="00DA36B8">
        <w:rPr>
          <w:b w:val="0"/>
          <w:i w:val="0"/>
          <w:lang w:val="uk-UA"/>
        </w:rPr>
        <w:t>234,1</w:t>
      </w:r>
      <w:r w:rsidR="0068576A" w:rsidRPr="008152E2">
        <w:rPr>
          <w:b w:val="0"/>
          <w:i w:val="0"/>
          <w:lang w:val="uk-UA"/>
        </w:rPr>
        <w:t>0</w:t>
      </w:r>
      <w:r w:rsidR="0068576A" w:rsidRPr="008152E2">
        <w:rPr>
          <w:rFonts w:cs="Times New Roman"/>
          <w:b w:val="0"/>
          <w:i w:val="0"/>
          <w:szCs w:val="28"/>
          <w:lang w:val="uk-UA"/>
        </w:rPr>
        <w:t xml:space="preserve"> га в основному для комерцій</w:t>
      </w:r>
      <w:r w:rsidR="00350FBA">
        <w:rPr>
          <w:rFonts w:cs="Times New Roman"/>
          <w:b w:val="0"/>
          <w:i w:val="0"/>
          <w:szCs w:val="28"/>
          <w:lang w:val="uk-UA"/>
        </w:rPr>
        <w:t>ного використання, промислового</w:t>
      </w:r>
      <w:r w:rsidR="0068576A" w:rsidRPr="008152E2">
        <w:rPr>
          <w:rFonts w:cs="Times New Roman"/>
          <w:b w:val="0"/>
          <w:i w:val="0"/>
          <w:szCs w:val="28"/>
          <w:lang w:val="uk-UA"/>
        </w:rPr>
        <w:t xml:space="preserve"> та сільськогосподарського виробництва.</w:t>
      </w:r>
    </w:p>
    <w:p w:rsidR="0068576A" w:rsidRPr="00700905" w:rsidRDefault="000355ED" w:rsidP="00700905">
      <w:pPr>
        <w:jc w:val="both"/>
        <w:rPr>
          <w:szCs w:val="28"/>
          <w:lang w:val="uk-UA"/>
        </w:rPr>
      </w:pPr>
      <w:r>
        <w:rPr>
          <w:b w:val="0"/>
          <w:i w:val="0"/>
          <w:szCs w:val="28"/>
          <w:lang w:val="uk-UA"/>
        </w:rPr>
        <w:t>За період з 01.01.201</w:t>
      </w:r>
      <w:r w:rsidR="00DA36B8">
        <w:rPr>
          <w:b w:val="0"/>
          <w:i w:val="0"/>
          <w:szCs w:val="28"/>
          <w:lang w:val="uk-UA"/>
        </w:rPr>
        <w:t>4</w:t>
      </w:r>
      <w:r>
        <w:rPr>
          <w:b w:val="0"/>
          <w:i w:val="0"/>
          <w:szCs w:val="28"/>
          <w:lang w:val="uk-UA"/>
        </w:rPr>
        <w:t xml:space="preserve"> по 01.0</w:t>
      </w:r>
      <w:r w:rsidR="00DA36B8">
        <w:rPr>
          <w:b w:val="0"/>
          <w:i w:val="0"/>
          <w:szCs w:val="28"/>
          <w:lang w:val="uk-UA"/>
        </w:rPr>
        <w:t>7.2014</w:t>
      </w:r>
      <w:r w:rsidRPr="000355ED">
        <w:rPr>
          <w:b w:val="0"/>
          <w:i w:val="0"/>
          <w:szCs w:val="28"/>
          <w:lang w:val="uk-UA"/>
        </w:rPr>
        <w:t xml:space="preserve"> </w:t>
      </w:r>
      <w:r w:rsidRPr="008152E2">
        <w:rPr>
          <w:b w:val="0"/>
          <w:i w:val="0"/>
          <w:szCs w:val="28"/>
          <w:lang w:val="uk-UA"/>
        </w:rPr>
        <w:t>Попаснянською міською радою</w:t>
      </w:r>
      <w:r>
        <w:rPr>
          <w:b w:val="0"/>
          <w:i w:val="0"/>
          <w:szCs w:val="28"/>
          <w:lang w:val="uk-UA"/>
        </w:rPr>
        <w:t xml:space="preserve"> з фізичними особами</w:t>
      </w:r>
      <w:r w:rsidRPr="000355ED">
        <w:rPr>
          <w:b w:val="0"/>
          <w:i w:val="0"/>
          <w:lang w:val="uk-UA"/>
        </w:rPr>
        <w:t xml:space="preserve"> </w:t>
      </w:r>
      <w:r w:rsidR="001003BA">
        <w:rPr>
          <w:b w:val="0"/>
          <w:i w:val="0"/>
          <w:lang w:val="uk-UA"/>
        </w:rPr>
        <w:t>укладено</w:t>
      </w:r>
      <w:r w:rsidRPr="008152E2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17 нових</w:t>
      </w:r>
      <w:r w:rsidRPr="008152E2">
        <w:rPr>
          <w:b w:val="0"/>
          <w:i w:val="0"/>
          <w:lang w:val="uk-UA"/>
        </w:rPr>
        <w:t xml:space="preserve"> договорів оренди</w:t>
      </w:r>
      <w:r>
        <w:rPr>
          <w:b w:val="0"/>
          <w:i w:val="0"/>
          <w:lang w:val="uk-UA"/>
        </w:rPr>
        <w:t xml:space="preserve"> земельних ділянок</w:t>
      </w:r>
      <w:r w:rsidR="0068576A">
        <w:rPr>
          <w:b w:val="0"/>
          <w:i w:val="0"/>
          <w:lang w:val="uk-UA"/>
        </w:rPr>
        <w:t>,</w:t>
      </w:r>
      <w:r w:rsidR="0068576A" w:rsidRPr="0068576A">
        <w:rPr>
          <w:b w:val="0"/>
          <w:i w:val="0"/>
          <w:lang w:val="uk-UA"/>
        </w:rPr>
        <w:t xml:space="preserve"> </w:t>
      </w:r>
      <w:r w:rsidR="0068576A" w:rsidRPr="008152E2">
        <w:rPr>
          <w:b w:val="0"/>
          <w:i w:val="0"/>
          <w:lang w:val="uk-UA"/>
        </w:rPr>
        <w:t xml:space="preserve">з юридичними </w:t>
      </w:r>
      <w:r w:rsidR="000E059A">
        <w:rPr>
          <w:b w:val="0"/>
          <w:i w:val="0"/>
          <w:szCs w:val="28"/>
          <w:lang w:val="uk-UA"/>
        </w:rPr>
        <w:t>особами нові</w:t>
      </w:r>
      <w:r w:rsidR="000E059A" w:rsidRPr="000355ED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договори оренди земельних ділянок не укладалися</w:t>
      </w:r>
      <w:r w:rsidR="0068576A">
        <w:rPr>
          <w:b w:val="0"/>
          <w:i w:val="0"/>
          <w:lang w:val="uk-UA"/>
        </w:rPr>
        <w:t xml:space="preserve">. </w:t>
      </w:r>
      <w:r w:rsidR="00C136E3">
        <w:rPr>
          <w:b w:val="0"/>
          <w:i w:val="0"/>
          <w:lang w:val="uk-UA"/>
        </w:rPr>
        <w:t>Розірвано 1 договір орен</w:t>
      </w:r>
      <w:r w:rsidR="00C136E3" w:rsidRPr="00700905">
        <w:rPr>
          <w:b w:val="0"/>
          <w:i w:val="0"/>
          <w:lang w:val="uk-UA"/>
        </w:rPr>
        <w:t>ди</w:t>
      </w:r>
      <w:r w:rsidR="00700905">
        <w:rPr>
          <w:b w:val="0"/>
          <w:i w:val="0"/>
          <w:lang w:val="uk-UA"/>
        </w:rPr>
        <w:t xml:space="preserve"> з</w:t>
      </w:r>
      <w:r w:rsidR="00700905" w:rsidRPr="00700905">
        <w:rPr>
          <w:b w:val="0"/>
          <w:i w:val="0"/>
          <w:szCs w:val="28"/>
          <w:lang w:val="uk-UA"/>
        </w:rPr>
        <w:t xml:space="preserve"> гр. </w:t>
      </w:r>
      <w:proofErr w:type="spellStart"/>
      <w:r w:rsidR="00700905" w:rsidRPr="00700905">
        <w:rPr>
          <w:b w:val="0"/>
          <w:i w:val="0"/>
          <w:szCs w:val="28"/>
          <w:lang w:val="uk-UA"/>
        </w:rPr>
        <w:t>Штець</w:t>
      </w:r>
      <w:proofErr w:type="spellEnd"/>
      <w:r w:rsidR="00700905" w:rsidRPr="00700905">
        <w:rPr>
          <w:b w:val="0"/>
          <w:i w:val="0"/>
          <w:szCs w:val="28"/>
          <w:lang w:val="uk-UA"/>
        </w:rPr>
        <w:t xml:space="preserve"> О.Г.</w:t>
      </w:r>
      <w:r w:rsidR="00700905">
        <w:rPr>
          <w:b w:val="0"/>
          <w:i w:val="0"/>
          <w:szCs w:val="28"/>
          <w:lang w:val="uk-UA"/>
        </w:rPr>
        <w:t xml:space="preserve"> на земельну ділянку,</w:t>
      </w:r>
      <w:r w:rsidR="00700905" w:rsidRPr="00700905">
        <w:rPr>
          <w:b w:val="0"/>
          <w:i w:val="0"/>
          <w:szCs w:val="28"/>
          <w:lang w:val="uk-UA"/>
        </w:rPr>
        <w:t xml:space="preserve"> яка розташована за адресою: м. Попасна, вул. Красноярська, площею 1,0 га і </w:t>
      </w:r>
      <w:r w:rsidR="00700905" w:rsidRPr="00700905">
        <w:rPr>
          <w:b w:val="0"/>
          <w:i w:val="0"/>
          <w:szCs w:val="28"/>
          <w:lang w:val="uk-UA"/>
        </w:rPr>
        <w:lastRenderedPageBreak/>
        <w:t>була надана для ведення особистого селянського господарства, за взаємною згодою сторін.</w:t>
      </w:r>
    </w:p>
    <w:p w:rsidR="0068576A" w:rsidRDefault="0068576A" w:rsidP="00C12751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lang w:val="uk-UA"/>
        </w:rPr>
        <w:t>За перший квартал 201</w:t>
      </w:r>
      <w:r w:rsidR="000E059A">
        <w:rPr>
          <w:b w:val="0"/>
          <w:i w:val="0"/>
          <w:lang w:val="uk-UA"/>
        </w:rPr>
        <w:t>4</w:t>
      </w:r>
      <w:r>
        <w:rPr>
          <w:b w:val="0"/>
          <w:i w:val="0"/>
          <w:lang w:val="uk-UA"/>
        </w:rPr>
        <w:t xml:space="preserve"> року</w:t>
      </w:r>
      <w:r w:rsidR="000E059A">
        <w:rPr>
          <w:b w:val="0"/>
          <w:i w:val="0"/>
          <w:lang w:val="uk-UA"/>
        </w:rPr>
        <w:t xml:space="preserve"> Попаснянською міською радою</w:t>
      </w:r>
      <w:r w:rsidRPr="0068576A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з фізичними особами</w:t>
      </w:r>
      <w:r w:rsidRPr="000355ED">
        <w:rPr>
          <w:b w:val="0"/>
          <w:i w:val="0"/>
          <w:lang w:val="uk-UA"/>
        </w:rPr>
        <w:t xml:space="preserve"> </w:t>
      </w:r>
      <w:r w:rsidR="00B60D17">
        <w:rPr>
          <w:b w:val="0"/>
          <w:i w:val="0"/>
          <w:lang w:val="uk-UA"/>
        </w:rPr>
        <w:t>поновлено</w:t>
      </w:r>
      <w:r w:rsidR="000E059A">
        <w:rPr>
          <w:b w:val="0"/>
          <w:i w:val="0"/>
          <w:lang w:val="uk-UA"/>
        </w:rPr>
        <w:t xml:space="preserve"> 6 договорів оренди землі</w:t>
      </w:r>
      <w:r>
        <w:rPr>
          <w:b w:val="0"/>
          <w:i w:val="0"/>
          <w:lang w:val="uk-UA"/>
        </w:rPr>
        <w:t>,</w:t>
      </w:r>
      <w:r w:rsidRPr="0068576A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з юридичними особами поновлено</w:t>
      </w:r>
      <w:r w:rsidRPr="008152E2">
        <w:rPr>
          <w:b w:val="0"/>
          <w:i w:val="0"/>
          <w:lang w:val="uk-UA"/>
        </w:rPr>
        <w:t xml:space="preserve"> </w:t>
      </w:r>
      <w:r w:rsidR="000E059A">
        <w:rPr>
          <w:b w:val="0"/>
          <w:i w:val="0"/>
          <w:lang w:val="uk-UA"/>
        </w:rPr>
        <w:t>2</w:t>
      </w:r>
      <w:r w:rsidRPr="008152E2">
        <w:rPr>
          <w:b w:val="0"/>
          <w:i w:val="0"/>
          <w:lang w:val="uk-UA"/>
        </w:rPr>
        <w:t xml:space="preserve"> догов</w:t>
      </w:r>
      <w:r w:rsidR="000E059A">
        <w:rPr>
          <w:b w:val="0"/>
          <w:i w:val="0"/>
          <w:lang w:val="uk-UA"/>
        </w:rPr>
        <w:t>о</w:t>
      </w:r>
      <w:r>
        <w:rPr>
          <w:b w:val="0"/>
          <w:i w:val="0"/>
          <w:lang w:val="uk-UA"/>
        </w:rPr>
        <w:t>р</w:t>
      </w:r>
      <w:r w:rsidR="000E059A">
        <w:rPr>
          <w:b w:val="0"/>
          <w:i w:val="0"/>
          <w:lang w:val="uk-UA"/>
        </w:rPr>
        <w:t>и</w:t>
      </w:r>
      <w:r w:rsidRPr="008152E2">
        <w:rPr>
          <w:b w:val="0"/>
          <w:i w:val="0"/>
          <w:lang w:val="uk-UA"/>
        </w:rPr>
        <w:t xml:space="preserve"> оренди</w:t>
      </w:r>
      <w:r w:rsidR="000E059A">
        <w:rPr>
          <w:b w:val="0"/>
          <w:i w:val="0"/>
          <w:szCs w:val="28"/>
          <w:lang w:val="uk-UA"/>
        </w:rPr>
        <w:t xml:space="preserve"> землі</w:t>
      </w:r>
      <w:r>
        <w:rPr>
          <w:b w:val="0"/>
          <w:i w:val="0"/>
          <w:lang w:val="uk-UA"/>
        </w:rPr>
        <w:t xml:space="preserve">. </w:t>
      </w:r>
    </w:p>
    <w:p w:rsidR="004207AB" w:rsidRPr="008152E2" w:rsidRDefault="00385E7F" w:rsidP="0068576A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lang w:val="uk-UA"/>
        </w:rPr>
        <w:t>За звітний період</w:t>
      </w:r>
      <w:r w:rsidRPr="008152E2">
        <w:rPr>
          <w:b w:val="0"/>
          <w:i w:val="0"/>
          <w:szCs w:val="28"/>
          <w:lang w:val="uk-UA"/>
        </w:rPr>
        <w:t xml:space="preserve"> з аукціону право оренди </w:t>
      </w:r>
      <w:r w:rsidR="00520AFC">
        <w:rPr>
          <w:b w:val="0"/>
          <w:i w:val="0"/>
          <w:szCs w:val="28"/>
          <w:lang w:val="uk-UA"/>
        </w:rPr>
        <w:t>на земельні ділянки не продавалося</w:t>
      </w:r>
      <w:r w:rsidRPr="008152E2">
        <w:rPr>
          <w:b w:val="0"/>
          <w:i w:val="0"/>
          <w:szCs w:val="28"/>
          <w:lang w:val="uk-UA"/>
        </w:rPr>
        <w:t>.</w:t>
      </w:r>
    </w:p>
    <w:p w:rsidR="00084706" w:rsidRPr="008152E2" w:rsidRDefault="00520AFC" w:rsidP="00157B34">
      <w:pPr>
        <w:ind w:firstLine="708"/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>За період з 01.01.2014 по 01.07.2014</w:t>
      </w:r>
      <w:r w:rsidR="0099310F" w:rsidRPr="008152E2">
        <w:rPr>
          <w:b w:val="0"/>
          <w:i w:val="0"/>
          <w:szCs w:val="28"/>
          <w:lang w:val="uk-UA"/>
        </w:rPr>
        <w:t xml:space="preserve"> від оренди землі до міського бюджету надійшло: </w:t>
      </w:r>
      <w:r w:rsidR="00D45D49" w:rsidRPr="008152E2">
        <w:rPr>
          <w:b w:val="0"/>
          <w:i w:val="0"/>
          <w:szCs w:val="28"/>
          <w:lang w:val="uk-UA"/>
        </w:rPr>
        <w:t xml:space="preserve">від фізичних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>183572,55</w:t>
      </w:r>
      <w:r w:rsidR="00D45D49" w:rsidRPr="008152E2">
        <w:rPr>
          <w:b w:val="0"/>
          <w:i w:val="0"/>
          <w:szCs w:val="28"/>
          <w:lang w:val="uk-UA"/>
        </w:rPr>
        <w:t xml:space="preserve"> грн.,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175000</w:t>
      </w:r>
      <w:r w:rsidR="000844D6" w:rsidRPr="008152E2">
        <w:rPr>
          <w:b w:val="0"/>
          <w:i w:val="0"/>
          <w:szCs w:val="28"/>
          <w:lang w:val="uk-UA"/>
        </w:rPr>
        <w:t>,00</w:t>
      </w:r>
      <w:r w:rsidR="005240CF" w:rsidRPr="008152E2">
        <w:rPr>
          <w:b w:val="0"/>
          <w:i w:val="0"/>
          <w:szCs w:val="28"/>
          <w:lang w:val="uk-UA"/>
        </w:rPr>
        <w:t xml:space="preserve"> грн., </w:t>
      </w:r>
      <w:r w:rsidR="00D45D49" w:rsidRPr="008152E2">
        <w:rPr>
          <w:b w:val="0"/>
          <w:i w:val="0"/>
          <w:szCs w:val="28"/>
          <w:lang w:val="uk-UA"/>
        </w:rPr>
        <w:t xml:space="preserve">перевищення становить </w:t>
      </w:r>
      <w:r w:rsidR="00C136E3">
        <w:rPr>
          <w:b w:val="0"/>
          <w:i w:val="0"/>
          <w:szCs w:val="28"/>
          <w:lang w:val="uk-UA"/>
        </w:rPr>
        <w:t>8572,55</w:t>
      </w:r>
      <w:r w:rsidR="00D45D49" w:rsidRPr="008152E2">
        <w:rPr>
          <w:b w:val="0"/>
          <w:i w:val="0"/>
          <w:szCs w:val="28"/>
          <w:lang w:val="uk-UA"/>
        </w:rPr>
        <w:t xml:space="preserve"> грн.</w:t>
      </w:r>
      <w:r w:rsidR="008F760A" w:rsidRPr="008152E2">
        <w:rPr>
          <w:b w:val="0"/>
          <w:i w:val="0"/>
          <w:szCs w:val="28"/>
          <w:lang w:val="uk-UA"/>
        </w:rPr>
        <w:t>;</w:t>
      </w:r>
      <w:r w:rsidR="00D45D49" w:rsidRPr="008152E2">
        <w:rPr>
          <w:b w:val="0"/>
          <w:i w:val="0"/>
          <w:szCs w:val="28"/>
          <w:lang w:val="uk-UA"/>
        </w:rPr>
        <w:t xml:space="preserve"> від юридичних осіб </w:t>
      </w:r>
      <w:r w:rsidR="000844D6" w:rsidRPr="008152E2">
        <w:rPr>
          <w:b w:val="0"/>
          <w:i w:val="0"/>
          <w:szCs w:val="28"/>
          <w:lang w:val="uk-UA"/>
        </w:rPr>
        <w:t>–</w:t>
      </w:r>
      <w:r w:rsidR="00160764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1007072</w:t>
      </w:r>
      <w:r w:rsidR="000844D6" w:rsidRPr="008152E2">
        <w:rPr>
          <w:b w:val="0"/>
          <w:i w:val="0"/>
          <w:szCs w:val="28"/>
          <w:lang w:val="uk-UA"/>
        </w:rPr>
        <w:t>,</w:t>
      </w:r>
      <w:r w:rsidR="00C136E3">
        <w:rPr>
          <w:b w:val="0"/>
          <w:i w:val="0"/>
          <w:szCs w:val="28"/>
          <w:lang w:val="uk-UA"/>
        </w:rPr>
        <w:t>32</w:t>
      </w:r>
      <w:r w:rsidR="005240CF" w:rsidRPr="008152E2">
        <w:rPr>
          <w:b w:val="0"/>
          <w:i w:val="0"/>
          <w:szCs w:val="28"/>
          <w:lang w:val="uk-UA"/>
        </w:rPr>
        <w:t xml:space="preserve"> грн.</w:t>
      </w:r>
      <w:r w:rsidR="00D45D49" w:rsidRPr="008152E2">
        <w:rPr>
          <w:b w:val="0"/>
          <w:i w:val="0"/>
          <w:szCs w:val="28"/>
          <w:lang w:val="uk-UA"/>
        </w:rPr>
        <w:t>, заплановано</w:t>
      </w:r>
      <w:r w:rsidR="00160764" w:rsidRPr="008152E2">
        <w:rPr>
          <w:b w:val="0"/>
          <w:i w:val="0"/>
          <w:szCs w:val="28"/>
          <w:lang w:val="uk-UA"/>
        </w:rPr>
        <w:t xml:space="preserve"> –</w:t>
      </w:r>
      <w:r w:rsidR="00D45D49" w:rsidRPr="008152E2">
        <w:rPr>
          <w:b w:val="0"/>
          <w:i w:val="0"/>
          <w:szCs w:val="28"/>
          <w:lang w:val="uk-UA"/>
        </w:rPr>
        <w:t xml:space="preserve"> </w:t>
      </w:r>
      <w:r w:rsidR="00C136E3">
        <w:rPr>
          <w:b w:val="0"/>
          <w:i w:val="0"/>
          <w:szCs w:val="28"/>
          <w:lang w:val="uk-UA"/>
        </w:rPr>
        <w:t>1000000</w:t>
      </w:r>
      <w:r w:rsidR="000844D6" w:rsidRPr="008152E2">
        <w:rPr>
          <w:b w:val="0"/>
          <w:i w:val="0"/>
          <w:szCs w:val="28"/>
          <w:lang w:val="uk-UA"/>
        </w:rPr>
        <w:t>,00</w:t>
      </w:r>
      <w:r w:rsidR="00C136E3">
        <w:rPr>
          <w:b w:val="0"/>
          <w:i w:val="0"/>
          <w:szCs w:val="28"/>
          <w:lang w:val="uk-UA"/>
        </w:rPr>
        <w:t xml:space="preserve"> грн.</w:t>
      </w:r>
      <w:r w:rsidR="00E41DC4">
        <w:rPr>
          <w:b w:val="0"/>
          <w:i w:val="0"/>
          <w:szCs w:val="28"/>
          <w:lang w:val="uk-UA"/>
        </w:rPr>
        <w:t>,</w:t>
      </w:r>
      <w:r w:rsidR="00E41DC4" w:rsidRPr="00E41DC4">
        <w:rPr>
          <w:b w:val="0"/>
          <w:i w:val="0"/>
          <w:szCs w:val="28"/>
          <w:lang w:val="uk-UA"/>
        </w:rPr>
        <w:t xml:space="preserve"> </w:t>
      </w:r>
      <w:r w:rsidR="00E41DC4" w:rsidRPr="008152E2">
        <w:rPr>
          <w:b w:val="0"/>
          <w:i w:val="0"/>
          <w:szCs w:val="28"/>
          <w:lang w:val="uk-UA"/>
        </w:rPr>
        <w:t xml:space="preserve">перевищення становить </w:t>
      </w:r>
      <w:r w:rsidR="00C136E3">
        <w:rPr>
          <w:b w:val="0"/>
          <w:i w:val="0"/>
          <w:szCs w:val="28"/>
          <w:lang w:val="uk-UA"/>
        </w:rPr>
        <w:t>7072,32</w:t>
      </w:r>
      <w:r w:rsidR="00E41DC4" w:rsidRPr="008152E2">
        <w:rPr>
          <w:b w:val="0"/>
          <w:i w:val="0"/>
          <w:szCs w:val="28"/>
          <w:lang w:val="uk-UA"/>
        </w:rPr>
        <w:t xml:space="preserve"> грн.</w:t>
      </w:r>
      <w:r w:rsidR="00C136E3">
        <w:rPr>
          <w:b w:val="0"/>
          <w:i w:val="0"/>
          <w:szCs w:val="28"/>
          <w:lang w:val="uk-UA"/>
        </w:rPr>
        <w:t>.</w:t>
      </w:r>
    </w:p>
    <w:p w:rsidR="00A87D1E" w:rsidRPr="008152E2" w:rsidRDefault="008C2D6E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За звітний період на розгляд сесії </w:t>
      </w:r>
      <w:r w:rsidR="00690887" w:rsidRPr="008152E2">
        <w:rPr>
          <w:b w:val="0"/>
          <w:i w:val="0"/>
          <w:szCs w:val="28"/>
          <w:lang w:val="uk-UA"/>
        </w:rPr>
        <w:t xml:space="preserve">Попаснянської </w:t>
      </w:r>
      <w:r w:rsidRPr="008152E2">
        <w:rPr>
          <w:b w:val="0"/>
          <w:i w:val="0"/>
          <w:szCs w:val="28"/>
          <w:lang w:val="uk-UA"/>
        </w:rPr>
        <w:t xml:space="preserve">міської ради винесено </w:t>
      </w:r>
      <w:r w:rsidR="00C136E3">
        <w:rPr>
          <w:b w:val="0"/>
          <w:i w:val="0"/>
          <w:szCs w:val="28"/>
          <w:lang w:val="uk-UA"/>
        </w:rPr>
        <w:t>2</w:t>
      </w:r>
      <w:r w:rsidR="00385E7F" w:rsidRPr="008152E2">
        <w:rPr>
          <w:b w:val="0"/>
          <w:i w:val="0"/>
          <w:szCs w:val="28"/>
          <w:lang w:val="uk-UA"/>
        </w:rPr>
        <w:t>6</w:t>
      </w:r>
      <w:r w:rsidR="004133F3" w:rsidRPr="008152E2">
        <w:rPr>
          <w:b w:val="0"/>
          <w:i w:val="0"/>
          <w:szCs w:val="28"/>
          <w:lang w:val="uk-UA"/>
        </w:rPr>
        <w:t xml:space="preserve"> заяв </w:t>
      </w:r>
      <w:r w:rsidR="00385E7F" w:rsidRPr="008152E2">
        <w:rPr>
          <w:b w:val="0"/>
          <w:i w:val="0"/>
          <w:szCs w:val="28"/>
          <w:lang w:val="uk-UA"/>
        </w:rPr>
        <w:t xml:space="preserve">фізичних </w:t>
      </w:r>
      <w:r w:rsidR="00197866" w:rsidRPr="008152E2">
        <w:rPr>
          <w:b w:val="0"/>
          <w:i w:val="0"/>
          <w:szCs w:val="28"/>
          <w:lang w:val="uk-UA"/>
        </w:rPr>
        <w:t xml:space="preserve">та юридичних осіб з питань </w:t>
      </w:r>
      <w:r w:rsidR="00690887" w:rsidRPr="008152E2">
        <w:rPr>
          <w:b w:val="0"/>
          <w:i w:val="0"/>
          <w:szCs w:val="28"/>
          <w:lang w:val="uk-UA"/>
        </w:rPr>
        <w:t>надання дозволу на розроблення землевпорядної документації</w:t>
      </w:r>
      <w:r w:rsidR="00197866" w:rsidRPr="008152E2">
        <w:rPr>
          <w:b w:val="0"/>
          <w:i w:val="0"/>
          <w:szCs w:val="28"/>
          <w:lang w:val="uk-UA"/>
        </w:rPr>
        <w:t xml:space="preserve"> і подальшої передач</w:t>
      </w:r>
      <w:r w:rsidR="00C136E3">
        <w:rPr>
          <w:b w:val="0"/>
          <w:i w:val="0"/>
          <w:szCs w:val="28"/>
          <w:lang w:val="uk-UA"/>
        </w:rPr>
        <w:t xml:space="preserve">і земельної ділянки в оренду, </w:t>
      </w:r>
      <w:r w:rsidR="00197866" w:rsidRPr="008152E2">
        <w:rPr>
          <w:b w:val="0"/>
          <w:i w:val="0"/>
          <w:szCs w:val="28"/>
          <w:lang w:val="uk-UA"/>
        </w:rPr>
        <w:t>поновлення договорів оренди</w:t>
      </w:r>
      <w:r w:rsidR="00C136E3">
        <w:rPr>
          <w:b w:val="0"/>
          <w:i w:val="0"/>
          <w:szCs w:val="28"/>
          <w:lang w:val="uk-UA"/>
        </w:rPr>
        <w:t xml:space="preserve"> та розірвання договору оренди землі</w:t>
      </w:r>
      <w:r w:rsidR="00236484" w:rsidRPr="008152E2">
        <w:rPr>
          <w:b w:val="0"/>
          <w:i w:val="0"/>
          <w:szCs w:val="28"/>
          <w:lang w:val="uk-UA"/>
        </w:rPr>
        <w:t xml:space="preserve">, всі </w:t>
      </w:r>
      <w:r w:rsidR="00197866" w:rsidRPr="008152E2">
        <w:rPr>
          <w:b w:val="0"/>
          <w:i w:val="0"/>
          <w:szCs w:val="28"/>
          <w:lang w:val="uk-UA"/>
        </w:rPr>
        <w:t xml:space="preserve">заяви </w:t>
      </w:r>
      <w:r w:rsidR="00236484" w:rsidRPr="008152E2">
        <w:rPr>
          <w:b w:val="0"/>
          <w:i w:val="0"/>
          <w:szCs w:val="28"/>
          <w:lang w:val="uk-UA"/>
        </w:rPr>
        <w:t>розглянуті та по кожн</w:t>
      </w:r>
      <w:r w:rsidR="00197866" w:rsidRPr="008152E2">
        <w:rPr>
          <w:b w:val="0"/>
          <w:i w:val="0"/>
          <w:szCs w:val="28"/>
          <w:lang w:val="uk-UA"/>
        </w:rPr>
        <w:t>ій</w:t>
      </w:r>
      <w:r w:rsidR="00236484" w:rsidRPr="008152E2">
        <w:rPr>
          <w:b w:val="0"/>
          <w:i w:val="0"/>
          <w:szCs w:val="28"/>
          <w:lang w:val="uk-UA"/>
        </w:rPr>
        <w:t xml:space="preserve"> прийнято рішення.</w:t>
      </w:r>
    </w:p>
    <w:p w:rsidR="00F27BA6" w:rsidRPr="00700905" w:rsidRDefault="00700905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700905">
        <w:rPr>
          <w:b w:val="0"/>
          <w:i w:val="0"/>
          <w:szCs w:val="28"/>
          <w:lang w:val="uk-UA"/>
        </w:rPr>
        <w:t>В</w:t>
      </w:r>
      <w:r w:rsidR="007E5C96" w:rsidRPr="00700905">
        <w:rPr>
          <w:b w:val="0"/>
          <w:i w:val="0"/>
          <w:szCs w:val="28"/>
          <w:lang w:val="uk-UA"/>
        </w:rPr>
        <w:t>иконком Попаснянської міської ради</w:t>
      </w:r>
      <w:r w:rsidR="006B6FEF" w:rsidRPr="00700905">
        <w:rPr>
          <w:b w:val="0"/>
          <w:i w:val="0"/>
          <w:szCs w:val="28"/>
          <w:lang w:val="uk-UA"/>
        </w:rPr>
        <w:t>,</w:t>
      </w:r>
      <w:r w:rsidR="00F27BA6" w:rsidRPr="00700905">
        <w:rPr>
          <w:b w:val="0"/>
          <w:i w:val="0"/>
          <w:szCs w:val="28"/>
          <w:lang w:val="uk-UA"/>
        </w:rPr>
        <w:t xml:space="preserve"> </w:t>
      </w:r>
      <w:r w:rsidR="00377E1E" w:rsidRPr="00700905">
        <w:rPr>
          <w:b w:val="0"/>
          <w:i w:val="0"/>
          <w:lang w:val="uk-UA"/>
        </w:rPr>
        <w:t>у</w:t>
      </w:r>
      <w:r w:rsidR="003074A3" w:rsidRPr="00700905">
        <w:rPr>
          <w:b w:val="0"/>
          <w:i w:val="0"/>
          <w:lang w:val="uk-UA"/>
        </w:rPr>
        <w:t xml:space="preserve"> зв’язку </w:t>
      </w:r>
      <w:r w:rsidRPr="00700905">
        <w:rPr>
          <w:b w:val="0"/>
          <w:i w:val="0"/>
          <w:lang w:val="uk-UA"/>
        </w:rPr>
        <w:t xml:space="preserve">з </w:t>
      </w:r>
      <w:r w:rsidRPr="00700905">
        <w:rPr>
          <w:b w:val="0"/>
          <w:i w:val="0"/>
          <w:szCs w:val="28"/>
          <w:lang w:val="uk-UA"/>
        </w:rPr>
        <w:t>відмовою</w:t>
      </w:r>
      <w:r w:rsidR="00AB6B58">
        <w:rPr>
          <w:b w:val="0"/>
          <w:i w:val="0"/>
          <w:szCs w:val="28"/>
          <w:lang w:val="uk-UA"/>
        </w:rPr>
        <w:t xml:space="preserve"> осіб</w:t>
      </w:r>
      <w:r w:rsidRPr="00700905">
        <w:rPr>
          <w:b w:val="0"/>
          <w:i w:val="0"/>
          <w:szCs w:val="28"/>
          <w:lang w:val="uk-UA"/>
        </w:rPr>
        <w:t xml:space="preserve"> в укладанні договор</w:t>
      </w:r>
      <w:r w:rsidR="00B9741C">
        <w:rPr>
          <w:b w:val="0"/>
          <w:i w:val="0"/>
          <w:szCs w:val="28"/>
          <w:lang w:val="uk-UA"/>
        </w:rPr>
        <w:t>ів</w:t>
      </w:r>
      <w:r w:rsidRPr="00700905">
        <w:rPr>
          <w:b w:val="0"/>
          <w:i w:val="0"/>
          <w:szCs w:val="28"/>
          <w:lang w:val="uk-UA"/>
        </w:rPr>
        <w:t xml:space="preserve"> оренди</w:t>
      </w:r>
      <w:r w:rsidR="00AB6B58">
        <w:rPr>
          <w:b w:val="0"/>
          <w:i w:val="0"/>
          <w:szCs w:val="28"/>
          <w:lang w:val="uk-UA"/>
        </w:rPr>
        <w:t xml:space="preserve"> землі</w:t>
      </w:r>
      <w:r w:rsidR="006B6FEF" w:rsidRPr="00700905">
        <w:rPr>
          <w:b w:val="0"/>
          <w:i w:val="0"/>
          <w:szCs w:val="28"/>
          <w:lang w:val="uk-UA"/>
        </w:rPr>
        <w:t>,</w:t>
      </w:r>
      <w:r w:rsidR="003074A3" w:rsidRPr="00700905">
        <w:rPr>
          <w:b w:val="0"/>
          <w:i w:val="0"/>
          <w:szCs w:val="28"/>
          <w:lang w:val="uk-UA"/>
        </w:rPr>
        <w:t xml:space="preserve"> </w:t>
      </w:r>
      <w:r w:rsidRPr="00700905">
        <w:rPr>
          <w:b w:val="0"/>
          <w:i w:val="0"/>
          <w:szCs w:val="28"/>
          <w:lang w:val="uk-UA"/>
        </w:rPr>
        <w:t>готує відповідні документи для звернення до суду з позовною заявою про зобов’язання укласти догов</w:t>
      </w:r>
      <w:r w:rsidR="00B9741C">
        <w:rPr>
          <w:b w:val="0"/>
          <w:i w:val="0"/>
          <w:szCs w:val="28"/>
          <w:lang w:val="uk-UA"/>
        </w:rPr>
        <w:t>ори</w:t>
      </w:r>
      <w:r w:rsidRPr="00700905">
        <w:rPr>
          <w:b w:val="0"/>
          <w:i w:val="0"/>
          <w:szCs w:val="28"/>
          <w:lang w:val="uk-UA"/>
        </w:rPr>
        <w:t xml:space="preserve"> оренди </w:t>
      </w:r>
      <w:r w:rsidR="00B9741C">
        <w:rPr>
          <w:b w:val="0"/>
          <w:i w:val="0"/>
          <w:szCs w:val="28"/>
          <w:lang w:val="uk-UA"/>
        </w:rPr>
        <w:t>землі</w:t>
      </w:r>
      <w:r w:rsidRPr="00700905">
        <w:rPr>
          <w:b w:val="0"/>
          <w:i w:val="0"/>
          <w:szCs w:val="28"/>
          <w:lang w:val="uk-UA"/>
        </w:rPr>
        <w:t xml:space="preserve"> </w:t>
      </w:r>
      <w:r w:rsidR="00F27BA6" w:rsidRPr="00700905">
        <w:rPr>
          <w:b w:val="0"/>
          <w:i w:val="0"/>
          <w:szCs w:val="28"/>
          <w:lang w:val="uk-UA"/>
        </w:rPr>
        <w:t>наступни</w:t>
      </w:r>
      <w:r w:rsidR="00B9741C">
        <w:rPr>
          <w:b w:val="0"/>
          <w:i w:val="0"/>
          <w:szCs w:val="28"/>
          <w:lang w:val="uk-UA"/>
        </w:rPr>
        <w:t>х</w:t>
      </w:r>
      <w:r w:rsidR="00F27BA6" w:rsidRPr="00700905">
        <w:rPr>
          <w:b w:val="0"/>
          <w:i w:val="0"/>
          <w:szCs w:val="28"/>
          <w:lang w:val="uk-UA"/>
        </w:rPr>
        <w:t xml:space="preserve"> </w:t>
      </w:r>
      <w:r w:rsidRPr="00700905">
        <w:rPr>
          <w:b w:val="0"/>
          <w:i w:val="0"/>
          <w:szCs w:val="28"/>
          <w:lang w:val="uk-UA"/>
        </w:rPr>
        <w:t>громадян</w:t>
      </w:r>
      <w:r w:rsidR="00F27BA6" w:rsidRPr="00700905">
        <w:rPr>
          <w:b w:val="0"/>
          <w:i w:val="0"/>
          <w:szCs w:val="28"/>
          <w:lang w:val="uk-UA"/>
        </w:rPr>
        <w:t>:</w:t>
      </w:r>
    </w:p>
    <w:p w:rsidR="00F27BA6" w:rsidRPr="00B9741C" w:rsidRDefault="00F27BA6" w:rsidP="00F27BA6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>-</w:t>
      </w:r>
      <w:r w:rsidR="005B0F99" w:rsidRPr="008152E2">
        <w:rPr>
          <w:b w:val="0"/>
          <w:i w:val="0"/>
          <w:szCs w:val="28"/>
          <w:lang w:val="uk-UA"/>
        </w:rPr>
        <w:t xml:space="preserve"> </w:t>
      </w:r>
      <w:r w:rsidR="00B9741C">
        <w:rPr>
          <w:b w:val="0"/>
          <w:i w:val="0"/>
          <w:szCs w:val="28"/>
          <w:lang w:val="uk-UA"/>
        </w:rPr>
        <w:t>г</w:t>
      </w:r>
      <w:r w:rsidR="00700905" w:rsidRPr="00B9741C">
        <w:rPr>
          <w:b w:val="0"/>
          <w:i w:val="0"/>
          <w:szCs w:val="28"/>
        </w:rPr>
        <w:t xml:space="preserve">р. </w:t>
      </w:r>
      <w:proofErr w:type="spellStart"/>
      <w:r w:rsidR="00700905" w:rsidRPr="00B9741C">
        <w:rPr>
          <w:b w:val="0"/>
          <w:i w:val="0"/>
          <w:szCs w:val="28"/>
        </w:rPr>
        <w:t>Тимохов</w:t>
      </w:r>
      <w:proofErr w:type="spellEnd"/>
      <w:r w:rsidR="00B9741C" w:rsidRPr="00B9741C">
        <w:rPr>
          <w:b w:val="0"/>
          <w:i w:val="0"/>
          <w:szCs w:val="28"/>
          <w:lang w:val="uk-UA"/>
        </w:rPr>
        <w:t>а</w:t>
      </w:r>
      <w:r w:rsidR="00700905" w:rsidRPr="00B9741C">
        <w:rPr>
          <w:b w:val="0"/>
          <w:i w:val="0"/>
          <w:szCs w:val="28"/>
        </w:rPr>
        <w:t xml:space="preserve"> І.Є</w:t>
      </w:r>
      <w:r w:rsidR="00B9741C" w:rsidRPr="00B9741C">
        <w:rPr>
          <w:b w:val="0"/>
          <w:i w:val="0"/>
          <w:lang w:val="uk-UA"/>
        </w:rPr>
        <w:t>.</w:t>
      </w:r>
      <w:r w:rsidRPr="00B9741C">
        <w:rPr>
          <w:b w:val="0"/>
          <w:i w:val="0"/>
          <w:lang w:val="uk-UA"/>
        </w:rPr>
        <w:t>, земельна ділянка розташована за адресою:</w:t>
      </w:r>
      <w:r w:rsidR="005C117A" w:rsidRPr="00B9741C">
        <w:rPr>
          <w:b w:val="0"/>
          <w:i w:val="0"/>
          <w:lang w:val="uk-UA"/>
        </w:rPr>
        <w:t xml:space="preserve"> </w:t>
      </w:r>
      <w:r w:rsidRPr="00B9741C">
        <w:rPr>
          <w:b w:val="0"/>
          <w:i w:val="0"/>
          <w:lang w:val="uk-UA"/>
        </w:rPr>
        <w:t xml:space="preserve">м. Попасна, вул. </w:t>
      </w:r>
      <w:r w:rsidR="00B9741C" w:rsidRPr="00B9741C">
        <w:rPr>
          <w:b w:val="0"/>
          <w:i w:val="0"/>
          <w:lang w:val="uk-UA"/>
        </w:rPr>
        <w:t>Мічуріна, 4;</w:t>
      </w:r>
    </w:p>
    <w:p w:rsidR="007E5C96" w:rsidRPr="008152E2" w:rsidRDefault="00F27BA6" w:rsidP="00A87D1E">
      <w:pPr>
        <w:ind w:firstLine="708"/>
        <w:jc w:val="both"/>
        <w:rPr>
          <w:b w:val="0"/>
          <w:i w:val="0"/>
          <w:szCs w:val="28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proofErr w:type="spellStart"/>
      <w:r w:rsidR="00FB6894" w:rsidRPr="008152E2">
        <w:rPr>
          <w:b w:val="0"/>
          <w:i w:val="0"/>
          <w:lang w:val="uk-UA"/>
        </w:rPr>
        <w:t>ФОП</w:t>
      </w:r>
      <w:proofErr w:type="spellEnd"/>
      <w:r w:rsidR="00FB6894" w:rsidRPr="008152E2">
        <w:rPr>
          <w:b w:val="0"/>
          <w:i w:val="0"/>
          <w:lang w:val="uk-UA"/>
        </w:rPr>
        <w:t xml:space="preserve"> </w:t>
      </w:r>
      <w:proofErr w:type="spellStart"/>
      <w:r w:rsidR="00FB6894" w:rsidRPr="008152E2">
        <w:rPr>
          <w:b w:val="0"/>
          <w:i w:val="0"/>
          <w:lang w:val="uk-UA"/>
        </w:rPr>
        <w:t>Шепотько</w:t>
      </w:r>
      <w:proofErr w:type="spellEnd"/>
      <w:r w:rsidR="00FB6894" w:rsidRPr="008152E2">
        <w:rPr>
          <w:b w:val="0"/>
          <w:i w:val="0"/>
          <w:lang w:val="uk-UA"/>
        </w:rPr>
        <w:t xml:space="preserve"> </w:t>
      </w:r>
      <w:r w:rsidR="00AB6B58">
        <w:rPr>
          <w:b w:val="0"/>
          <w:i w:val="0"/>
          <w:lang w:val="uk-UA"/>
        </w:rPr>
        <w:t>Л</w:t>
      </w:r>
      <w:r w:rsidR="00FB6894" w:rsidRPr="008152E2">
        <w:rPr>
          <w:b w:val="0"/>
          <w:i w:val="0"/>
          <w:lang w:val="uk-UA"/>
        </w:rPr>
        <w:t>.М.</w:t>
      </w:r>
      <w:r w:rsidR="00B9741C">
        <w:rPr>
          <w:b w:val="0"/>
          <w:i w:val="0"/>
          <w:lang w:val="uk-UA"/>
        </w:rPr>
        <w:t xml:space="preserve"> та </w:t>
      </w:r>
      <w:proofErr w:type="spellStart"/>
      <w:r w:rsidR="00B9741C">
        <w:rPr>
          <w:b w:val="0"/>
          <w:i w:val="0"/>
          <w:lang w:val="uk-UA"/>
        </w:rPr>
        <w:t>Шепотько</w:t>
      </w:r>
      <w:proofErr w:type="spellEnd"/>
      <w:r w:rsidR="00AB6B58">
        <w:rPr>
          <w:b w:val="0"/>
          <w:i w:val="0"/>
          <w:lang w:val="uk-UA"/>
        </w:rPr>
        <w:t xml:space="preserve"> М.І.</w:t>
      </w:r>
      <w:r w:rsidR="003074A3" w:rsidRPr="008152E2">
        <w:rPr>
          <w:b w:val="0"/>
          <w:i w:val="0"/>
          <w:lang w:val="uk-UA"/>
        </w:rPr>
        <w:t>, земельна ділянка розташована за адресою:</w:t>
      </w:r>
      <w:r w:rsidR="005C117A" w:rsidRPr="008152E2">
        <w:rPr>
          <w:b w:val="0"/>
          <w:i w:val="0"/>
          <w:lang w:val="uk-UA"/>
        </w:rPr>
        <w:t xml:space="preserve"> </w:t>
      </w:r>
      <w:r w:rsidR="003074A3" w:rsidRPr="008152E2">
        <w:rPr>
          <w:b w:val="0"/>
          <w:i w:val="0"/>
          <w:lang w:val="uk-UA"/>
        </w:rPr>
        <w:t xml:space="preserve">м. Попасна, вул. Первомайська, </w:t>
      </w:r>
      <w:r w:rsidR="00FB6894" w:rsidRPr="008152E2">
        <w:rPr>
          <w:b w:val="0"/>
          <w:i w:val="0"/>
          <w:lang w:val="uk-UA"/>
        </w:rPr>
        <w:t>69</w:t>
      </w:r>
      <w:r w:rsidR="003074A3" w:rsidRPr="008152E2">
        <w:rPr>
          <w:b w:val="0"/>
          <w:i w:val="0"/>
          <w:szCs w:val="28"/>
          <w:lang w:val="uk-UA"/>
        </w:rPr>
        <w:t>;</w:t>
      </w:r>
    </w:p>
    <w:p w:rsidR="003074A3" w:rsidRPr="008152E2" w:rsidRDefault="003074A3" w:rsidP="00A87D1E">
      <w:pPr>
        <w:ind w:firstLine="708"/>
        <w:jc w:val="both"/>
        <w:rPr>
          <w:b w:val="0"/>
          <w:i w:val="0"/>
          <w:lang w:val="uk-UA"/>
        </w:rPr>
      </w:pPr>
      <w:r w:rsidRPr="008152E2">
        <w:rPr>
          <w:b w:val="0"/>
          <w:i w:val="0"/>
          <w:szCs w:val="28"/>
          <w:lang w:val="uk-UA"/>
        </w:rPr>
        <w:t xml:space="preserve">- </w:t>
      </w:r>
      <w:proofErr w:type="spellStart"/>
      <w:r w:rsidR="00746B1F" w:rsidRPr="008152E2">
        <w:rPr>
          <w:b w:val="0"/>
          <w:i w:val="0"/>
          <w:lang w:val="uk-UA"/>
        </w:rPr>
        <w:t>ФОП</w:t>
      </w:r>
      <w:proofErr w:type="spellEnd"/>
      <w:r w:rsidR="00746B1F" w:rsidRPr="008152E2">
        <w:rPr>
          <w:b w:val="0"/>
          <w:i w:val="0"/>
          <w:lang w:val="uk-UA"/>
        </w:rPr>
        <w:t xml:space="preserve"> </w:t>
      </w:r>
      <w:r w:rsidR="00B9741C">
        <w:rPr>
          <w:b w:val="0"/>
          <w:bCs/>
          <w:i w:val="0"/>
          <w:iCs/>
          <w:lang w:val="uk-UA"/>
        </w:rPr>
        <w:t>Ткаченко В.К.</w:t>
      </w:r>
      <w:r w:rsidRPr="008152E2">
        <w:rPr>
          <w:b w:val="0"/>
          <w:i w:val="0"/>
          <w:lang w:val="uk-UA"/>
        </w:rPr>
        <w:t xml:space="preserve">, земельна ділянка розташована </w:t>
      </w:r>
      <w:r w:rsidR="005F5BC3" w:rsidRPr="008152E2">
        <w:rPr>
          <w:b w:val="0"/>
          <w:i w:val="0"/>
          <w:lang w:val="uk-UA"/>
        </w:rPr>
        <w:t>за адресою:</w:t>
      </w:r>
      <w:r w:rsidR="005A35D3" w:rsidRPr="008152E2">
        <w:rPr>
          <w:b w:val="0"/>
          <w:i w:val="0"/>
          <w:lang w:val="uk-UA"/>
        </w:rPr>
        <w:t xml:space="preserve"> </w:t>
      </w:r>
      <w:r w:rsidR="00F75A1E">
        <w:rPr>
          <w:b w:val="0"/>
          <w:i w:val="0"/>
          <w:lang w:val="uk-UA"/>
        </w:rPr>
        <w:t xml:space="preserve">                       </w:t>
      </w:r>
      <w:r w:rsidRPr="008152E2">
        <w:rPr>
          <w:b w:val="0"/>
          <w:i w:val="0"/>
          <w:lang w:val="uk-UA"/>
        </w:rPr>
        <w:t xml:space="preserve">м. Попасна, вул. </w:t>
      </w:r>
      <w:r w:rsidR="00B9741C">
        <w:rPr>
          <w:b w:val="0"/>
          <w:i w:val="0"/>
          <w:lang w:val="uk-UA"/>
        </w:rPr>
        <w:t>Красних партизан</w:t>
      </w:r>
      <w:r w:rsidRPr="008152E2">
        <w:rPr>
          <w:b w:val="0"/>
          <w:i w:val="0"/>
          <w:lang w:val="uk-UA"/>
        </w:rPr>
        <w:t xml:space="preserve">, </w:t>
      </w:r>
      <w:r w:rsidR="00B9741C">
        <w:rPr>
          <w:b w:val="0"/>
          <w:i w:val="0"/>
          <w:lang w:val="uk-UA"/>
        </w:rPr>
        <w:t>12</w:t>
      </w:r>
      <w:r w:rsidR="005A35D3" w:rsidRPr="008152E2">
        <w:rPr>
          <w:b w:val="0"/>
          <w:i w:val="0"/>
          <w:lang w:val="uk-UA"/>
        </w:rPr>
        <w:t>.</w:t>
      </w:r>
    </w:p>
    <w:p w:rsidR="00540975" w:rsidRPr="003260B0" w:rsidRDefault="00540975" w:rsidP="00540975">
      <w:pPr>
        <w:pStyle w:val="a8"/>
        <w:spacing w:before="0" w:beforeAutospacing="0" w:after="0" w:afterAutospacing="0" w:line="172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1F3763">
        <w:rPr>
          <w:rStyle w:val="a9"/>
          <w:b w:val="0"/>
          <w:color w:val="000000"/>
          <w:sz w:val="28"/>
          <w:szCs w:val="28"/>
          <w:lang w:val="uk-UA"/>
        </w:rPr>
        <w:t>Плата за землю</w:t>
      </w:r>
      <w:r w:rsidRPr="003260B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є</w:t>
      </w:r>
      <w:r w:rsidRPr="003260B0">
        <w:rPr>
          <w:color w:val="000000"/>
          <w:sz w:val="28"/>
          <w:szCs w:val="28"/>
          <w:lang w:val="uk-UA"/>
        </w:rPr>
        <w:t xml:space="preserve"> джерело</w:t>
      </w:r>
      <w:r>
        <w:rPr>
          <w:color w:val="000000"/>
          <w:sz w:val="28"/>
          <w:szCs w:val="28"/>
          <w:lang w:val="uk-UA"/>
        </w:rPr>
        <w:t>м</w:t>
      </w:r>
      <w:r w:rsidRPr="003260B0">
        <w:rPr>
          <w:color w:val="000000"/>
          <w:sz w:val="28"/>
          <w:szCs w:val="28"/>
          <w:lang w:val="uk-UA"/>
        </w:rPr>
        <w:t xml:space="preserve"> додаткових надходжень до бюдже</w:t>
      </w:r>
      <w:r>
        <w:rPr>
          <w:color w:val="000000"/>
          <w:sz w:val="28"/>
          <w:szCs w:val="28"/>
          <w:lang w:val="uk-UA"/>
        </w:rPr>
        <w:t>ту</w:t>
      </w:r>
      <w:r w:rsidRPr="003260B0">
        <w:rPr>
          <w:color w:val="000000"/>
          <w:sz w:val="28"/>
          <w:szCs w:val="28"/>
          <w:lang w:val="uk-UA"/>
        </w:rPr>
        <w:t>, це запорука розвитку місцевої ініціативи і інфраструктури населених пунктів. Плата за землю запроваджується з метою формування джерела коштів для фінансування заходів щодо раціонального використання та охорони земель, підвищення родючості ґрунтів, відшкодування витрат власників землі і землекористувачів, пов’язаних з господарюванням на землях гіршої якості, ведення земельного кадастру, здійснення землеустрою та моніторингу земель, проведення земельної реформи та розвитку інфраструктури населених пунктів.</w:t>
      </w: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Default="00540975" w:rsidP="00540975">
      <w:pPr>
        <w:jc w:val="both"/>
        <w:rPr>
          <w:b w:val="0"/>
          <w:i w:val="0"/>
          <w:szCs w:val="28"/>
          <w:lang w:val="uk-UA"/>
        </w:rPr>
      </w:pP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>
        <w:rPr>
          <w:b w:val="0"/>
          <w:i w:val="0"/>
          <w:szCs w:val="28"/>
          <w:lang w:val="uk-UA"/>
        </w:rPr>
        <w:t xml:space="preserve"> </w:t>
      </w:r>
      <w:r w:rsidRPr="0076577B">
        <w:rPr>
          <w:b w:val="0"/>
          <w:i w:val="0"/>
          <w:szCs w:val="28"/>
          <w:lang w:val="uk-UA"/>
        </w:rPr>
        <w:t>Спеціаліст відділу житлово-комунального</w:t>
      </w: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76577B">
        <w:rPr>
          <w:b w:val="0"/>
          <w:i w:val="0"/>
          <w:szCs w:val="28"/>
          <w:lang w:val="uk-UA"/>
        </w:rPr>
        <w:t xml:space="preserve"> господарства, архітектури, містобудування                 </w:t>
      </w:r>
    </w:p>
    <w:p w:rsidR="00540975" w:rsidRPr="0076577B" w:rsidRDefault="00540975" w:rsidP="00540975">
      <w:pPr>
        <w:jc w:val="both"/>
        <w:rPr>
          <w:b w:val="0"/>
          <w:i w:val="0"/>
          <w:szCs w:val="28"/>
          <w:lang w:val="uk-UA"/>
        </w:rPr>
      </w:pPr>
      <w:r w:rsidRPr="0076577B">
        <w:rPr>
          <w:b w:val="0"/>
          <w:i w:val="0"/>
          <w:szCs w:val="28"/>
          <w:lang w:val="uk-UA"/>
        </w:rPr>
        <w:t xml:space="preserve"> та землеустрою виконкому міської ради</w:t>
      </w:r>
      <w:r w:rsidRPr="00540975">
        <w:rPr>
          <w:b w:val="0"/>
          <w:i w:val="0"/>
          <w:szCs w:val="28"/>
          <w:lang w:val="uk-UA"/>
        </w:rPr>
        <w:t xml:space="preserve"> </w:t>
      </w:r>
      <w:r>
        <w:rPr>
          <w:b w:val="0"/>
          <w:i w:val="0"/>
          <w:szCs w:val="28"/>
          <w:lang w:val="uk-UA"/>
        </w:rPr>
        <w:t xml:space="preserve">                                    </w:t>
      </w:r>
      <w:r w:rsidRPr="0076577B">
        <w:rPr>
          <w:b w:val="0"/>
          <w:i w:val="0"/>
          <w:szCs w:val="28"/>
          <w:lang w:val="uk-UA"/>
        </w:rPr>
        <w:t xml:space="preserve">К.Ю.Кучеренко </w:t>
      </w:r>
    </w:p>
    <w:p w:rsidR="00746B1F" w:rsidRPr="008152E2" w:rsidRDefault="00746B1F" w:rsidP="00A87D1E">
      <w:pPr>
        <w:ind w:firstLine="708"/>
        <w:jc w:val="both"/>
        <w:rPr>
          <w:b w:val="0"/>
          <w:i w:val="0"/>
          <w:szCs w:val="28"/>
          <w:lang w:val="uk-UA"/>
        </w:rPr>
      </w:pPr>
    </w:p>
    <w:sectPr w:rsidR="00746B1F" w:rsidRPr="008152E2" w:rsidSect="006B6FEF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317"/>
    <w:multiLevelType w:val="hybridMultilevel"/>
    <w:tmpl w:val="E43092CA"/>
    <w:lvl w:ilvl="0" w:tplc="D92AB122"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78B21517"/>
    <w:multiLevelType w:val="multilevel"/>
    <w:tmpl w:val="EC145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6C4"/>
    <w:rsid w:val="000355ED"/>
    <w:rsid w:val="000603B0"/>
    <w:rsid w:val="00067A54"/>
    <w:rsid w:val="000844D6"/>
    <w:rsid w:val="00084706"/>
    <w:rsid w:val="00094773"/>
    <w:rsid w:val="000A5174"/>
    <w:rsid w:val="000C1C4B"/>
    <w:rsid w:val="000E059A"/>
    <w:rsid w:val="001003BA"/>
    <w:rsid w:val="00136B0C"/>
    <w:rsid w:val="00153D21"/>
    <w:rsid w:val="00157B34"/>
    <w:rsid w:val="00160764"/>
    <w:rsid w:val="00197866"/>
    <w:rsid w:val="001B442A"/>
    <w:rsid w:val="002065D7"/>
    <w:rsid w:val="0023520A"/>
    <w:rsid w:val="00236484"/>
    <w:rsid w:val="002646C4"/>
    <w:rsid w:val="002A045B"/>
    <w:rsid w:val="002B524E"/>
    <w:rsid w:val="002D3AA5"/>
    <w:rsid w:val="003074A3"/>
    <w:rsid w:val="00330481"/>
    <w:rsid w:val="00336DEF"/>
    <w:rsid w:val="0034023E"/>
    <w:rsid w:val="00347D8A"/>
    <w:rsid w:val="00350FBA"/>
    <w:rsid w:val="00367E8C"/>
    <w:rsid w:val="00377E1E"/>
    <w:rsid w:val="00385E7F"/>
    <w:rsid w:val="003B2E2E"/>
    <w:rsid w:val="003D2D4B"/>
    <w:rsid w:val="003E2D57"/>
    <w:rsid w:val="004133F3"/>
    <w:rsid w:val="004207AB"/>
    <w:rsid w:val="0044033E"/>
    <w:rsid w:val="00443A5B"/>
    <w:rsid w:val="00491745"/>
    <w:rsid w:val="004B6A0D"/>
    <w:rsid w:val="0051544D"/>
    <w:rsid w:val="00516E19"/>
    <w:rsid w:val="00520AFC"/>
    <w:rsid w:val="005240CF"/>
    <w:rsid w:val="0053070E"/>
    <w:rsid w:val="005348EB"/>
    <w:rsid w:val="00540975"/>
    <w:rsid w:val="0055447C"/>
    <w:rsid w:val="0055533D"/>
    <w:rsid w:val="005A35D3"/>
    <w:rsid w:val="005B0F99"/>
    <w:rsid w:val="005C08E4"/>
    <w:rsid w:val="005C117A"/>
    <w:rsid w:val="005F5BC3"/>
    <w:rsid w:val="006065E3"/>
    <w:rsid w:val="0062177B"/>
    <w:rsid w:val="006245AB"/>
    <w:rsid w:val="006569E9"/>
    <w:rsid w:val="0068462C"/>
    <w:rsid w:val="0068576A"/>
    <w:rsid w:val="00690887"/>
    <w:rsid w:val="006962A2"/>
    <w:rsid w:val="006B6FEF"/>
    <w:rsid w:val="006C0BD8"/>
    <w:rsid w:val="006F0C83"/>
    <w:rsid w:val="00700905"/>
    <w:rsid w:val="00746B1F"/>
    <w:rsid w:val="007549D0"/>
    <w:rsid w:val="007A3D0D"/>
    <w:rsid w:val="007B77CF"/>
    <w:rsid w:val="007B7B11"/>
    <w:rsid w:val="007C755B"/>
    <w:rsid w:val="007E5C96"/>
    <w:rsid w:val="00811E3C"/>
    <w:rsid w:val="008152E2"/>
    <w:rsid w:val="00834E77"/>
    <w:rsid w:val="008C2D6E"/>
    <w:rsid w:val="008E1D95"/>
    <w:rsid w:val="008E1E85"/>
    <w:rsid w:val="008F760A"/>
    <w:rsid w:val="008F7C56"/>
    <w:rsid w:val="00923698"/>
    <w:rsid w:val="009864A7"/>
    <w:rsid w:val="0098745E"/>
    <w:rsid w:val="00990647"/>
    <w:rsid w:val="0099310F"/>
    <w:rsid w:val="009C346E"/>
    <w:rsid w:val="00A130C6"/>
    <w:rsid w:val="00A136C7"/>
    <w:rsid w:val="00A87D1E"/>
    <w:rsid w:val="00AB6B58"/>
    <w:rsid w:val="00AC6FF3"/>
    <w:rsid w:val="00AC6FFC"/>
    <w:rsid w:val="00AD0C84"/>
    <w:rsid w:val="00AD0CFA"/>
    <w:rsid w:val="00AD506E"/>
    <w:rsid w:val="00AF6976"/>
    <w:rsid w:val="00B01DAA"/>
    <w:rsid w:val="00B043F7"/>
    <w:rsid w:val="00B33A94"/>
    <w:rsid w:val="00B54B81"/>
    <w:rsid w:val="00B60D17"/>
    <w:rsid w:val="00B91C91"/>
    <w:rsid w:val="00B93B25"/>
    <w:rsid w:val="00B9741C"/>
    <w:rsid w:val="00BC3434"/>
    <w:rsid w:val="00BC4D04"/>
    <w:rsid w:val="00BD40C3"/>
    <w:rsid w:val="00BE2CB7"/>
    <w:rsid w:val="00C12751"/>
    <w:rsid w:val="00C136E3"/>
    <w:rsid w:val="00C40146"/>
    <w:rsid w:val="00C54DE1"/>
    <w:rsid w:val="00C73634"/>
    <w:rsid w:val="00D22506"/>
    <w:rsid w:val="00D35167"/>
    <w:rsid w:val="00D3653E"/>
    <w:rsid w:val="00D45D49"/>
    <w:rsid w:val="00D53674"/>
    <w:rsid w:val="00D854CC"/>
    <w:rsid w:val="00DA36B8"/>
    <w:rsid w:val="00DC0BEE"/>
    <w:rsid w:val="00DD41B0"/>
    <w:rsid w:val="00DE1DD2"/>
    <w:rsid w:val="00DF6E04"/>
    <w:rsid w:val="00DF7D3C"/>
    <w:rsid w:val="00E01EC3"/>
    <w:rsid w:val="00E41DC4"/>
    <w:rsid w:val="00E71CF9"/>
    <w:rsid w:val="00EC2EEC"/>
    <w:rsid w:val="00EF186F"/>
    <w:rsid w:val="00F238C1"/>
    <w:rsid w:val="00F27BA6"/>
    <w:rsid w:val="00F441CD"/>
    <w:rsid w:val="00F75A1E"/>
    <w:rsid w:val="00F81DFB"/>
    <w:rsid w:val="00F966BF"/>
    <w:rsid w:val="00FA00A7"/>
    <w:rsid w:val="00FB01AF"/>
    <w:rsid w:val="00FB6894"/>
    <w:rsid w:val="00FC61C1"/>
    <w:rsid w:val="00FD2F5C"/>
    <w:rsid w:val="00FF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E1"/>
    <w:rPr>
      <w:rFonts w:cs="Courier New"/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516E19"/>
    <w:pPr>
      <w:keepNext/>
      <w:jc w:val="center"/>
      <w:outlineLvl w:val="1"/>
    </w:pPr>
    <w:rPr>
      <w:rFonts w:cs="Times New Roman"/>
      <w:b w:val="0"/>
      <w:i w:val="0"/>
      <w:sz w:val="24"/>
    </w:rPr>
  </w:style>
  <w:style w:type="paragraph" w:styleId="3">
    <w:name w:val="heading 3"/>
    <w:basedOn w:val="a"/>
    <w:next w:val="a"/>
    <w:link w:val="30"/>
    <w:unhideWhenUsed/>
    <w:qFormat/>
    <w:rsid w:val="00516E19"/>
    <w:pPr>
      <w:keepNext/>
      <w:jc w:val="both"/>
      <w:outlineLvl w:val="2"/>
    </w:pPr>
    <w:rPr>
      <w:rFonts w:cs="Times New Roman"/>
      <w:b w:val="0"/>
      <w:i w:val="0"/>
      <w:sz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516E19"/>
    <w:pPr>
      <w:keepNext/>
      <w:jc w:val="center"/>
      <w:outlineLvl w:val="3"/>
    </w:pPr>
    <w:rPr>
      <w:rFonts w:cs="Times New Roman"/>
      <w:bCs/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1DD2"/>
    <w:pPr>
      <w:jc w:val="center"/>
    </w:pPr>
    <w:rPr>
      <w:rFonts w:cs="Times New Roman"/>
      <w:b w:val="0"/>
      <w:i w:val="0"/>
      <w:sz w:val="24"/>
      <w:lang w:val="uk-UA"/>
    </w:rPr>
  </w:style>
  <w:style w:type="paragraph" w:styleId="a4">
    <w:name w:val="Body Text"/>
    <w:basedOn w:val="a"/>
    <w:rsid w:val="00DE1DD2"/>
    <w:pPr>
      <w:spacing w:after="120"/>
    </w:pPr>
    <w:rPr>
      <w:rFonts w:cs="Times New Roman"/>
      <w:b w:val="0"/>
      <w:i w:val="0"/>
      <w:noProof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516E19"/>
    <w:rPr>
      <w:sz w:val="24"/>
    </w:rPr>
  </w:style>
  <w:style w:type="character" w:customStyle="1" w:styleId="30">
    <w:name w:val="Заголовок 3 Знак"/>
    <w:basedOn w:val="a0"/>
    <w:link w:val="3"/>
    <w:rsid w:val="00516E19"/>
    <w:rPr>
      <w:sz w:val="24"/>
      <w:lang w:val="uk-UA"/>
    </w:rPr>
  </w:style>
  <w:style w:type="character" w:customStyle="1" w:styleId="40">
    <w:name w:val="Заголовок 4 Знак"/>
    <w:basedOn w:val="a0"/>
    <w:link w:val="4"/>
    <w:rsid w:val="00516E19"/>
    <w:rPr>
      <w:b/>
      <w:bCs/>
      <w:sz w:val="28"/>
    </w:rPr>
  </w:style>
  <w:style w:type="paragraph" w:customStyle="1" w:styleId="21">
    <w:name w:val="Обычный2"/>
    <w:rsid w:val="00516E19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link w:val="a6"/>
    <w:rsid w:val="0051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6E19"/>
    <w:rPr>
      <w:rFonts w:ascii="Tahoma" w:hAnsi="Tahoma" w:cs="Tahoma"/>
      <w:b/>
      <w:i/>
      <w:sz w:val="16"/>
      <w:szCs w:val="16"/>
    </w:rPr>
  </w:style>
  <w:style w:type="paragraph" w:styleId="a7">
    <w:name w:val="List Paragraph"/>
    <w:basedOn w:val="a"/>
    <w:uiPriority w:val="34"/>
    <w:qFormat/>
    <w:rsid w:val="00AD0C84"/>
    <w:pPr>
      <w:spacing w:after="200" w:line="276" w:lineRule="auto"/>
      <w:ind w:left="720" w:hanging="357"/>
      <w:contextualSpacing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540975"/>
    <w:pPr>
      <w:spacing w:before="100" w:beforeAutospacing="1" w:after="100" w:afterAutospacing="1"/>
    </w:pPr>
    <w:rPr>
      <w:rFonts w:cs="Times New Roman"/>
      <w:b w:val="0"/>
      <w:i w:val="0"/>
      <w:sz w:val="24"/>
      <w:szCs w:val="24"/>
    </w:rPr>
  </w:style>
  <w:style w:type="character" w:styleId="a9">
    <w:name w:val="Strong"/>
    <w:basedOn w:val="a0"/>
    <w:uiPriority w:val="22"/>
    <w:qFormat/>
    <w:rsid w:val="00540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Звітуючи про роботу комітету у сфері регулювання земельних відносин слід нагадати, що територія міської ради займає площу 3375,9101 гектарів</vt:lpstr>
    </vt:vector>
  </TitlesOfParts>
  <Company>MoBIL GROUP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Звітуючи про роботу комітету у сфері регулювання земельних відносин слід нагадати, що територія міської ради займає площу 3375,9101 гектарів</dc:title>
  <dc:creator>Admin</dc:creator>
  <cp:lastModifiedBy>Customer</cp:lastModifiedBy>
  <cp:revision>38</cp:revision>
  <cp:lastPrinted>2014-07-18T07:20:00Z</cp:lastPrinted>
  <dcterms:created xsi:type="dcterms:W3CDTF">2013-03-28T13:36:00Z</dcterms:created>
  <dcterms:modified xsi:type="dcterms:W3CDTF">2014-07-18T07:20:00Z</dcterms:modified>
</cp:coreProperties>
</file>