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4" w:rsidRDefault="00130BE4" w:rsidP="00E763AE">
      <w:pPr>
        <w:pStyle w:val="2"/>
        <w:ind w:right="-32"/>
        <w:jc w:val="center"/>
        <w:rPr>
          <w:sz w:val="28"/>
          <w:szCs w:val="28"/>
          <w:lang w:val="ru-RU"/>
        </w:rPr>
      </w:pPr>
    </w:p>
    <w:p w:rsidR="00E763AE" w:rsidRDefault="00E763AE" w:rsidP="00E763AE">
      <w:pPr>
        <w:pStyle w:val="2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AE" w:rsidRPr="00130BE4" w:rsidRDefault="00AC5104" w:rsidP="00AC5104">
      <w:pPr>
        <w:pStyle w:val="1"/>
        <w:tabs>
          <w:tab w:val="center" w:pos="4677"/>
          <w:tab w:val="left" w:pos="7425"/>
        </w:tabs>
        <w:jc w:val="left"/>
        <w:rPr>
          <w:szCs w:val="28"/>
          <w:lang w:val="ru-RU"/>
        </w:rPr>
      </w:pPr>
      <w:r>
        <w:rPr>
          <w:b/>
          <w:szCs w:val="28"/>
        </w:rPr>
        <w:tab/>
      </w:r>
      <w:r w:rsidR="00E763AE">
        <w:rPr>
          <w:b/>
          <w:szCs w:val="28"/>
        </w:rPr>
        <w:t xml:space="preserve"> УКРАЇНА</w:t>
      </w:r>
    </w:p>
    <w:p w:rsidR="00E763AE" w:rsidRDefault="00E763AE" w:rsidP="00E763AE">
      <w:pPr>
        <w:pStyle w:val="1"/>
        <w:rPr>
          <w:b/>
          <w:szCs w:val="28"/>
        </w:rPr>
      </w:pPr>
      <w:r>
        <w:rPr>
          <w:b/>
          <w:szCs w:val="28"/>
        </w:rPr>
        <w:t>ЛУГАНСЬКА  ОБЛАСТЬ</w:t>
      </w:r>
    </w:p>
    <w:p w:rsidR="00E763AE" w:rsidRDefault="00E763AE" w:rsidP="00E763AE">
      <w:pPr>
        <w:pStyle w:val="1"/>
        <w:rPr>
          <w:b/>
          <w:szCs w:val="28"/>
        </w:rPr>
      </w:pPr>
      <w:r>
        <w:rPr>
          <w:b/>
          <w:szCs w:val="28"/>
        </w:rPr>
        <w:t>ПОПАСНЯНСЬКИЙ  РАЙОН</w:t>
      </w:r>
      <w:r>
        <w:rPr>
          <w:b/>
          <w:szCs w:val="28"/>
        </w:rPr>
        <w:br/>
        <w:t>ПОПАСНЯНСЬКА  МІСЬКА  РАДА</w:t>
      </w:r>
    </w:p>
    <w:p w:rsidR="00E763AE" w:rsidRDefault="00E763AE" w:rsidP="00E763AE">
      <w:pPr>
        <w:pStyle w:val="1"/>
        <w:rPr>
          <w:szCs w:val="28"/>
        </w:rPr>
      </w:pPr>
      <w:r>
        <w:rPr>
          <w:b/>
          <w:szCs w:val="28"/>
        </w:rPr>
        <w:t xml:space="preserve"> ШОСТОГО   СКЛИКАННЯ</w:t>
      </w:r>
    </w:p>
    <w:p w:rsidR="00E763AE" w:rsidRDefault="00AC5104" w:rsidP="00E763AE">
      <w:pPr>
        <w:pStyle w:val="1"/>
        <w:rPr>
          <w:b/>
          <w:szCs w:val="28"/>
        </w:rPr>
      </w:pPr>
      <w:r>
        <w:rPr>
          <w:b/>
          <w:szCs w:val="28"/>
        </w:rPr>
        <w:t>ШІСТЬДЕСЯТ</w:t>
      </w:r>
      <w:r w:rsidR="00E763AE">
        <w:rPr>
          <w:b/>
          <w:szCs w:val="28"/>
        </w:rPr>
        <w:t xml:space="preserve"> ДРУГА СЕСІЯ</w:t>
      </w:r>
    </w:p>
    <w:p w:rsidR="00E763AE" w:rsidRDefault="00E763AE" w:rsidP="00E763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763AE" w:rsidRDefault="00E763AE" w:rsidP="00E763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C52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2015 р</w:t>
      </w:r>
      <w:r w:rsidR="00AB126A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 </w:t>
      </w:r>
      <w:r w:rsidR="008573F7">
        <w:rPr>
          <w:rFonts w:ascii="Times New Roman" w:hAnsi="Times New Roman" w:cs="Times New Roman"/>
          <w:sz w:val="28"/>
          <w:szCs w:val="28"/>
          <w:lang w:val="uk-UA"/>
        </w:rPr>
        <w:t>62/11</w:t>
      </w:r>
    </w:p>
    <w:p w:rsidR="00E763AE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міської цільової Програми</w:t>
      </w:r>
    </w:p>
    <w:p w:rsidR="00984E36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з обдарованими дітьми та молоддю </w:t>
      </w:r>
    </w:p>
    <w:p w:rsidR="00E763AE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Попасна</w:t>
      </w:r>
      <w:proofErr w:type="spellEnd"/>
      <w:r w:rsidR="00984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2012-2015 роки у  2014 році</w:t>
      </w:r>
    </w:p>
    <w:p w:rsidR="00E763AE" w:rsidRDefault="00E763AE" w:rsidP="00E763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E763AE" w:rsidRDefault="00E763AE" w:rsidP="00E76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 інформацію начальника організаційного відділу міської ради                  Висоцької Н.О. про хід виконання міської цільової Програми роботи з обдарованими дітьми та молоддю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 у 2014 році, затвердженої рішенням міської ради від 16.11.2011  № 19/3, керуючись ст.25 Закону України «Про місцеве самоврядування в Україні», враховуючи рішення  виконавчого комітету від 21.04.2015  №</w:t>
      </w:r>
      <w:r w:rsidR="008573F7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міської цільової Програми роботи з обдарованими дітьми та молоддю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роки»,</w:t>
      </w:r>
      <w:r w:rsidR="00984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</w:t>
      </w:r>
    </w:p>
    <w:p w:rsidR="00E763AE" w:rsidRDefault="00E763AE" w:rsidP="00E763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763AE" w:rsidRDefault="00E763AE" w:rsidP="00E76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організаційного відділу  про хід виконання міської цільової Програми роботи з обдарованими дітьми та молоддю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  2012-2015 роки у 2014 році, затвердженої рішенням міської ради від 16.11.2011 № 19/3, прийняти до відома (додається).</w:t>
      </w:r>
    </w:p>
    <w:p w:rsidR="00E763AE" w:rsidRDefault="00E763AE" w:rsidP="00E76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Організаційному відділу виконкому міської ради  (Висоцька Н.О.)  продовжити роботу з організації виконання міської цільової Програми роботи з обдарованими дітьми та молоддю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63AE" w:rsidRDefault="00E763AE" w:rsidP="00E76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Зняти з контролю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14.02.2015 №52/4 «Про хід виконання міської цільової Програми роботи з обдарованими дітьми та молоддю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  2012-2015 роки».</w:t>
      </w:r>
    </w:p>
    <w:p w:rsidR="00E763AE" w:rsidRPr="00E763AE" w:rsidRDefault="00E763AE" w:rsidP="00E76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  на постійні комісії з питань науки, освіти, культури і спорту, соціальної політики і охорони    здоров’я, з питань бюджету, фінансів, регіональних зв’язків та    комунальної  власності та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E763AE" w:rsidRDefault="00E763AE" w:rsidP="00E76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Міський голова                                                 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8573F7" w:rsidRDefault="008573F7" w:rsidP="00E76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B7F" w:rsidRPr="00980B7F" w:rsidRDefault="00980B7F" w:rsidP="00980B7F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0B7F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</w:t>
      </w:r>
    </w:p>
    <w:p w:rsidR="00980B7F" w:rsidRPr="00980B7F" w:rsidRDefault="00980B7F" w:rsidP="00980B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0B7F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міської цільової Програми роботи з обдарованими дітьми та молоддю м. </w:t>
      </w:r>
      <w:proofErr w:type="spellStart"/>
      <w:r w:rsidRPr="00980B7F">
        <w:rPr>
          <w:rFonts w:ascii="Times New Roman" w:hAnsi="Times New Roman"/>
          <w:b/>
          <w:sz w:val="28"/>
          <w:szCs w:val="28"/>
          <w:lang w:val="uk-UA"/>
        </w:rPr>
        <w:t>Попасна</w:t>
      </w:r>
      <w:proofErr w:type="spellEnd"/>
      <w:r w:rsidRPr="00980B7F">
        <w:rPr>
          <w:rFonts w:ascii="Times New Roman" w:hAnsi="Times New Roman"/>
          <w:b/>
          <w:sz w:val="28"/>
          <w:szCs w:val="28"/>
          <w:lang w:val="uk-UA"/>
        </w:rPr>
        <w:t xml:space="preserve"> на 2012-2015 роки у 2014 році</w:t>
      </w:r>
    </w:p>
    <w:p w:rsidR="00980B7F" w:rsidRPr="00980B7F" w:rsidRDefault="00980B7F" w:rsidP="00980B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0B7F" w:rsidRPr="00980B7F" w:rsidRDefault="00980B7F" w:rsidP="00980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Міська цільова  Програма роботи з обдарованою дітьми і молоддю  м.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на 2012 -2015 роки  діє в місті, як пріоритетний напрямок розвитку освіти.</w:t>
      </w:r>
    </w:p>
    <w:p w:rsidR="00980B7F" w:rsidRPr="00980B7F" w:rsidRDefault="00980B7F" w:rsidP="00980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>Міською  Програмою передбачено виховання підростаючого покоління в дусі патріотизму та демократичних цінностей,  створення умов для надання системної підтримки обдарованим дітям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980B7F" w:rsidRPr="00980B7F" w:rsidRDefault="00980B7F" w:rsidP="00980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16 листопада 2011 року рішенням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міської ради було затверджено міську цільову Програму роботи з обдарованими дітьми та молоддю м.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на                 2012-2015 роки. На початку 2014 року до комісії з призначення стипендій міського голови  обдарованим дітям та молоді надійшли  клопотання: від відділу освіти, молоді та спорту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районної  державної адміністрації, 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професійного ліцею залізничного транспорту,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«ДЮСШ»,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МСЗ «Відродження».                  Комісія, розглянувши клопотання,  затвердила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номінантів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та постановила клопотати перед міським головою про призначення стипендії: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Василеженко</w:t>
      </w:r>
      <w:proofErr w:type="spellEnd"/>
      <w:r w:rsidRPr="00980B7F">
        <w:rPr>
          <w:lang w:val="uk-UA"/>
        </w:rPr>
        <w:t xml:space="preserve"> Олені – учениці 11 класу </w:t>
      </w:r>
      <w:proofErr w:type="spellStart"/>
      <w:r w:rsidRPr="00980B7F">
        <w:rPr>
          <w:lang w:val="uk-UA"/>
        </w:rPr>
        <w:t>Попасняської</w:t>
      </w:r>
      <w:proofErr w:type="spellEnd"/>
      <w:r w:rsidRPr="00980B7F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 w:rsidRPr="00980B7F">
        <w:rPr>
          <w:lang w:val="uk-UA"/>
        </w:rPr>
        <w:t xml:space="preserve">гімназії </w:t>
      </w:r>
      <w:r>
        <w:rPr>
          <w:lang w:val="uk-UA"/>
        </w:rPr>
        <w:t xml:space="preserve">               </w:t>
      </w:r>
      <w:r w:rsidRPr="00980B7F">
        <w:rPr>
          <w:lang w:val="uk-UA"/>
        </w:rPr>
        <w:t>№ 20;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Харченко Олексію – учню 8 класу </w:t>
      </w:r>
      <w:proofErr w:type="spellStart"/>
      <w:r w:rsidRPr="00980B7F">
        <w:rPr>
          <w:lang w:val="uk-UA"/>
        </w:rPr>
        <w:t>Попаснянської</w:t>
      </w:r>
      <w:proofErr w:type="spellEnd"/>
      <w:r w:rsidRPr="00980B7F">
        <w:rPr>
          <w:lang w:val="uk-UA"/>
        </w:rPr>
        <w:t xml:space="preserve"> гімназії № 20;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Шаховій Юлії -  учениці 10 класу ЗОШ № 1;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Анисимову</w:t>
      </w:r>
      <w:proofErr w:type="spellEnd"/>
      <w:r w:rsidRPr="00980B7F">
        <w:rPr>
          <w:lang w:val="uk-UA"/>
        </w:rPr>
        <w:t xml:space="preserve"> Владиславу  - учню 9 класу ЗОШ № 1;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Міщенко Олександру – учню 11 класу ЗОШ № 24;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Десятник Христині – учениці 11 класу ЗОШ № 24;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Лунько</w:t>
      </w:r>
      <w:proofErr w:type="spellEnd"/>
      <w:r w:rsidRPr="00980B7F">
        <w:rPr>
          <w:lang w:val="uk-UA"/>
        </w:rPr>
        <w:t xml:space="preserve"> Ганні – учениці 9 класу ЗОШ №24;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Рублевській</w:t>
      </w:r>
      <w:proofErr w:type="spellEnd"/>
      <w:r w:rsidRPr="00980B7F">
        <w:rPr>
          <w:lang w:val="uk-UA"/>
        </w:rPr>
        <w:t xml:space="preserve"> Маргариті – учениці 10 класу ЗОШ № 21;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Андреєвій</w:t>
      </w:r>
      <w:proofErr w:type="spellEnd"/>
      <w:r w:rsidRPr="00980B7F">
        <w:rPr>
          <w:lang w:val="uk-UA"/>
        </w:rPr>
        <w:t xml:space="preserve"> Карині – учениці 10 класу ЗОШ № 25;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Кащеєвій</w:t>
      </w:r>
      <w:proofErr w:type="spellEnd"/>
      <w:r w:rsidRPr="00980B7F">
        <w:rPr>
          <w:lang w:val="uk-UA"/>
        </w:rPr>
        <w:t xml:space="preserve"> Дар’</w:t>
      </w:r>
      <w:r w:rsidR="000B3B43">
        <w:rPr>
          <w:lang w:val="uk-UA"/>
        </w:rPr>
        <w:t>є</w:t>
      </w:r>
      <w:r w:rsidRPr="00980B7F">
        <w:rPr>
          <w:lang w:val="uk-UA"/>
        </w:rPr>
        <w:t xml:space="preserve"> – учениці 9 класу ЗОШ №25;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Волошиновій</w:t>
      </w:r>
      <w:proofErr w:type="spellEnd"/>
      <w:r w:rsidRPr="00980B7F">
        <w:rPr>
          <w:lang w:val="uk-UA"/>
        </w:rPr>
        <w:t xml:space="preserve"> Катерині – учениці 8 класу ЗОШ № 25;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Селезньовій Катерині – учениці 11 класу ЗОШ № 25, дитині-інваліду;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Гладуну Андрію – учню </w:t>
      </w:r>
      <w:proofErr w:type="spellStart"/>
      <w:r w:rsidRPr="00980B7F">
        <w:rPr>
          <w:lang w:val="uk-UA"/>
        </w:rPr>
        <w:t>Попаснянського</w:t>
      </w:r>
      <w:proofErr w:type="spellEnd"/>
      <w:r w:rsidRPr="00980B7F">
        <w:rPr>
          <w:lang w:val="uk-UA"/>
        </w:rPr>
        <w:t xml:space="preserve"> професійного ліцею залізничного транспорту;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Наумову Івану – переможцю кубка України з </w:t>
      </w:r>
      <w:proofErr w:type="spellStart"/>
      <w:r w:rsidRPr="00980B7F">
        <w:rPr>
          <w:lang w:val="uk-UA"/>
        </w:rPr>
        <w:t>пауерліфтингу</w:t>
      </w:r>
      <w:proofErr w:type="spellEnd"/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Івженко</w:t>
      </w:r>
      <w:proofErr w:type="spellEnd"/>
      <w:r w:rsidRPr="00980B7F">
        <w:rPr>
          <w:lang w:val="uk-UA"/>
        </w:rPr>
        <w:t xml:space="preserve"> Ользі – чемпіонці Луганської області з важкої атлетики;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 xml:space="preserve">-     </w:t>
      </w:r>
      <w:proofErr w:type="spellStart"/>
      <w:r w:rsidRPr="00980B7F">
        <w:rPr>
          <w:lang w:val="uk-UA"/>
        </w:rPr>
        <w:t>Глущенку</w:t>
      </w:r>
      <w:proofErr w:type="spellEnd"/>
      <w:r w:rsidRPr="00980B7F">
        <w:rPr>
          <w:lang w:val="uk-UA"/>
        </w:rPr>
        <w:t xml:space="preserve"> Євгенію – переможцю кубку України з </w:t>
      </w:r>
      <w:proofErr w:type="spellStart"/>
      <w:r w:rsidRPr="00980B7F">
        <w:rPr>
          <w:lang w:val="uk-UA"/>
        </w:rPr>
        <w:t>пауерліфтингу</w:t>
      </w:r>
      <w:proofErr w:type="spellEnd"/>
      <w:r w:rsidRPr="00980B7F">
        <w:rPr>
          <w:lang w:val="uk-UA"/>
        </w:rPr>
        <w:t>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>
        <w:rPr>
          <w:lang w:val="uk-UA"/>
        </w:rPr>
        <w:t xml:space="preserve">-    </w:t>
      </w:r>
      <w:r w:rsidRPr="00980B7F">
        <w:rPr>
          <w:lang w:val="uk-UA"/>
        </w:rPr>
        <w:t xml:space="preserve"> Бондаренко Дар’є – переможниці кубку Донецької області з карате;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>
        <w:rPr>
          <w:lang w:val="uk-UA"/>
        </w:rPr>
        <w:lastRenderedPageBreak/>
        <w:t xml:space="preserve">-     </w:t>
      </w:r>
      <w:proofErr w:type="spellStart"/>
      <w:r w:rsidRPr="00980B7F">
        <w:rPr>
          <w:lang w:val="uk-UA"/>
        </w:rPr>
        <w:t>Абрамяну</w:t>
      </w:r>
      <w:proofErr w:type="spellEnd"/>
      <w:r w:rsidRPr="00980B7F">
        <w:rPr>
          <w:lang w:val="uk-UA"/>
        </w:rPr>
        <w:t xml:space="preserve"> Артуру – призеру обласного турніру з вільної боротьби;</w:t>
      </w:r>
    </w:p>
    <w:p w:rsidR="00980B7F" w:rsidRPr="00980B7F" w:rsidRDefault="00980B7F" w:rsidP="00980B7F">
      <w:pPr>
        <w:pStyle w:val="a4"/>
        <w:ind w:left="975"/>
        <w:rPr>
          <w:lang w:val="uk-UA"/>
        </w:rPr>
      </w:pPr>
      <w:r w:rsidRPr="00980B7F">
        <w:rPr>
          <w:lang w:val="uk-UA"/>
        </w:rPr>
        <w:t>-     Баєву Владиславу – учаснику Міжнародного конкурсу-фестивалю талановитих дітей «Щасливі долоні».</w:t>
      </w:r>
    </w:p>
    <w:p w:rsid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  Згідно розпорядженню міського голови вищевказаним учням була призначена стипендія у розмірі 100 гривень на місяць, яку вони отримували протягом десяти місяців  2014 року. В залі засідань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міської ради було проведено зустріч обдарованої молоді з міським головою та урочисто було вручено сертифікати  про призначення стипендії міського голови у присутності викладачів та батьків стипендіатів. На даній зустрічі більшість стипендіатів продемонстрували  присутнім у залі свої таланти .</w:t>
      </w:r>
    </w:p>
    <w:p w:rsidR="00D918C5" w:rsidRPr="00980B7F" w:rsidRDefault="00D918C5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У 2015 році, в зв’язку з індексацією грошових доходів громадян, депутатами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</w:t>
      </w:r>
      <w:r w:rsidR="00AB126A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="00AB126A">
        <w:rPr>
          <w:rFonts w:ascii="Times New Roman" w:hAnsi="Times New Roman"/>
          <w:sz w:val="28"/>
          <w:szCs w:val="28"/>
          <w:lang w:val="uk-UA"/>
        </w:rPr>
        <w:t xml:space="preserve"> міської ради було прийнято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про збільшення щомісячної стипендії до 150 гривень.</w:t>
      </w:r>
    </w:p>
    <w:p w:rsidR="00980B7F" w:rsidRP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   Деякі стипендіати отримують стипендію вже другий рік поспіль, а де які вже і тритій рік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980B7F" w:rsidRP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На виконання цієї Програми,  у звітному періоді  на базі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міського спортивного закладу «Відродження» було проведено другу  Спартакіаду  для школярів міста, яка включала в собі   9 видів змагань. На даних змаганнях відзначалися грамотами та медалями не тільки команди – переможці, а й кращі гравці команд. Переможцями спартакіади стали: І місце –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гімназія № 20, ІІ місце –ЗОШ №</w:t>
      </w:r>
      <w:r>
        <w:rPr>
          <w:rFonts w:ascii="Times New Roman" w:hAnsi="Times New Roman"/>
          <w:sz w:val="28"/>
          <w:szCs w:val="28"/>
          <w:lang w:val="uk-UA"/>
        </w:rPr>
        <w:t xml:space="preserve"> 25,  </w:t>
      </w:r>
      <w:r w:rsidRPr="00980B7F">
        <w:rPr>
          <w:rFonts w:ascii="Times New Roman" w:hAnsi="Times New Roman"/>
          <w:sz w:val="28"/>
          <w:szCs w:val="28"/>
          <w:lang w:val="uk-UA"/>
        </w:rPr>
        <w:t xml:space="preserve"> ІІІ місце – ЗОШ № 1. Команди переможці були нагороджені цінними подарунками від виконкому міської ради. Нажаль, у  зв’язку з бойовими діями</w:t>
      </w:r>
      <w:r w:rsidR="000B3B43">
        <w:rPr>
          <w:rFonts w:ascii="Times New Roman" w:hAnsi="Times New Roman"/>
          <w:sz w:val="28"/>
          <w:szCs w:val="28"/>
          <w:lang w:val="uk-UA"/>
        </w:rPr>
        <w:t>,</w:t>
      </w:r>
      <w:r w:rsidRPr="00980B7F">
        <w:rPr>
          <w:rFonts w:ascii="Times New Roman" w:hAnsi="Times New Roman"/>
          <w:sz w:val="28"/>
          <w:szCs w:val="28"/>
          <w:lang w:val="uk-UA"/>
        </w:rPr>
        <w:t xml:space="preserve"> у нашому регіоні не вдалося провести третю Спартакіаду для школярів міста, як</w:t>
      </w:r>
      <w:r w:rsidR="000B3B43">
        <w:rPr>
          <w:rFonts w:ascii="Times New Roman" w:hAnsi="Times New Roman"/>
          <w:sz w:val="28"/>
          <w:szCs w:val="28"/>
          <w:lang w:val="uk-UA"/>
        </w:rPr>
        <w:t xml:space="preserve">у було </w:t>
      </w:r>
      <w:r w:rsidRPr="00980B7F">
        <w:rPr>
          <w:rFonts w:ascii="Times New Roman" w:hAnsi="Times New Roman"/>
          <w:sz w:val="28"/>
          <w:szCs w:val="28"/>
          <w:lang w:val="uk-UA"/>
        </w:rPr>
        <w:t>запланован</w:t>
      </w:r>
      <w:r w:rsidR="000B3B4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980B7F">
        <w:rPr>
          <w:rFonts w:ascii="Times New Roman" w:hAnsi="Times New Roman"/>
          <w:sz w:val="28"/>
          <w:szCs w:val="28"/>
          <w:lang w:val="uk-UA"/>
        </w:rPr>
        <w:t xml:space="preserve"> з листопада  2014 року по березень 2015 року.</w:t>
      </w:r>
    </w:p>
    <w:p w:rsidR="00980B7F" w:rsidRPr="00980B7F" w:rsidRDefault="00980B7F" w:rsidP="00980B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B7F">
        <w:rPr>
          <w:rFonts w:ascii="Times New Roman" w:hAnsi="Times New Roman"/>
          <w:sz w:val="28"/>
          <w:szCs w:val="28"/>
          <w:lang w:val="uk-UA"/>
        </w:rPr>
        <w:t xml:space="preserve">      У 2014 році, в рамках Програми, вихованці  тренерів  спортивного залу «Богатир»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Івженка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А.В., 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Кадацької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Г.В. та Тагільцева Б.Г. приймали учать у двох обласних  турнірах з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пауерліфтингу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, в Чемпіонаті і першості  України з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пауерліфтингу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, в Чемпіонаті Європи з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пауерліфтингу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та в етапі чемпіонату світу з важкої атлетики серед клубів України . На всіх змаганнях спортсмени показували прекрасні результати та завоювали медалі різного ґатунку. Участь у всіх змаганнях, стала можлива, завдяки фінансової підтримки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 xml:space="preserve"> міського голови Юрія Івановича </w:t>
      </w:r>
      <w:proofErr w:type="spellStart"/>
      <w:r w:rsidRPr="00980B7F">
        <w:rPr>
          <w:rFonts w:ascii="Times New Roman" w:hAnsi="Times New Roman"/>
          <w:sz w:val="28"/>
          <w:szCs w:val="28"/>
          <w:lang w:val="uk-UA"/>
        </w:rPr>
        <w:t>Онищенк</w:t>
      </w:r>
      <w:r w:rsidR="007B728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80B7F">
        <w:rPr>
          <w:rFonts w:ascii="Times New Roman" w:hAnsi="Times New Roman"/>
          <w:sz w:val="28"/>
          <w:szCs w:val="28"/>
          <w:lang w:val="uk-UA"/>
        </w:rPr>
        <w:t>.</w:t>
      </w:r>
    </w:p>
    <w:p w:rsidR="00980B7F" w:rsidRPr="00980B7F" w:rsidRDefault="00980B7F" w:rsidP="00980B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1FBC" w:rsidRPr="00980B7F" w:rsidRDefault="00980B7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80B7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оргвідділу                                                     Н.О. Висоцька </w:t>
      </w:r>
    </w:p>
    <w:sectPr w:rsidR="00841FBC" w:rsidRPr="00980B7F" w:rsidSect="00130B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3AE"/>
    <w:rsid w:val="00067895"/>
    <w:rsid w:val="00081DE7"/>
    <w:rsid w:val="000B3B43"/>
    <w:rsid w:val="0012489B"/>
    <w:rsid w:val="00130BE4"/>
    <w:rsid w:val="00146204"/>
    <w:rsid w:val="00287DBA"/>
    <w:rsid w:val="00346F4C"/>
    <w:rsid w:val="004C7D1F"/>
    <w:rsid w:val="00560939"/>
    <w:rsid w:val="00581FC9"/>
    <w:rsid w:val="0061632A"/>
    <w:rsid w:val="006A1F33"/>
    <w:rsid w:val="006E24C6"/>
    <w:rsid w:val="00766237"/>
    <w:rsid w:val="007B728F"/>
    <w:rsid w:val="00841FBC"/>
    <w:rsid w:val="008573F7"/>
    <w:rsid w:val="00980B7F"/>
    <w:rsid w:val="00984E36"/>
    <w:rsid w:val="00A27E1D"/>
    <w:rsid w:val="00AB126A"/>
    <w:rsid w:val="00AC5104"/>
    <w:rsid w:val="00B32498"/>
    <w:rsid w:val="00BE5B71"/>
    <w:rsid w:val="00C521A7"/>
    <w:rsid w:val="00CD2530"/>
    <w:rsid w:val="00D90FA0"/>
    <w:rsid w:val="00D918C5"/>
    <w:rsid w:val="00E13D17"/>
    <w:rsid w:val="00E7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6"/>
  </w:style>
  <w:style w:type="paragraph" w:styleId="1">
    <w:name w:val="heading 1"/>
    <w:basedOn w:val="a"/>
    <w:next w:val="a"/>
    <w:link w:val="10"/>
    <w:qFormat/>
    <w:rsid w:val="00E76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A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 Spacing"/>
    <w:qFormat/>
    <w:rsid w:val="00E763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7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бычный2"/>
    <w:rsid w:val="00E763A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21</cp:revision>
  <cp:lastPrinted>2015-04-21T06:25:00Z</cp:lastPrinted>
  <dcterms:created xsi:type="dcterms:W3CDTF">2015-04-02T05:19:00Z</dcterms:created>
  <dcterms:modified xsi:type="dcterms:W3CDTF">2015-04-27T08:47:00Z</dcterms:modified>
</cp:coreProperties>
</file>