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B2019D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ДВАДЦЯТЬ ДРУГА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C416DB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 лютого </w:t>
      </w:r>
      <w:r w:rsidR="009C7762">
        <w:rPr>
          <w:rFonts w:ascii="Times New Roman" w:hAnsi="Times New Roman"/>
          <w:sz w:val="28"/>
          <w:szCs w:val="28"/>
          <w:lang w:val="uk-UA"/>
        </w:rPr>
        <w:t>2021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 р.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122/1</w:t>
      </w:r>
    </w:p>
    <w:p w:rsidR="00652C96" w:rsidRDefault="00652C96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B15E7D" w:rsidRPr="00B15E7D" w:rsidRDefault="00B15E7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15E7D">
        <w:rPr>
          <w:rFonts w:ascii="Times New Roman" w:hAnsi="Times New Roman"/>
          <w:b/>
          <w:sz w:val="28"/>
          <w:szCs w:val="28"/>
          <w:lang w:val="uk-UA"/>
        </w:rPr>
        <w:t>Про створення</w:t>
      </w:r>
      <w:r w:rsidR="00B201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15E7D">
        <w:rPr>
          <w:rFonts w:ascii="Times New Roman" w:hAnsi="Times New Roman"/>
          <w:b/>
          <w:sz w:val="28"/>
          <w:szCs w:val="28"/>
          <w:lang w:val="uk-UA"/>
        </w:rPr>
        <w:t>КОМУНАЛЬНОГО ПІДПРИЄМСТВА</w:t>
      </w:r>
    </w:p>
    <w:p w:rsidR="00B15E7D" w:rsidRPr="00C4055F" w:rsidRDefault="00B2019D" w:rsidP="0071355F">
      <w:pPr>
        <w:pStyle w:val="a5"/>
        <w:rPr>
          <w:rStyle w:val="22"/>
          <w:i w:val="0"/>
        </w:rPr>
      </w:pPr>
      <w:r>
        <w:rPr>
          <w:rStyle w:val="22"/>
          <w:i w:val="0"/>
        </w:rPr>
        <w:t>«</w:t>
      </w:r>
      <w:r w:rsidR="00C4055F" w:rsidRPr="00C4055F">
        <w:rPr>
          <w:rStyle w:val="22"/>
          <w:i w:val="0"/>
        </w:rPr>
        <w:t>СХІДНИЙ МУНІЦИПАЛЬНИЙ ЦЕНТР ІННОВАЦІЙ» ПОПАСНЯНСЬКОЇ МІСЬКОЇ РАДИ</w:t>
      </w:r>
    </w:p>
    <w:p w:rsidR="00C4055F" w:rsidRPr="00C4055F" w:rsidRDefault="00C4055F" w:rsidP="00C405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1F01" w:rsidRPr="00C4055F" w:rsidRDefault="00C4055F" w:rsidP="00C405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4055F">
        <w:rPr>
          <w:rFonts w:ascii="Times New Roman" w:hAnsi="Times New Roman"/>
          <w:sz w:val="28"/>
        </w:rPr>
        <w:t xml:space="preserve">З метою </w:t>
      </w:r>
      <w:proofErr w:type="spellStart"/>
      <w:r w:rsidRPr="00C4055F">
        <w:rPr>
          <w:rFonts w:ascii="Times New Roman" w:hAnsi="Times New Roman"/>
          <w:sz w:val="28"/>
        </w:rPr>
        <w:t>залучення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інвестицій</w:t>
      </w:r>
      <w:proofErr w:type="spellEnd"/>
      <w:r w:rsidRPr="00C4055F">
        <w:rPr>
          <w:rFonts w:ascii="Times New Roman" w:hAnsi="Times New Roman"/>
          <w:sz w:val="28"/>
        </w:rPr>
        <w:t xml:space="preserve"> в </w:t>
      </w:r>
      <w:proofErr w:type="spellStart"/>
      <w:r w:rsidRPr="00C4055F">
        <w:rPr>
          <w:rFonts w:ascii="Times New Roman" w:hAnsi="Times New Roman"/>
          <w:sz w:val="28"/>
        </w:rPr>
        <w:t>економіку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міста</w:t>
      </w:r>
      <w:proofErr w:type="spellEnd"/>
      <w:r w:rsidRPr="00C4055F">
        <w:rPr>
          <w:rFonts w:ascii="Times New Roman" w:hAnsi="Times New Roman"/>
          <w:sz w:val="28"/>
        </w:rPr>
        <w:t xml:space="preserve">, </w:t>
      </w:r>
      <w:proofErr w:type="spellStart"/>
      <w:r w:rsidRPr="00C4055F">
        <w:rPr>
          <w:rFonts w:ascii="Times New Roman" w:hAnsi="Times New Roman"/>
          <w:sz w:val="28"/>
        </w:rPr>
        <w:t>створення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сприятливих</w:t>
      </w:r>
      <w:proofErr w:type="spellEnd"/>
      <w:r w:rsidRPr="00C4055F">
        <w:rPr>
          <w:rFonts w:ascii="Times New Roman" w:hAnsi="Times New Roman"/>
          <w:sz w:val="28"/>
        </w:rPr>
        <w:t xml:space="preserve"> умов для </w:t>
      </w:r>
      <w:proofErr w:type="spellStart"/>
      <w:r w:rsidRPr="00C4055F">
        <w:rPr>
          <w:rFonts w:ascii="Times New Roman" w:hAnsi="Times New Roman"/>
          <w:sz w:val="28"/>
        </w:rPr>
        <w:t>функціонування</w:t>
      </w:r>
      <w:proofErr w:type="spellEnd"/>
      <w:r w:rsidRPr="00C4055F">
        <w:rPr>
          <w:rFonts w:ascii="Times New Roman" w:hAnsi="Times New Roman"/>
          <w:sz w:val="28"/>
        </w:rPr>
        <w:t xml:space="preserve"> та </w:t>
      </w:r>
      <w:proofErr w:type="spellStart"/>
      <w:r w:rsidRPr="00C4055F">
        <w:rPr>
          <w:rFonts w:ascii="Times New Roman" w:hAnsi="Times New Roman"/>
          <w:sz w:val="28"/>
        </w:rPr>
        <w:t>розвитку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промислових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підприємств</w:t>
      </w:r>
      <w:proofErr w:type="spellEnd"/>
      <w:r w:rsidRPr="00C4055F">
        <w:rPr>
          <w:rFonts w:ascii="Times New Roman" w:hAnsi="Times New Roman"/>
          <w:sz w:val="28"/>
        </w:rPr>
        <w:t xml:space="preserve">, малого та </w:t>
      </w:r>
      <w:proofErr w:type="spellStart"/>
      <w:r w:rsidRPr="00C4055F">
        <w:rPr>
          <w:rFonts w:ascii="Times New Roman" w:hAnsi="Times New Roman"/>
          <w:sz w:val="28"/>
        </w:rPr>
        <w:t>середнього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підприємництва</w:t>
      </w:r>
      <w:proofErr w:type="spellEnd"/>
      <w:r w:rsidRPr="00C4055F">
        <w:rPr>
          <w:rFonts w:ascii="Times New Roman" w:hAnsi="Times New Roman"/>
          <w:sz w:val="28"/>
        </w:rPr>
        <w:t xml:space="preserve">, </w:t>
      </w:r>
      <w:proofErr w:type="spellStart"/>
      <w:r w:rsidRPr="00C4055F">
        <w:rPr>
          <w:rFonts w:ascii="Times New Roman" w:hAnsi="Times New Roman"/>
          <w:sz w:val="28"/>
        </w:rPr>
        <w:t>забезпечення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додаткових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якісних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робочих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місць</w:t>
      </w:r>
      <w:proofErr w:type="spellEnd"/>
      <w:r w:rsidRPr="00C4055F">
        <w:rPr>
          <w:rFonts w:ascii="Times New Roman" w:hAnsi="Times New Roman"/>
          <w:sz w:val="28"/>
        </w:rPr>
        <w:t xml:space="preserve">, </w:t>
      </w:r>
      <w:proofErr w:type="spellStart"/>
      <w:r w:rsidRPr="00C4055F">
        <w:rPr>
          <w:rFonts w:ascii="Times New Roman" w:hAnsi="Times New Roman"/>
          <w:sz w:val="28"/>
        </w:rPr>
        <w:t>поліпшення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інвестиційного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клімату</w:t>
      </w:r>
      <w:proofErr w:type="spellEnd"/>
      <w:r w:rsidRPr="00C4055F">
        <w:rPr>
          <w:rFonts w:ascii="Times New Roman" w:hAnsi="Times New Roman"/>
          <w:sz w:val="28"/>
        </w:rPr>
        <w:t xml:space="preserve"> </w:t>
      </w:r>
      <w:proofErr w:type="spellStart"/>
      <w:r w:rsidRPr="00C4055F">
        <w:rPr>
          <w:rFonts w:ascii="Times New Roman" w:hAnsi="Times New Roman"/>
          <w:sz w:val="28"/>
        </w:rPr>
        <w:t>міста</w:t>
      </w:r>
      <w:proofErr w:type="spellEnd"/>
      <w:r w:rsidR="00A94409" w:rsidRPr="00C4055F">
        <w:rPr>
          <w:rFonts w:ascii="Times New Roman" w:hAnsi="Times New Roman"/>
          <w:sz w:val="28"/>
        </w:rPr>
        <w:t xml:space="preserve">, </w:t>
      </w:r>
      <w:proofErr w:type="spellStart"/>
      <w:r w:rsidR="00A94409" w:rsidRPr="00C4055F">
        <w:rPr>
          <w:rFonts w:ascii="Times New Roman" w:hAnsi="Times New Roman"/>
          <w:sz w:val="28"/>
        </w:rPr>
        <w:t>відпов</w:t>
      </w:r>
      <w:r w:rsidR="006061FF" w:rsidRPr="00C4055F">
        <w:rPr>
          <w:rFonts w:ascii="Times New Roman" w:hAnsi="Times New Roman"/>
          <w:sz w:val="28"/>
        </w:rPr>
        <w:t>і</w:t>
      </w:r>
      <w:r w:rsidR="00A94409" w:rsidRPr="00C4055F">
        <w:rPr>
          <w:rFonts w:ascii="Times New Roman" w:hAnsi="Times New Roman"/>
          <w:sz w:val="28"/>
        </w:rPr>
        <w:t>дно</w:t>
      </w:r>
      <w:proofErr w:type="spellEnd"/>
      <w:r w:rsidR="00B15E7D" w:rsidRPr="00C4055F">
        <w:rPr>
          <w:rFonts w:ascii="Times New Roman" w:hAnsi="Times New Roman"/>
          <w:sz w:val="28"/>
        </w:rPr>
        <w:t xml:space="preserve"> до </w:t>
      </w:r>
      <w:proofErr w:type="spellStart"/>
      <w:r w:rsidR="00B15E7D" w:rsidRPr="00C4055F">
        <w:rPr>
          <w:rFonts w:ascii="Times New Roman" w:hAnsi="Times New Roman"/>
          <w:sz w:val="28"/>
        </w:rPr>
        <w:t>статті</w:t>
      </w:r>
      <w:proofErr w:type="spellEnd"/>
      <w:r w:rsidR="00B15E7D" w:rsidRPr="00C4055F">
        <w:rPr>
          <w:rFonts w:ascii="Times New Roman" w:hAnsi="Times New Roman"/>
          <w:sz w:val="28"/>
        </w:rPr>
        <w:t xml:space="preserve"> 78 </w:t>
      </w:r>
      <w:proofErr w:type="spellStart"/>
      <w:r w:rsidR="00B15E7D" w:rsidRPr="00C4055F">
        <w:rPr>
          <w:rFonts w:ascii="Times New Roman" w:hAnsi="Times New Roman"/>
          <w:sz w:val="28"/>
        </w:rPr>
        <w:t>Господарського</w:t>
      </w:r>
      <w:proofErr w:type="spellEnd"/>
      <w:r w:rsidR="00B15E7D" w:rsidRPr="00C4055F">
        <w:rPr>
          <w:rFonts w:ascii="Times New Roman" w:hAnsi="Times New Roman"/>
          <w:sz w:val="28"/>
        </w:rPr>
        <w:t xml:space="preserve"> кодексу </w:t>
      </w:r>
      <w:proofErr w:type="spellStart"/>
      <w:r w:rsidR="00B15E7D" w:rsidRPr="00C4055F">
        <w:rPr>
          <w:rFonts w:ascii="Times New Roman" w:hAnsi="Times New Roman"/>
          <w:sz w:val="28"/>
        </w:rPr>
        <w:t>Укра</w:t>
      </w:r>
      <w:r w:rsidR="00A94409" w:rsidRPr="00C4055F">
        <w:rPr>
          <w:rFonts w:ascii="Times New Roman" w:hAnsi="Times New Roman"/>
          <w:sz w:val="28"/>
        </w:rPr>
        <w:t>їни</w:t>
      </w:r>
      <w:proofErr w:type="spellEnd"/>
      <w:r w:rsidR="00FB2E5E" w:rsidRPr="00C4055F">
        <w:rPr>
          <w:rFonts w:ascii="Times New Roman" w:hAnsi="Times New Roman"/>
          <w:sz w:val="28"/>
        </w:rPr>
        <w:t>,</w:t>
      </w:r>
      <w:r w:rsidR="00AE5F59" w:rsidRPr="00C4055F">
        <w:rPr>
          <w:rFonts w:ascii="Times New Roman" w:hAnsi="Times New Roman"/>
          <w:sz w:val="28"/>
        </w:rPr>
        <w:t xml:space="preserve"> </w:t>
      </w:r>
      <w:proofErr w:type="spellStart"/>
      <w:r w:rsidR="00AE5F59" w:rsidRPr="00C4055F">
        <w:rPr>
          <w:rFonts w:ascii="Times New Roman" w:hAnsi="Times New Roman"/>
          <w:sz w:val="28"/>
        </w:rPr>
        <w:t>керуючись</w:t>
      </w:r>
      <w:proofErr w:type="spellEnd"/>
      <w:r w:rsidR="00A94409" w:rsidRPr="00C4055F">
        <w:rPr>
          <w:rFonts w:ascii="Times New Roman" w:hAnsi="Times New Roman"/>
          <w:sz w:val="28"/>
        </w:rPr>
        <w:t xml:space="preserve"> пунктом 30 </w:t>
      </w:r>
      <w:proofErr w:type="spellStart"/>
      <w:r w:rsidR="00A94409" w:rsidRPr="00C4055F">
        <w:rPr>
          <w:rFonts w:ascii="Times New Roman" w:hAnsi="Times New Roman"/>
          <w:sz w:val="28"/>
        </w:rPr>
        <w:t>частини</w:t>
      </w:r>
      <w:proofErr w:type="spellEnd"/>
      <w:r w:rsidR="00A94409" w:rsidRPr="00C4055F">
        <w:rPr>
          <w:rFonts w:ascii="Times New Roman" w:hAnsi="Times New Roman"/>
          <w:sz w:val="28"/>
        </w:rPr>
        <w:t xml:space="preserve"> </w:t>
      </w:r>
      <w:proofErr w:type="spellStart"/>
      <w:r w:rsidR="00A94409" w:rsidRPr="00C4055F">
        <w:rPr>
          <w:rFonts w:ascii="Times New Roman" w:hAnsi="Times New Roman"/>
          <w:sz w:val="28"/>
        </w:rPr>
        <w:t>першої</w:t>
      </w:r>
      <w:proofErr w:type="spellEnd"/>
      <w:r w:rsidR="00A94409" w:rsidRPr="00C4055F">
        <w:rPr>
          <w:rFonts w:ascii="Times New Roman" w:hAnsi="Times New Roman"/>
          <w:sz w:val="28"/>
        </w:rPr>
        <w:t xml:space="preserve"> </w:t>
      </w:r>
      <w:proofErr w:type="spellStart"/>
      <w:r w:rsidR="00A94409" w:rsidRPr="00C4055F">
        <w:rPr>
          <w:rFonts w:ascii="Times New Roman" w:hAnsi="Times New Roman"/>
          <w:sz w:val="28"/>
        </w:rPr>
        <w:t>статті</w:t>
      </w:r>
      <w:proofErr w:type="spellEnd"/>
      <w:r w:rsidR="00A94409" w:rsidRPr="00C4055F">
        <w:rPr>
          <w:rFonts w:ascii="Times New Roman" w:hAnsi="Times New Roman"/>
          <w:sz w:val="28"/>
        </w:rPr>
        <w:t xml:space="preserve"> 26, статей</w:t>
      </w:r>
      <w:r w:rsidR="00FB2E5E" w:rsidRPr="00C4055F">
        <w:rPr>
          <w:rFonts w:ascii="Times New Roman" w:hAnsi="Times New Roman"/>
          <w:sz w:val="28"/>
        </w:rPr>
        <w:t xml:space="preserve"> 60, 73 Закону </w:t>
      </w:r>
      <w:proofErr w:type="spellStart"/>
      <w:r w:rsidR="00FB2E5E" w:rsidRPr="00C4055F">
        <w:rPr>
          <w:rFonts w:ascii="Times New Roman" w:hAnsi="Times New Roman"/>
          <w:sz w:val="28"/>
        </w:rPr>
        <w:t>України</w:t>
      </w:r>
      <w:proofErr w:type="spellEnd"/>
      <w:r w:rsidR="00FB2E5E" w:rsidRPr="00C4055F">
        <w:rPr>
          <w:rFonts w:ascii="Times New Roman" w:hAnsi="Times New Roman"/>
          <w:sz w:val="28"/>
        </w:rPr>
        <w:t xml:space="preserve"> «Про </w:t>
      </w:r>
      <w:proofErr w:type="spellStart"/>
      <w:r w:rsidR="00FB2E5E" w:rsidRPr="00C4055F">
        <w:rPr>
          <w:rFonts w:ascii="Times New Roman" w:hAnsi="Times New Roman"/>
          <w:sz w:val="28"/>
        </w:rPr>
        <w:t>місцеве</w:t>
      </w:r>
      <w:proofErr w:type="spellEnd"/>
      <w:r w:rsidR="00FB2E5E" w:rsidRPr="00C4055F">
        <w:rPr>
          <w:rFonts w:ascii="Times New Roman" w:hAnsi="Times New Roman"/>
          <w:sz w:val="28"/>
        </w:rPr>
        <w:t xml:space="preserve"> </w:t>
      </w:r>
      <w:proofErr w:type="spellStart"/>
      <w:r w:rsidR="00FB2E5E" w:rsidRPr="00C4055F">
        <w:rPr>
          <w:rFonts w:ascii="Times New Roman" w:hAnsi="Times New Roman"/>
          <w:sz w:val="28"/>
        </w:rPr>
        <w:t>самоврядування</w:t>
      </w:r>
      <w:proofErr w:type="spellEnd"/>
      <w:r w:rsidR="00FB2E5E" w:rsidRPr="00C4055F">
        <w:rPr>
          <w:rFonts w:ascii="Times New Roman" w:hAnsi="Times New Roman"/>
          <w:sz w:val="28"/>
        </w:rPr>
        <w:t xml:space="preserve"> в </w:t>
      </w:r>
      <w:proofErr w:type="spellStart"/>
      <w:r w:rsidR="00FB2E5E" w:rsidRPr="00C4055F">
        <w:rPr>
          <w:rFonts w:ascii="Times New Roman" w:hAnsi="Times New Roman"/>
          <w:sz w:val="28"/>
        </w:rPr>
        <w:t>Україні</w:t>
      </w:r>
      <w:proofErr w:type="spellEnd"/>
      <w:r w:rsidR="00FB2E5E" w:rsidRPr="00C4055F">
        <w:rPr>
          <w:rFonts w:ascii="Times New Roman" w:hAnsi="Times New Roman"/>
          <w:sz w:val="28"/>
        </w:rPr>
        <w:t>»,</w:t>
      </w:r>
      <w:r w:rsidR="00A94409" w:rsidRPr="00C4055F">
        <w:rPr>
          <w:rFonts w:ascii="Times New Roman" w:hAnsi="Times New Roman"/>
          <w:sz w:val="28"/>
        </w:rPr>
        <w:t xml:space="preserve"> </w:t>
      </w:r>
      <w:r w:rsidR="00341F01" w:rsidRPr="00C4055F">
        <w:rPr>
          <w:rFonts w:ascii="Times New Roman" w:hAnsi="Times New Roman"/>
          <w:sz w:val="28"/>
        </w:rPr>
        <w:t xml:space="preserve">Попаснянська </w:t>
      </w:r>
      <w:proofErr w:type="spellStart"/>
      <w:r w:rsidR="00341F01" w:rsidRPr="00C4055F">
        <w:rPr>
          <w:rFonts w:ascii="Times New Roman" w:hAnsi="Times New Roman"/>
          <w:sz w:val="28"/>
        </w:rPr>
        <w:t>міська</w:t>
      </w:r>
      <w:proofErr w:type="spellEnd"/>
      <w:r w:rsidR="00341F01" w:rsidRPr="00C4055F">
        <w:rPr>
          <w:rFonts w:ascii="Times New Roman" w:hAnsi="Times New Roman"/>
          <w:sz w:val="28"/>
        </w:rPr>
        <w:t xml:space="preserve">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A94409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Створити КОМУНАЛЬНЕ ПІДПРИЄМСТВО «</w:t>
      </w:r>
      <w:r w:rsidR="00C4055F">
        <w:rPr>
          <w:rStyle w:val="22"/>
        </w:rPr>
        <w:t>СХІДНИЙ</w:t>
      </w:r>
      <w:r w:rsidR="00DA6A6F">
        <w:rPr>
          <w:rStyle w:val="22"/>
        </w:rPr>
        <w:t xml:space="preserve"> МУНІЦИПАЛЬНИЙ ЦЕНТР ІННОВАЦІЙ</w:t>
      </w:r>
      <w:r>
        <w:rPr>
          <w:rStyle w:val="22"/>
        </w:rPr>
        <w:t xml:space="preserve">» </w:t>
      </w:r>
      <w:r w:rsidR="008F5988">
        <w:rPr>
          <w:rStyle w:val="22"/>
        </w:rPr>
        <w:t>ПОПАСНЯНСЬКОЇ МІСЬКОЇ РАДИ</w:t>
      </w:r>
      <w:r>
        <w:rPr>
          <w:rStyle w:val="22"/>
        </w:rPr>
        <w:t xml:space="preserve"> та віднести його до сфери управління </w:t>
      </w:r>
      <w:r w:rsidR="009C7762">
        <w:rPr>
          <w:rStyle w:val="22"/>
        </w:rPr>
        <w:t xml:space="preserve">Виконавчого комітету </w:t>
      </w:r>
      <w:r>
        <w:rPr>
          <w:rStyle w:val="22"/>
        </w:rPr>
        <w:t>Попаснянської міської ради.</w:t>
      </w:r>
    </w:p>
    <w:p w:rsidR="00020E2F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Утворити розмір статутного капіталу КОМУНАЛЬНОГО </w:t>
      </w:r>
      <w:r w:rsidRPr="007F6905">
        <w:rPr>
          <w:rStyle w:val="22"/>
        </w:rPr>
        <w:t>ПІДПРИЄМСТВА «</w:t>
      </w:r>
      <w:r w:rsidR="00C4055F" w:rsidRPr="007F6905">
        <w:rPr>
          <w:rStyle w:val="22"/>
        </w:rPr>
        <w:t>СХІДНИЙ</w:t>
      </w:r>
      <w:r w:rsidR="00DA6A6F" w:rsidRPr="007F6905">
        <w:rPr>
          <w:rStyle w:val="22"/>
        </w:rPr>
        <w:t xml:space="preserve"> МУНІЦИПАЛЬНИЙ ЦЕНТР ІННОВАЦІЙ</w:t>
      </w:r>
      <w:r w:rsidRPr="007F6905">
        <w:rPr>
          <w:rStyle w:val="22"/>
        </w:rPr>
        <w:t xml:space="preserve">» Попаснянської міської ради у розмірі </w:t>
      </w:r>
      <w:r w:rsidR="00C4055F" w:rsidRPr="007F6905">
        <w:rPr>
          <w:rStyle w:val="22"/>
        </w:rPr>
        <w:t>2 000 000</w:t>
      </w:r>
      <w:r w:rsidR="00B6599F" w:rsidRPr="007F6905">
        <w:rPr>
          <w:rStyle w:val="22"/>
        </w:rPr>
        <w:t xml:space="preserve"> (</w:t>
      </w:r>
      <w:r w:rsidR="00C4055F" w:rsidRPr="007F6905">
        <w:rPr>
          <w:rStyle w:val="22"/>
        </w:rPr>
        <w:t>два мільйона грн. 00 копійок</w:t>
      </w:r>
      <w:r w:rsidRPr="007F6905">
        <w:rPr>
          <w:rStyle w:val="22"/>
        </w:rPr>
        <w:t xml:space="preserve">) </w:t>
      </w:r>
      <w:r w:rsidR="00B6599F" w:rsidRPr="007F6905">
        <w:rPr>
          <w:rStyle w:val="22"/>
        </w:rPr>
        <w:t xml:space="preserve">гривень за </w:t>
      </w:r>
      <w:r w:rsidR="006061FF" w:rsidRPr="007F6905">
        <w:rPr>
          <w:rStyle w:val="22"/>
        </w:rPr>
        <w:t>рахунок</w:t>
      </w:r>
      <w:r w:rsidR="00B6599F" w:rsidRPr="007F6905">
        <w:rPr>
          <w:rStyle w:val="22"/>
        </w:rPr>
        <w:t xml:space="preserve"> доходів загального фонду міського бюджету </w:t>
      </w:r>
      <w:r w:rsidRPr="007F6905">
        <w:rPr>
          <w:rStyle w:val="22"/>
        </w:rPr>
        <w:t>та сплатити його до закінчення першого року з дня державної реєстрації підприємства.</w:t>
      </w:r>
    </w:p>
    <w:p w:rsidR="00AE5F59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Затвердити Статут КОМУНАЛЬНОГО ПІДПРИЄМСТВА «</w:t>
      </w:r>
      <w:r w:rsidR="00C4055F">
        <w:rPr>
          <w:rStyle w:val="22"/>
        </w:rPr>
        <w:t>СХІДНИЙ</w:t>
      </w:r>
      <w:r w:rsidR="00DA6A6F">
        <w:rPr>
          <w:rStyle w:val="22"/>
        </w:rPr>
        <w:t xml:space="preserve"> МУНІЦИПАЛЬНИЙ ЦЕНТР ІННОВАЦІЙ</w:t>
      </w:r>
      <w:r>
        <w:rPr>
          <w:rStyle w:val="22"/>
        </w:rPr>
        <w:t xml:space="preserve">» </w:t>
      </w:r>
      <w:r w:rsidR="00A32EF9">
        <w:rPr>
          <w:rStyle w:val="22"/>
        </w:rPr>
        <w:t xml:space="preserve">ПОПАСНЯНСЬКОЇ МІСЬКОЇ РАДИ </w:t>
      </w:r>
      <w:r>
        <w:rPr>
          <w:rStyle w:val="22"/>
        </w:rPr>
        <w:t>згідно додатку (додається).</w:t>
      </w:r>
    </w:p>
    <w:p w:rsidR="00A94409" w:rsidRDefault="00A94409" w:rsidP="00A9440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Попаснянському міському голові:</w:t>
      </w:r>
    </w:p>
    <w:p w:rsidR="00A32EF9" w:rsidRDefault="00A94409" w:rsidP="00A94409">
      <w:pPr>
        <w:pStyle w:val="50"/>
        <w:shd w:val="clear" w:color="auto" w:fill="auto"/>
        <w:spacing w:before="0" w:after="0" w:line="240" w:lineRule="auto"/>
        <w:ind w:left="1440"/>
        <w:jc w:val="both"/>
        <w:rPr>
          <w:rStyle w:val="22"/>
        </w:rPr>
      </w:pPr>
      <w:r>
        <w:rPr>
          <w:rStyle w:val="22"/>
        </w:rPr>
        <w:t>4.1. Забезпечити здійснення заходів з державної реєстрації КОМУНАЛЬНОГО ПІДПРИЄМСТВА «</w:t>
      </w:r>
      <w:r w:rsidR="00C4055F">
        <w:rPr>
          <w:rStyle w:val="22"/>
        </w:rPr>
        <w:t>СХІДНИЙ</w:t>
      </w:r>
      <w:r w:rsidR="00DA6A6F">
        <w:rPr>
          <w:rStyle w:val="22"/>
        </w:rPr>
        <w:t xml:space="preserve"> МУНІЦИПАЛЬНИЙ ЦЕНТР ІННОВАЦІЙ</w:t>
      </w:r>
      <w:r>
        <w:rPr>
          <w:rStyle w:val="22"/>
        </w:rPr>
        <w:t>»</w:t>
      </w:r>
      <w:r w:rsidR="00B6599F">
        <w:rPr>
          <w:rStyle w:val="22"/>
        </w:rPr>
        <w:t xml:space="preserve"> </w:t>
      </w:r>
      <w:r w:rsidR="00A32EF9">
        <w:rPr>
          <w:rStyle w:val="22"/>
        </w:rPr>
        <w:t xml:space="preserve">ПОПАСНЯНСЬКОЇ МІСЬКОЇ РАДИ. </w:t>
      </w:r>
    </w:p>
    <w:p w:rsidR="00B6599F" w:rsidRPr="001D5E5A" w:rsidRDefault="00B6599F" w:rsidP="00A94409">
      <w:pPr>
        <w:pStyle w:val="50"/>
        <w:shd w:val="clear" w:color="auto" w:fill="auto"/>
        <w:spacing w:before="0" w:after="0" w:line="240" w:lineRule="auto"/>
        <w:ind w:left="1440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>
        <w:rPr>
          <w:rStyle w:val="22"/>
        </w:rPr>
        <w:lastRenderedPageBreak/>
        <w:t>4.2. Укласти контракт з керівником КОМУНАЛЬНОГО ПІДПРИЄМСТВА «</w:t>
      </w:r>
      <w:r w:rsidR="00C4055F">
        <w:rPr>
          <w:rStyle w:val="22"/>
        </w:rPr>
        <w:t>СХІДНИЙ</w:t>
      </w:r>
      <w:r w:rsidR="00DA6A6F">
        <w:rPr>
          <w:rStyle w:val="22"/>
        </w:rPr>
        <w:t xml:space="preserve"> МУНІЦИПАЛЬНИЙ ЦЕНТР ІННОВАЦІЙ</w:t>
      </w:r>
      <w:r>
        <w:rPr>
          <w:rStyle w:val="22"/>
        </w:rPr>
        <w:t xml:space="preserve">» </w:t>
      </w:r>
      <w:r w:rsidR="00A32EF9">
        <w:rPr>
          <w:rStyle w:val="22"/>
        </w:rPr>
        <w:t xml:space="preserve">ПОПАСНЯНСЬКОЇ МІСЬКОЇ РАДИ </w:t>
      </w:r>
      <w:r>
        <w:rPr>
          <w:rStyle w:val="22"/>
        </w:rPr>
        <w:t>у відповідності до вимог чинного законодавства.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Pr="00C416DB" w:rsidRDefault="00C416DB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bookmarkStart w:id="0" w:name="_GoBack"/>
      <w:bookmarkEnd w:id="0"/>
    </w:p>
    <w:sectPr w:rsidR="00581B03" w:rsidRPr="00C416DB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81341"/>
    <w:rsid w:val="00171055"/>
    <w:rsid w:val="001719F7"/>
    <w:rsid w:val="001D5E5A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061FF"/>
    <w:rsid w:val="0061752E"/>
    <w:rsid w:val="006505BC"/>
    <w:rsid w:val="00652C96"/>
    <w:rsid w:val="00683304"/>
    <w:rsid w:val="006D1D2F"/>
    <w:rsid w:val="00706703"/>
    <w:rsid w:val="0071355F"/>
    <w:rsid w:val="00743D33"/>
    <w:rsid w:val="007A2556"/>
    <w:rsid w:val="007A6DE7"/>
    <w:rsid w:val="007C068E"/>
    <w:rsid w:val="007F6905"/>
    <w:rsid w:val="008079D9"/>
    <w:rsid w:val="00812CB4"/>
    <w:rsid w:val="0084382C"/>
    <w:rsid w:val="00865915"/>
    <w:rsid w:val="008B649D"/>
    <w:rsid w:val="008D08DA"/>
    <w:rsid w:val="008F5988"/>
    <w:rsid w:val="0091084F"/>
    <w:rsid w:val="009A5FEC"/>
    <w:rsid w:val="009A714E"/>
    <w:rsid w:val="009B1723"/>
    <w:rsid w:val="009C7762"/>
    <w:rsid w:val="009D031F"/>
    <w:rsid w:val="00A01B12"/>
    <w:rsid w:val="00A32EF9"/>
    <w:rsid w:val="00A40164"/>
    <w:rsid w:val="00A8391B"/>
    <w:rsid w:val="00A94409"/>
    <w:rsid w:val="00AE5F59"/>
    <w:rsid w:val="00B15E7D"/>
    <w:rsid w:val="00B2019D"/>
    <w:rsid w:val="00B31712"/>
    <w:rsid w:val="00B572A6"/>
    <w:rsid w:val="00B6599F"/>
    <w:rsid w:val="00B723B0"/>
    <w:rsid w:val="00B834DD"/>
    <w:rsid w:val="00C03A77"/>
    <w:rsid w:val="00C14777"/>
    <w:rsid w:val="00C160FF"/>
    <w:rsid w:val="00C3549E"/>
    <w:rsid w:val="00C4055F"/>
    <w:rsid w:val="00C416DB"/>
    <w:rsid w:val="00CA75AD"/>
    <w:rsid w:val="00CF141A"/>
    <w:rsid w:val="00D01666"/>
    <w:rsid w:val="00D01E3C"/>
    <w:rsid w:val="00D60F35"/>
    <w:rsid w:val="00D62F70"/>
    <w:rsid w:val="00DA6A6F"/>
    <w:rsid w:val="00E02255"/>
    <w:rsid w:val="00E7741E"/>
    <w:rsid w:val="00EC5750"/>
    <w:rsid w:val="00EF490D"/>
    <w:rsid w:val="00F5694E"/>
    <w:rsid w:val="00F8238B"/>
    <w:rsid w:val="00F9459A"/>
    <w:rsid w:val="00FB2308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2136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10</cp:revision>
  <cp:lastPrinted>2020-10-02T08:59:00Z</cp:lastPrinted>
  <dcterms:created xsi:type="dcterms:W3CDTF">2021-02-04T08:54:00Z</dcterms:created>
  <dcterms:modified xsi:type="dcterms:W3CDTF">2021-02-17T09:12:00Z</dcterms:modified>
</cp:coreProperties>
</file>