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F" w:rsidRDefault="00332097" w:rsidP="00516BDF">
      <w:pPr>
        <w:pStyle w:val="25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035C">
        <w:rPr>
          <w:sz w:val="24"/>
          <w:szCs w:val="24"/>
        </w:rPr>
        <w:t xml:space="preserve"> </w:t>
      </w:r>
    </w:p>
    <w:p w:rsidR="00F7608C" w:rsidRDefault="00516BDF" w:rsidP="00D720FC">
      <w:pPr>
        <w:pStyle w:val="25"/>
        <w:ind w:right="-32"/>
        <w:jc w:val="right"/>
        <w:rPr>
          <w:sz w:val="19"/>
          <w:szCs w:val="19"/>
        </w:rPr>
      </w:pPr>
      <w:r w:rsidRPr="00332097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4D172B02" wp14:editId="0CD9D71A">
            <wp:simplePos x="0" y="0"/>
            <wp:positionH relativeFrom="column">
              <wp:posOffset>3011170</wp:posOffset>
            </wp:positionH>
            <wp:positionV relativeFrom="paragraph">
              <wp:posOffset>37465</wp:posOffset>
            </wp:positionV>
            <wp:extent cx="429260" cy="596265"/>
            <wp:effectExtent l="0" t="0" r="8890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97" w:rsidRPr="00332097">
        <w:rPr>
          <w:sz w:val="24"/>
          <w:szCs w:val="24"/>
        </w:rPr>
        <w:br w:type="textWrapping" w:clear="all"/>
      </w: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11F06">
        <w:rPr>
          <w:b/>
          <w:sz w:val="28"/>
          <w:szCs w:val="28"/>
          <w:lang w:val="uk-UA"/>
        </w:rPr>
        <w:t>Д</w:t>
      </w:r>
      <w:r w:rsidR="00516BDF">
        <w:rPr>
          <w:b/>
          <w:sz w:val="28"/>
          <w:szCs w:val="28"/>
          <w:lang w:val="uk-UA"/>
        </w:rPr>
        <w:t>В</w:t>
      </w:r>
      <w:r w:rsidR="00611F06">
        <w:rPr>
          <w:b/>
          <w:sz w:val="28"/>
          <w:szCs w:val="28"/>
          <w:lang w:val="uk-UA"/>
        </w:rPr>
        <w:t>АДЦЯТА</w:t>
      </w:r>
      <w:r w:rsidR="00715F90">
        <w:rPr>
          <w:b/>
          <w:sz w:val="28"/>
          <w:szCs w:val="28"/>
          <w:lang w:val="uk-UA"/>
        </w:rPr>
        <w:t xml:space="preserve">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7A20C6" w:rsidRPr="007A20C6">
        <w:rPr>
          <w:sz w:val="28"/>
          <w:szCs w:val="28"/>
        </w:rPr>
        <w:t>2</w:t>
      </w:r>
      <w:r w:rsidR="007A20C6" w:rsidRPr="00516BDF">
        <w:rPr>
          <w:sz w:val="28"/>
          <w:szCs w:val="28"/>
        </w:rPr>
        <w:t>4</w:t>
      </w:r>
      <w:r w:rsidR="004E105F">
        <w:rPr>
          <w:sz w:val="28"/>
          <w:szCs w:val="28"/>
          <w:lang w:val="uk-UA"/>
        </w:rPr>
        <w:t xml:space="preserve"> </w:t>
      </w:r>
      <w:r w:rsidR="00611F06">
        <w:rPr>
          <w:sz w:val="28"/>
          <w:szCs w:val="28"/>
          <w:lang w:val="uk-UA"/>
        </w:rPr>
        <w:t>грудня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516BDF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</w:t>
      </w:r>
      <w:r w:rsidR="00ED035C">
        <w:rPr>
          <w:sz w:val="28"/>
          <w:szCs w:val="28"/>
          <w:lang w:val="uk-UA"/>
        </w:rPr>
        <w:t xml:space="preserve">       </w:t>
      </w:r>
      <w:r w:rsidR="00BB4B5B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A20C6" w:rsidRPr="00516BDF">
        <w:rPr>
          <w:sz w:val="28"/>
          <w:szCs w:val="28"/>
        </w:rPr>
        <w:t>20</w:t>
      </w:r>
      <w:r w:rsidR="006B1E2C">
        <w:rPr>
          <w:sz w:val="28"/>
          <w:szCs w:val="28"/>
          <w:lang w:val="uk-UA"/>
        </w:rPr>
        <w:t>/</w:t>
      </w:r>
      <w:r w:rsidR="00ED035C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Pr="00ED035C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</w:t>
      </w:r>
      <w:r w:rsidRPr="00ED035C">
        <w:rPr>
          <w:b/>
          <w:color w:val="000000"/>
          <w:sz w:val="28"/>
          <w:szCs w:val="28"/>
          <w:lang w:val="uk-UA" w:eastAsia="uk-UA"/>
        </w:rPr>
        <w:t xml:space="preserve">Попасна </w:t>
      </w:r>
      <w:r w:rsidRPr="00ED035C">
        <w:rPr>
          <w:b/>
          <w:sz w:val="28"/>
          <w:szCs w:val="28"/>
          <w:lang w:val="uk-UA"/>
        </w:rPr>
        <w:t>на 20</w:t>
      </w:r>
      <w:r w:rsidR="00715F90" w:rsidRPr="00ED035C">
        <w:rPr>
          <w:b/>
          <w:sz w:val="28"/>
          <w:szCs w:val="28"/>
          <w:lang w:val="uk-UA"/>
        </w:rPr>
        <w:t>20</w:t>
      </w:r>
      <w:r w:rsidRPr="00ED035C">
        <w:rPr>
          <w:b/>
          <w:sz w:val="28"/>
          <w:szCs w:val="28"/>
          <w:lang w:val="uk-UA"/>
        </w:rPr>
        <w:t xml:space="preserve"> рік</w:t>
      </w:r>
      <w:r w:rsidR="00E30D46" w:rsidRPr="00ED035C">
        <w:rPr>
          <w:b/>
          <w:sz w:val="28"/>
          <w:szCs w:val="28"/>
          <w:lang w:val="uk-UA"/>
        </w:rPr>
        <w:t xml:space="preserve"> </w:t>
      </w:r>
    </w:p>
    <w:p w:rsidR="00ED115B" w:rsidRPr="00ED035C" w:rsidRDefault="00D27E84" w:rsidP="00BC48E7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ED035C">
        <w:rPr>
          <w:sz w:val="28"/>
          <w:szCs w:val="28"/>
          <w:lang w:val="uk-UA"/>
        </w:rPr>
        <w:t xml:space="preserve">   </w:t>
      </w:r>
      <w:r w:rsidR="00D83F11" w:rsidRPr="00ED035C">
        <w:rPr>
          <w:sz w:val="28"/>
          <w:szCs w:val="28"/>
          <w:lang w:val="uk-UA"/>
        </w:rPr>
        <w:t xml:space="preserve">Згідно з </w:t>
      </w:r>
      <w:r w:rsidR="000A374C" w:rsidRPr="00ED035C">
        <w:rPr>
          <w:sz w:val="28"/>
          <w:szCs w:val="28"/>
          <w:lang w:val="uk-UA"/>
        </w:rPr>
        <w:t>п.4 ст.14, п.1 ст.72, п.8 ст.78</w:t>
      </w:r>
      <w:r w:rsidR="00516BDF" w:rsidRPr="00ED035C">
        <w:rPr>
          <w:sz w:val="28"/>
          <w:szCs w:val="28"/>
          <w:lang w:val="uk-UA"/>
        </w:rPr>
        <w:t>,</w:t>
      </w:r>
      <w:r w:rsidR="000A374C" w:rsidRPr="00ED035C">
        <w:rPr>
          <w:sz w:val="28"/>
          <w:szCs w:val="28"/>
          <w:lang w:val="uk-UA"/>
        </w:rPr>
        <w:t xml:space="preserve"> </w:t>
      </w:r>
      <w:r w:rsidR="00516BDF" w:rsidRPr="00ED035C">
        <w:rPr>
          <w:sz w:val="28"/>
          <w:szCs w:val="28"/>
          <w:lang w:val="uk-UA"/>
        </w:rPr>
        <w:t>ст.23</w:t>
      </w:r>
      <w:r w:rsidR="00D83F11" w:rsidRPr="00ED035C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 w:rsidRPr="00ED035C">
        <w:rPr>
          <w:sz w:val="28"/>
          <w:szCs w:val="28"/>
          <w:lang w:val="uk-UA"/>
        </w:rPr>
        <w:t xml:space="preserve">, ст. 52 </w:t>
      </w:r>
      <w:r w:rsidR="00D83F11" w:rsidRPr="00ED035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 w:rsidRPr="00ED035C">
        <w:rPr>
          <w:sz w:val="28"/>
          <w:szCs w:val="28"/>
          <w:lang w:val="uk-UA"/>
        </w:rPr>
        <w:t>відповідно до</w:t>
      </w:r>
      <w:r w:rsidR="00D83F11" w:rsidRPr="00ED035C">
        <w:rPr>
          <w:sz w:val="28"/>
          <w:szCs w:val="28"/>
          <w:lang w:val="uk-UA"/>
        </w:rPr>
        <w:t xml:space="preserve"> </w:t>
      </w:r>
      <w:r w:rsidR="006B1E2C" w:rsidRPr="00ED035C">
        <w:rPr>
          <w:sz w:val="28"/>
          <w:szCs w:val="28"/>
          <w:lang w:val="uk-UA"/>
        </w:rPr>
        <w:t>рішення міської ради  від 2</w:t>
      </w:r>
      <w:r w:rsidR="00AD4E5D" w:rsidRPr="00ED035C">
        <w:rPr>
          <w:sz w:val="28"/>
          <w:szCs w:val="28"/>
          <w:lang w:val="uk-UA"/>
        </w:rPr>
        <w:t>3</w:t>
      </w:r>
      <w:r w:rsidR="006B1E2C" w:rsidRPr="00ED035C">
        <w:rPr>
          <w:sz w:val="28"/>
          <w:szCs w:val="28"/>
          <w:lang w:val="uk-UA"/>
        </w:rPr>
        <w:t>.12.201</w:t>
      </w:r>
      <w:r w:rsidR="00AD4E5D" w:rsidRPr="00ED035C">
        <w:rPr>
          <w:sz w:val="28"/>
          <w:szCs w:val="28"/>
          <w:lang w:val="uk-UA"/>
        </w:rPr>
        <w:t>9</w:t>
      </w:r>
      <w:r w:rsidR="006B1E2C" w:rsidRPr="00ED035C">
        <w:rPr>
          <w:sz w:val="28"/>
          <w:szCs w:val="28"/>
          <w:lang w:val="uk-UA"/>
        </w:rPr>
        <w:t xml:space="preserve"> </w:t>
      </w:r>
      <w:r w:rsidR="00B7659F" w:rsidRPr="00ED035C">
        <w:rPr>
          <w:sz w:val="28"/>
          <w:szCs w:val="28"/>
          <w:lang w:val="uk-UA"/>
        </w:rPr>
        <w:t xml:space="preserve">№  </w:t>
      </w:r>
      <w:r w:rsidR="00E05D11" w:rsidRPr="00ED035C">
        <w:rPr>
          <w:sz w:val="28"/>
          <w:szCs w:val="28"/>
          <w:lang w:val="uk-UA"/>
        </w:rPr>
        <w:t>1</w:t>
      </w:r>
      <w:r w:rsidR="00B270DD" w:rsidRPr="00ED035C">
        <w:rPr>
          <w:sz w:val="28"/>
          <w:szCs w:val="28"/>
          <w:lang w:val="uk-UA"/>
        </w:rPr>
        <w:t>1</w:t>
      </w:r>
      <w:r w:rsidR="00B7659F" w:rsidRPr="00ED035C">
        <w:rPr>
          <w:sz w:val="28"/>
          <w:szCs w:val="28"/>
          <w:lang w:val="uk-UA"/>
        </w:rPr>
        <w:t>1/</w:t>
      </w:r>
      <w:r w:rsidR="00AD4E5D" w:rsidRPr="00ED035C">
        <w:rPr>
          <w:sz w:val="28"/>
          <w:szCs w:val="28"/>
          <w:lang w:val="uk-UA"/>
        </w:rPr>
        <w:t>5</w:t>
      </w:r>
      <w:r w:rsidR="006B1E2C" w:rsidRPr="00ED035C">
        <w:rPr>
          <w:sz w:val="28"/>
          <w:szCs w:val="28"/>
          <w:lang w:val="uk-UA"/>
        </w:rPr>
        <w:t xml:space="preserve"> «</w:t>
      </w:r>
      <w:r w:rsidR="0017557F" w:rsidRPr="00ED035C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ED035C">
        <w:rPr>
          <w:sz w:val="28"/>
          <w:szCs w:val="28"/>
          <w:lang w:val="uk-UA"/>
        </w:rPr>
        <w:t>на 20</w:t>
      </w:r>
      <w:r w:rsidR="00E23D2A" w:rsidRPr="00ED035C">
        <w:rPr>
          <w:sz w:val="28"/>
          <w:szCs w:val="28"/>
          <w:lang w:val="uk-UA"/>
        </w:rPr>
        <w:t>20</w:t>
      </w:r>
      <w:r w:rsidR="0017557F" w:rsidRPr="00ED035C">
        <w:rPr>
          <w:sz w:val="28"/>
          <w:szCs w:val="28"/>
          <w:lang w:val="uk-UA"/>
        </w:rPr>
        <w:t xml:space="preserve"> рік</w:t>
      </w:r>
      <w:r w:rsidR="004938EE" w:rsidRPr="00ED035C">
        <w:rPr>
          <w:sz w:val="28"/>
          <w:szCs w:val="28"/>
          <w:lang w:val="uk-UA"/>
        </w:rPr>
        <w:t>»</w:t>
      </w:r>
      <w:r w:rsidR="000B09E1" w:rsidRPr="00ED035C">
        <w:rPr>
          <w:sz w:val="28"/>
          <w:szCs w:val="28"/>
          <w:lang w:val="uk-UA"/>
        </w:rPr>
        <w:t xml:space="preserve">, на підставі розпорядження </w:t>
      </w:r>
      <w:r w:rsidR="000B09E1" w:rsidRPr="00ED035C">
        <w:rPr>
          <w:color w:val="000000"/>
          <w:sz w:val="28"/>
          <w:szCs w:val="28"/>
          <w:lang w:val="uk-UA"/>
        </w:rPr>
        <w:t>голови  районної державної  адміністрації - керівника Попаснянської військово-цивільної адміністрації від</w:t>
      </w:r>
      <w:r w:rsidR="000B09E1" w:rsidRPr="00ED035C">
        <w:rPr>
          <w:sz w:val="28"/>
          <w:szCs w:val="28"/>
          <w:lang w:val="uk-UA"/>
        </w:rPr>
        <w:t xml:space="preserve"> 10 грудня 2020 року №1269  «Про внесення змін до розпорядження</w:t>
      </w:r>
      <w:r w:rsidR="000B09E1" w:rsidRPr="00ED035C">
        <w:rPr>
          <w:color w:val="000000"/>
          <w:sz w:val="28"/>
          <w:szCs w:val="28"/>
          <w:lang w:val="uk-UA"/>
        </w:rPr>
        <w:t xml:space="preserve"> голови  районної державної  адміністрації - керівника Попаснянської військово-цивільної адміністрації від 19.12.2019р. №2035 «Про </w:t>
      </w:r>
      <w:r w:rsidR="000B09E1" w:rsidRPr="00ED035C">
        <w:rPr>
          <w:sz w:val="28"/>
          <w:szCs w:val="28"/>
          <w:lang w:val="uk-UA"/>
        </w:rPr>
        <w:t>районний бюджет на 2020 рік»</w:t>
      </w:r>
      <w:r w:rsidR="004938EE" w:rsidRPr="00ED035C">
        <w:rPr>
          <w:sz w:val="28"/>
          <w:szCs w:val="28"/>
          <w:lang w:val="uk-UA"/>
        </w:rPr>
        <w:t>,</w:t>
      </w:r>
      <w:r w:rsidR="00221C2C" w:rsidRPr="00ED035C">
        <w:rPr>
          <w:sz w:val="28"/>
          <w:szCs w:val="28"/>
          <w:lang w:val="uk-UA"/>
        </w:rPr>
        <w:t xml:space="preserve"> </w:t>
      </w:r>
      <w:r w:rsidR="00ED115B" w:rsidRPr="00ED035C">
        <w:rPr>
          <w:sz w:val="28"/>
          <w:szCs w:val="28"/>
          <w:lang w:val="uk-UA"/>
        </w:rPr>
        <w:t>Попаснянська міська рада</w:t>
      </w:r>
      <w:r w:rsidR="00BC7DFB" w:rsidRPr="00ED035C">
        <w:rPr>
          <w:sz w:val="28"/>
          <w:szCs w:val="28"/>
          <w:lang w:val="uk-UA"/>
        </w:rPr>
        <w:t xml:space="preserve"> </w:t>
      </w:r>
    </w:p>
    <w:p w:rsidR="005F6622" w:rsidRPr="00ED035C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ED035C">
        <w:rPr>
          <w:b/>
          <w:sz w:val="28"/>
          <w:szCs w:val="28"/>
          <w:lang w:val="uk-UA"/>
        </w:rPr>
        <w:t xml:space="preserve">   ВИРІШИЛА :    </w:t>
      </w:r>
    </w:p>
    <w:p w:rsidR="008D2AD4" w:rsidRPr="00ED035C" w:rsidRDefault="001F746B" w:rsidP="008D2AD4">
      <w:pPr>
        <w:keepNext/>
        <w:jc w:val="both"/>
        <w:outlineLvl w:val="5"/>
        <w:rPr>
          <w:sz w:val="28"/>
          <w:szCs w:val="28"/>
          <w:lang w:val="uk-UA"/>
        </w:rPr>
      </w:pPr>
      <w:r w:rsidRPr="00ED035C">
        <w:rPr>
          <w:sz w:val="28"/>
          <w:szCs w:val="28"/>
          <w:lang w:val="uk-UA"/>
        </w:rPr>
        <w:t>1.</w:t>
      </w:r>
      <w:r w:rsidR="008D2AD4" w:rsidRPr="00ED035C">
        <w:rPr>
          <w:sz w:val="28"/>
          <w:szCs w:val="28"/>
          <w:lang w:val="uk-UA"/>
        </w:rPr>
        <w:t xml:space="preserve">Затвердити рішення виконавчого комітету </w:t>
      </w:r>
      <w:r w:rsidR="00516BDF" w:rsidRPr="00ED035C">
        <w:rPr>
          <w:sz w:val="28"/>
          <w:szCs w:val="28"/>
          <w:lang w:val="uk-UA"/>
        </w:rPr>
        <w:t xml:space="preserve">від 21.12.2020 </w:t>
      </w:r>
      <w:r w:rsidR="008D2AD4" w:rsidRPr="00ED035C">
        <w:rPr>
          <w:sz w:val="28"/>
          <w:szCs w:val="28"/>
          <w:lang w:val="uk-UA"/>
        </w:rPr>
        <w:t>№</w:t>
      </w:r>
      <w:r w:rsidR="00524C4B">
        <w:rPr>
          <w:sz w:val="28"/>
          <w:szCs w:val="28"/>
          <w:lang w:val="uk-UA"/>
        </w:rPr>
        <w:t>105</w:t>
      </w:r>
      <w:bookmarkStart w:id="0" w:name="_GoBack"/>
      <w:bookmarkEnd w:id="0"/>
      <w:r w:rsidR="008D2AD4" w:rsidRPr="00ED035C">
        <w:rPr>
          <w:sz w:val="28"/>
          <w:szCs w:val="28"/>
          <w:lang w:val="uk-UA"/>
        </w:rPr>
        <w:t xml:space="preserve"> «Про внесення змін до місцевого бюджету міста Попасна на 2020 рік».</w:t>
      </w:r>
    </w:p>
    <w:p w:rsidR="00CA2B6F" w:rsidRPr="00ED035C" w:rsidRDefault="00CA2B6F" w:rsidP="00CA2B6F">
      <w:pPr>
        <w:keepNext/>
        <w:jc w:val="both"/>
        <w:outlineLvl w:val="5"/>
        <w:rPr>
          <w:sz w:val="28"/>
          <w:szCs w:val="28"/>
          <w:lang w:val="uk-UA"/>
        </w:rPr>
      </w:pPr>
      <w:r w:rsidRPr="00ED035C">
        <w:rPr>
          <w:sz w:val="28"/>
          <w:szCs w:val="28"/>
          <w:lang w:val="uk-UA"/>
        </w:rPr>
        <w:t xml:space="preserve">2. Внести наступні зміни до рішення Попаснянської міської ради </w:t>
      </w:r>
      <w:bookmarkStart w:id="1" w:name="26"/>
      <w:bookmarkEnd w:id="1"/>
      <w:r w:rsidRPr="00ED035C">
        <w:rPr>
          <w:sz w:val="28"/>
          <w:szCs w:val="28"/>
          <w:lang w:val="uk-UA"/>
        </w:rPr>
        <w:t>від 23.12.2019 №111/5 «</w:t>
      </w:r>
      <w:r w:rsidRPr="00ED035C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Pr="00ED035C">
        <w:rPr>
          <w:sz w:val="28"/>
          <w:szCs w:val="28"/>
          <w:lang w:val="uk-UA"/>
        </w:rPr>
        <w:t>на 2020 рік»:</w:t>
      </w:r>
    </w:p>
    <w:p w:rsidR="008D2AD4" w:rsidRPr="00ED035C" w:rsidRDefault="00CA2B6F" w:rsidP="008D2AD4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 w:rsidRPr="00ED035C">
        <w:rPr>
          <w:sz w:val="28"/>
          <w:szCs w:val="28"/>
          <w:lang w:val="uk-UA"/>
        </w:rPr>
        <w:t>п</w:t>
      </w:r>
      <w:r w:rsidR="008D2AD4" w:rsidRPr="00ED035C">
        <w:rPr>
          <w:sz w:val="28"/>
          <w:szCs w:val="28"/>
          <w:lang w:val="uk-UA"/>
        </w:rPr>
        <w:t xml:space="preserve">ерший – другий підпункти першого пункту  </w:t>
      </w:r>
      <w:r w:rsidR="008D2AD4" w:rsidRPr="00ED035C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D2AD4" w:rsidRPr="00ED035C" w:rsidRDefault="008D2AD4" w:rsidP="008D2AD4">
      <w:pPr>
        <w:pStyle w:val="af3"/>
        <w:numPr>
          <w:ilvl w:val="0"/>
          <w:numId w:val="30"/>
        </w:num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 w:rsidRPr="00ED035C"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 w:rsidRPr="00ED035C">
        <w:rPr>
          <w:b/>
          <w:color w:val="000000"/>
          <w:sz w:val="28"/>
          <w:szCs w:val="28"/>
          <w:lang w:val="uk-UA" w:eastAsia="uk-UA"/>
        </w:rPr>
        <w:t>доходи</w:t>
      </w:r>
      <w:r w:rsidRPr="00ED035C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ED035C">
        <w:rPr>
          <w:b/>
          <w:color w:val="000000"/>
          <w:sz w:val="28"/>
          <w:szCs w:val="28"/>
          <w:lang w:val="uk-UA" w:eastAsia="uk-UA"/>
        </w:rPr>
        <w:t>38 099 266</w:t>
      </w:r>
      <w:r w:rsidRPr="00ED035C"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29 523 957 гривень та доходи спеціального фонду місцевого бюджету –  8 575 309 гривні згідно з додатком 1 до цього рішення;</w:t>
      </w:r>
    </w:p>
    <w:p w:rsidR="008D2AD4" w:rsidRPr="00ED035C" w:rsidRDefault="008D2AD4" w:rsidP="008D2AD4">
      <w:pPr>
        <w:pStyle w:val="af3"/>
        <w:numPr>
          <w:ilvl w:val="0"/>
          <w:numId w:val="30"/>
        </w:numPr>
        <w:rPr>
          <w:color w:val="000000"/>
          <w:sz w:val="28"/>
          <w:szCs w:val="28"/>
          <w:lang w:val="uk-UA" w:eastAsia="uk-UA"/>
        </w:rPr>
      </w:pPr>
      <w:r w:rsidRPr="00ED035C">
        <w:rPr>
          <w:b/>
          <w:color w:val="000000"/>
          <w:sz w:val="28"/>
          <w:szCs w:val="28"/>
          <w:lang w:val="uk-UA" w:eastAsia="uk-UA"/>
        </w:rPr>
        <w:t>видатки</w:t>
      </w:r>
      <w:r w:rsidRPr="00ED035C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Pr="00ED035C">
        <w:rPr>
          <w:b/>
          <w:color w:val="000000"/>
          <w:sz w:val="28"/>
          <w:szCs w:val="28"/>
          <w:lang w:val="uk-UA" w:eastAsia="uk-UA"/>
        </w:rPr>
        <w:t xml:space="preserve">41 206 107 </w:t>
      </w:r>
      <w:r w:rsidRPr="00ED035C">
        <w:rPr>
          <w:color w:val="000000"/>
          <w:sz w:val="28"/>
          <w:szCs w:val="28"/>
          <w:lang w:val="uk-UA" w:eastAsia="uk-UA"/>
        </w:rPr>
        <w:t xml:space="preserve">гривні, у тому числі видатки загального фонду </w:t>
      </w:r>
      <w:r w:rsidRPr="00ED035C">
        <w:rPr>
          <w:sz w:val="28"/>
          <w:szCs w:val="28"/>
          <w:lang w:val="uk-UA" w:eastAsia="uk-UA"/>
        </w:rPr>
        <w:t xml:space="preserve">– 24 923 383 гривень  та видатки спеціального фонду місцевого бюджету – 16 282 724 </w:t>
      </w:r>
      <w:r w:rsidRPr="00ED035C">
        <w:rPr>
          <w:color w:val="000000"/>
          <w:sz w:val="28"/>
          <w:szCs w:val="28"/>
          <w:lang w:val="uk-UA" w:eastAsia="uk-UA"/>
        </w:rPr>
        <w:t>гривень згідно з додатком 2 до цього рішення;</w:t>
      </w:r>
    </w:p>
    <w:p w:rsidR="008D2AD4" w:rsidRPr="00ED035C" w:rsidRDefault="008D2AD4" w:rsidP="008D2AD4">
      <w:pPr>
        <w:ind w:firstLine="284"/>
        <w:rPr>
          <w:sz w:val="28"/>
          <w:szCs w:val="28"/>
          <w:lang w:val="uk-UA"/>
        </w:rPr>
      </w:pPr>
      <w:r w:rsidRPr="00ED035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35C">
        <w:rPr>
          <w:sz w:val="28"/>
          <w:szCs w:val="28"/>
          <w:lang w:val="uk-UA"/>
        </w:rPr>
        <w:t xml:space="preserve">Додаток 1,2 до рішення міської ради від 23.12.2019 № 111/5 викласти у новій редакції (додається). </w:t>
      </w:r>
    </w:p>
    <w:p w:rsidR="007B3B8A" w:rsidRPr="00ED035C" w:rsidRDefault="007B3B8A" w:rsidP="00E93662">
      <w:pPr>
        <w:pStyle w:val="af3"/>
        <w:keepNext/>
        <w:numPr>
          <w:ilvl w:val="0"/>
          <w:numId w:val="32"/>
        </w:numPr>
        <w:jc w:val="both"/>
        <w:outlineLvl w:val="5"/>
        <w:rPr>
          <w:b/>
          <w:sz w:val="28"/>
          <w:szCs w:val="28"/>
          <w:lang w:val="uk-UA"/>
        </w:rPr>
      </w:pPr>
      <w:r w:rsidRPr="00ED035C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ED035C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ED035C">
        <w:rPr>
          <w:b/>
          <w:sz w:val="28"/>
          <w:lang w:val="uk-UA"/>
        </w:rPr>
        <w:t xml:space="preserve"> </w:t>
      </w:r>
      <w:r w:rsidRPr="00ED035C">
        <w:rPr>
          <w:bCs/>
          <w:sz w:val="28"/>
          <w:lang w:val="uk-UA"/>
        </w:rPr>
        <w:t>власності та регуляторної політики</w:t>
      </w:r>
      <w:r w:rsidRPr="00ED035C">
        <w:rPr>
          <w:sz w:val="28"/>
          <w:szCs w:val="28"/>
          <w:lang w:val="uk-UA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BB4B5B" w:rsidRDefault="00ED035C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CA2B6F">
      <w:headerReference w:type="default" r:id="rId10"/>
      <w:pgSz w:w="11906" w:h="16838" w:code="9"/>
      <w:pgMar w:top="284" w:right="709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8C" w:rsidRDefault="00EE088C" w:rsidP="00560E03">
      <w:r>
        <w:separator/>
      </w:r>
    </w:p>
  </w:endnote>
  <w:endnote w:type="continuationSeparator" w:id="0">
    <w:p w:rsidR="00EE088C" w:rsidRDefault="00EE088C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8C" w:rsidRDefault="00EE088C" w:rsidP="00560E03">
      <w:r>
        <w:separator/>
      </w:r>
    </w:p>
  </w:footnote>
  <w:footnote w:type="continuationSeparator" w:id="0">
    <w:p w:rsidR="00EE088C" w:rsidRDefault="00EE088C" w:rsidP="005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97" w:rsidRPr="00332097" w:rsidRDefault="00332097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4412E45A"/>
    <w:lvl w:ilvl="0" w:tplc="EF92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30E3E2B"/>
    <w:multiLevelType w:val="hybridMultilevel"/>
    <w:tmpl w:val="BC00D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9">
    <w:nsid w:val="642528AC"/>
    <w:multiLevelType w:val="hybridMultilevel"/>
    <w:tmpl w:val="CA76A2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7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25"/>
  </w:num>
  <w:num w:numId="9">
    <w:abstractNumId w:val="9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14"/>
  </w:num>
  <w:num w:numId="18">
    <w:abstractNumId w:val="26"/>
  </w:num>
  <w:num w:numId="19">
    <w:abstractNumId w:val="5"/>
  </w:num>
  <w:num w:numId="20">
    <w:abstractNumId w:val="21"/>
  </w:num>
  <w:num w:numId="21">
    <w:abstractNumId w:val="23"/>
  </w:num>
  <w:num w:numId="22">
    <w:abstractNumId w:val="6"/>
  </w:num>
  <w:num w:numId="23">
    <w:abstractNumId w:val="20"/>
  </w:num>
  <w:num w:numId="24">
    <w:abstractNumId w:val="28"/>
  </w:num>
  <w:num w:numId="25">
    <w:abstractNumId w:val="4"/>
  </w:num>
  <w:num w:numId="26">
    <w:abstractNumId w:val="24"/>
  </w:num>
  <w:num w:numId="27">
    <w:abstractNumId w:val="11"/>
  </w:num>
  <w:num w:numId="28">
    <w:abstractNumId w:val="17"/>
  </w:num>
  <w:num w:numId="29">
    <w:abstractNumId w:val="8"/>
  </w:num>
  <w:num w:numId="30">
    <w:abstractNumId w:val="28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0A8D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10"/>
    <w:rsid w:val="000A103B"/>
    <w:rsid w:val="000A20F2"/>
    <w:rsid w:val="000A374C"/>
    <w:rsid w:val="000A3767"/>
    <w:rsid w:val="000A5556"/>
    <w:rsid w:val="000A5FBB"/>
    <w:rsid w:val="000A7137"/>
    <w:rsid w:val="000A7139"/>
    <w:rsid w:val="000B09E1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307E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0793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54B"/>
    <w:rsid w:val="001E4CF3"/>
    <w:rsid w:val="001E7521"/>
    <w:rsid w:val="001F111B"/>
    <w:rsid w:val="001F2F39"/>
    <w:rsid w:val="001F4385"/>
    <w:rsid w:val="001F587C"/>
    <w:rsid w:val="001F746B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72A11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D48FD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2097"/>
    <w:rsid w:val="00341370"/>
    <w:rsid w:val="00342602"/>
    <w:rsid w:val="003436A7"/>
    <w:rsid w:val="00343D3D"/>
    <w:rsid w:val="0034499E"/>
    <w:rsid w:val="00345663"/>
    <w:rsid w:val="00347EC4"/>
    <w:rsid w:val="003513A0"/>
    <w:rsid w:val="0035295E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070E"/>
    <w:rsid w:val="003C55C1"/>
    <w:rsid w:val="003C6EAD"/>
    <w:rsid w:val="003C7441"/>
    <w:rsid w:val="003D0723"/>
    <w:rsid w:val="003D0A2A"/>
    <w:rsid w:val="003D1A99"/>
    <w:rsid w:val="003D3C85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2E59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0A9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BDF"/>
    <w:rsid w:val="00516EAD"/>
    <w:rsid w:val="0052111C"/>
    <w:rsid w:val="00523F28"/>
    <w:rsid w:val="00524C4B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3038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1F06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4ED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0AA9"/>
    <w:rsid w:val="006B179D"/>
    <w:rsid w:val="006B1E2C"/>
    <w:rsid w:val="006B3563"/>
    <w:rsid w:val="006B388C"/>
    <w:rsid w:val="006B7551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0C6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2FBE"/>
    <w:rsid w:val="00805969"/>
    <w:rsid w:val="00806284"/>
    <w:rsid w:val="0080698D"/>
    <w:rsid w:val="00806C68"/>
    <w:rsid w:val="00807082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174F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67ADE"/>
    <w:rsid w:val="00870CDD"/>
    <w:rsid w:val="00870E20"/>
    <w:rsid w:val="00871D94"/>
    <w:rsid w:val="008732AD"/>
    <w:rsid w:val="00874A7C"/>
    <w:rsid w:val="0087579E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2AD4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4B8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162F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0E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C7E14"/>
    <w:rsid w:val="00BD0A28"/>
    <w:rsid w:val="00BD1D86"/>
    <w:rsid w:val="00BD3E1C"/>
    <w:rsid w:val="00BD40B3"/>
    <w:rsid w:val="00BD7604"/>
    <w:rsid w:val="00BE33E1"/>
    <w:rsid w:val="00BE4364"/>
    <w:rsid w:val="00BE7542"/>
    <w:rsid w:val="00BF06BC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5725C"/>
    <w:rsid w:val="00C6295E"/>
    <w:rsid w:val="00C65019"/>
    <w:rsid w:val="00C66280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2B6F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304F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6CF7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0FC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0A5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62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3D2A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3662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0DF0"/>
    <w:rsid w:val="00EC2285"/>
    <w:rsid w:val="00ED035C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088C"/>
    <w:rsid w:val="00EE1DE9"/>
    <w:rsid w:val="00EE2A12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15F9"/>
    <w:rsid w:val="00F740F0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404F"/>
    <w:rsid w:val="00FC5CA2"/>
    <w:rsid w:val="00FD047D"/>
    <w:rsid w:val="00FD0E7A"/>
    <w:rsid w:val="00FE179D"/>
    <w:rsid w:val="00FE42EE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A662A-1912-4BBC-BCB1-7E29FBE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99</cp:revision>
  <cp:lastPrinted>2020-08-17T05:31:00Z</cp:lastPrinted>
  <dcterms:created xsi:type="dcterms:W3CDTF">2020-05-15T05:45:00Z</dcterms:created>
  <dcterms:modified xsi:type="dcterms:W3CDTF">2020-12-24T13:12:00Z</dcterms:modified>
</cp:coreProperties>
</file>