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98C" w:rsidRDefault="00F82C3A" w:rsidP="00F82C3A">
      <w:pPr>
        <w:widowControl w:val="0"/>
        <w:snapToGri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b/>
          <w:sz w:val="8"/>
          <w:szCs w:val="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</w:p>
    <w:p w:rsidR="00931D05" w:rsidRPr="00931D05" w:rsidRDefault="00931D05" w:rsidP="00931D05">
      <w:pPr>
        <w:widowControl w:val="0"/>
        <w:snapToGri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8"/>
          <w:szCs w:val="8"/>
          <w:lang w:val="uk-UA" w:eastAsia="ru-RU"/>
        </w:rPr>
      </w:pPr>
      <w:r w:rsidRPr="00931D05">
        <w:rPr>
          <w:rFonts w:ascii="Times New Roman" w:eastAsia="Times New Roman" w:hAnsi="Times New Roman" w:cs="Times New Roman"/>
          <w:b/>
          <w:noProof/>
          <w:sz w:val="15"/>
          <w:szCs w:val="15"/>
          <w:lang w:eastAsia="ru-RU"/>
        </w:rPr>
        <w:drawing>
          <wp:inline distT="0" distB="0" distL="0" distR="0">
            <wp:extent cx="428625" cy="600075"/>
            <wp:effectExtent l="0" t="0" r="9525" b="9525"/>
            <wp:docPr id="2" name="Рисунок 2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D05" w:rsidRPr="00931D05" w:rsidRDefault="00931D05" w:rsidP="00931D05">
      <w:pPr>
        <w:widowControl w:val="0"/>
        <w:snapToGri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19"/>
          <w:szCs w:val="19"/>
          <w:lang w:val="uk-UA" w:eastAsia="ru-RU"/>
        </w:rPr>
      </w:pPr>
    </w:p>
    <w:p w:rsidR="00931D05" w:rsidRPr="00931D05" w:rsidRDefault="00931D05" w:rsidP="00931D05">
      <w:pPr>
        <w:keepNext/>
        <w:spacing w:after="0" w:line="240" w:lineRule="auto"/>
        <w:ind w:right="14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931D0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УКРАЇНА</w:t>
      </w:r>
    </w:p>
    <w:p w:rsidR="00931D05" w:rsidRPr="00931D05" w:rsidRDefault="00931D05" w:rsidP="00931D05">
      <w:pPr>
        <w:keepNext/>
        <w:spacing w:after="0" w:line="240" w:lineRule="auto"/>
        <w:ind w:right="141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931D0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ЛУГАНСЬКА  ОБЛАСТЬ</w:t>
      </w:r>
    </w:p>
    <w:p w:rsidR="00931D05" w:rsidRPr="00931D05" w:rsidRDefault="00931D05" w:rsidP="00931D05">
      <w:pPr>
        <w:keepNext/>
        <w:spacing w:after="0" w:line="240" w:lineRule="auto"/>
        <w:ind w:right="141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931D0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ПОПАСНЯНСЬКИЙ  РАЙОН</w:t>
      </w:r>
      <w:r w:rsidRPr="00931D0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br/>
        <w:t>ПОПАСНЯНСЬКА  МІСЬКА  РАДА</w:t>
      </w:r>
    </w:p>
    <w:p w:rsidR="00931D05" w:rsidRPr="00931D05" w:rsidRDefault="00931D05" w:rsidP="00931D05">
      <w:pPr>
        <w:keepNext/>
        <w:tabs>
          <w:tab w:val="center" w:pos="4860"/>
          <w:tab w:val="right" w:pos="9720"/>
        </w:tabs>
        <w:spacing w:after="0" w:line="240" w:lineRule="auto"/>
        <w:ind w:right="141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931D0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ШОСТОГО   СКЛИКАННЯ</w:t>
      </w:r>
    </w:p>
    <w:p w:rsidR="00931D05" w:rsidRPr="00931D05" w:rsidRDefault="00931D05" w:rsidP="00931D05">
      <w:pPr>
        <w:tabs>
          <w:tab w:val="left" w:pos="3600"/>
        </w:tabs>
        <w:spacing w:after="0" w:line="240" w:lineRule="auto"/>
        <w:ind w:right="142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931D05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СТО </w:t>
      </w:r>
      <w:r w:rsidR="0046198C">
        <w:rPr>
          <w:rFonts w:ascii="Times New Roman" w:eastAsia="Calibri" w:hAnsi="Times New Roman" w:cs="Times New Roman"/>
          <w:b/>
          <w:sz w:val="28"/>
          <w:szCs w:val="28"/>
          <w:lang w:val="uk-UA"/>
        </w:rPr>
        <w:t>ЧОТИРНАДЦЯТА</w:t>
      </w:r>
      <w:r w:rsidRPr="00931D05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СЕСІЯ</w:t>
      </w:r>
    </w:p>
    <w:p w:rsidR="00931D05" w:rsidRPr="00931D05" w:rsidRDefault="00931D05" w:rsidP="00931D05">
      <w:pPr>
        <w:tabs>
          <w:tab w:val="left" w:pos="3600"/>
        </w:tabs>
        <w:spacing w:after="0" w:line="240" w:lineRule="auto"/>
        <w:ind w:right="142"/>
        <w:jc w:val="center"/>
        <w:rPr>
          <w:rFonts w:ascii="Times New Roman" w:eastAsia="Calibri" w:hAnsi="Times New Roman" w:cs="Times New Roman"/>
          <w:b/>
          <w:sz w:val="8"/>
          <w:szCs w:val="28"/>
          <w:lang w:val="uk-UA"/>
        </w:rPr>
      </w:pPr>
    </w:p>
    <w:p w:rsidR="00931D05" w:rsidRPr="00931D05" w:rsidRDefault="00931D05" w:rsidP="00931D05">
      <w:pPr>
        <w:tabs>
          <w:tab w:val="left" w:pos="3600"/>
        </w:tabs>
        <w:spacing w:after="0" w:line="240" w:lineRule="auto"/>
        <w:ind w:right="142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931D05">
        <w:rPr>
          <w:rFonts w:ascii="Times New Roman" w:eastAsia="Calibri" w:hAnsi="Times New Roman" w:cs="Times New Roman"/>
          <w:b/>
          <w:sz w:val="28"/>
          <w:szCs w:val="28"/>
          <w:lang w:val="uk-UA"/>
        </w:rPr>
        <w:t>Р</w:t>
      </w:r>
      <w:r w:rsidRPr="00931D05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931D05">
        <w:rPr>
          <w:rFonts w:ascii="Times New Roman" w:eastAsia="Calibri" w:hAnsi="Times New Roman" w:cs="Times New Roman"/>
          <w:b/>
          <w:sz w:val="28"/>
          <w:szCs w:val="28"/>
          <w:lang w:val="uk-UA"/>
        </w:rPr>
        <w:t>ШЕННЯ</w:t>
      </w:r>
    </w:p>
    <w:p w:rsidR="00931D05" w:rsidRPr="00931D05" w:rsidRDefault="00931D05" w:rsidP="00931D05">
      <w:pPr>
        <w:tabs>
          <w:tab w:val="left" w:pos="3600"/>
        </w:tabs>
        <w:spacing w:after="0" w:line="240" w:lineRule="auto"/>
        <w:ind w:right="142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931D05" w:rsidRDefault="00F82C3A" w:rsidP="00931D05">
      <w:pPr>
        <w:tabs>
          <w:tab w:val="left" w:pos="3600"/>
        </w:tabs>
        <w:spacing w:after="200" w:line="240" w:lineRule="auto"/>
        <w:ind w:right="141"/>
        <w:rPr>
          <w:rFonts w:ascii="Times New Roman" w:eastAsia="Calibri" w:hAnsi="Times New Roman" w:cs="Times New Roman"/>
          <w:sz w:val="26"/>
          <w:szCs w:val="26"/>
          <w:lang w:val="uk-UA"/>
        </w:rPr>
      </w:pPr>
      <w:r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19 </w:t>
      </w:r>
      <w:r w:rsidR="0046198C">
        <w:rPr>
          <w:rFonts w:ascii="Times New Roman" w:eastAsia="Calibri" w:hAnsi="Times New Roman" w:cs="Times New Roman"/>
          <w:sz w:val="26"/>
          <w:szCs w:val="26"/>
          <w:lang w:val="uk-UA"/>
        </w:rPr>
        <w:t>травня</w:t>
      </w:r>
      <w:r w:rsidR="00931D05" w:rsidRPr="00931D05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2020 р.                             </w:t>
      </w:r>
      <w:r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</w:t>
      </w:r>
      <w:r w:rsidR="00931D05" w:rsidRPr="00931D05">
        <w:rPr>
          <w:rFonts w:ascii="Times New Roman" w:eastAsia="Calibri" w:hAnsi="Times New Roman" w:cs="Times New Roman"/>
          <w:sz w:val="26"/>
          <w:szCs w:val="26"/>
        </w:rPr>
        <w:t>м. Попасна</w:t>
      </w:r>
      <w:r w:rsidR="00931D05" w:rsidRPr="00931D05">
        <w:rPr>
          <w:rFonts w:ascii="Times New Roman" w:eastAsia="Calibri" w:hAnsi="Times New Roman" w:cs="Times New Roman"/>
          <w:sz w:val="26"/>
          <w:szCs w:val="26"/>
        </w:rPr>
        <w:tab/>
      </w:r>
      <w:r w:rsidR="00931D05" w:rsidRPr="00931D05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                                     </w:t>
      </w:r>
      <w:r w:rsidR="00931D05" w:rsidRPr="00931D05">
        <w:rPr>
          <w:rFonts w:ascii="Times New Roman" w:eastAsia="Calibri" w:hAnsi="Times New Roman" w:cs="Times New Roman"/>
          <w:sz w:val="26"/>
          <w:szCs w:val="26"/>
        </w:rPr>
        <w:t>№</w:t>
      </w:r>
      <w:r w:rsidR="00931D05" w:rsidRPr="00931D05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11</w:t>
      </w:r>
      <w:r w:rsidR="0046198C">
        <w:rPr>
          <w:rFonts w:ascii="Times New Roman" w:eastAsia="Calibri" w:hAnsi="Times New Roman" w:cs="Times New Roman"/>
          <w:sz w:val="26"/>
          <w:szCs w:val="26"/>
          <w:lang w:val="uk-UA"/>
        </w:rPr>
        <w:t>4</w:t>
      </w:r>
      <w:r w:rsidR="00931D05" w:rsidRPr="00931D05">
        <w:rPr>
          <w:rFonts w:ascii="Times New Roman" w:eastAsia="Calibri" w:hAnsi="Times New Roman" w:cs="Times New Roman"/>
          <w:sz w:val="26"/>
          <w:szCs w:val="26"/>
          <w:lang w:val="uk-UA"/>
        </w:rPr>
        <w:t>/</w:t>
      </w:r>
      <w:r>
        <w:rPr>
          <w:rFonts w:ascii="Times New Roman" w:eastAsia="Calibri" w:hAnsi="Times New Roman" w:cs="Times New Roman"/>
          <w:sz w:val="26"/>
          <w:szCs w:val="26"/>
          <w:lang w:val="uk-UA"/>
        </w:rPr>
        <w:t>14</w:t>
      </w:r>
    </w:p>
    <w:p w:rsidR="0046198C" w:rsidRPr="0046198C" w:rsidRDefault="0046198C" w:rsidP="00931D05">
      <w:pPr>
        <w:tabs>
          <w:tab w:val="left" w:pos="3600"/>
        </w:tabs>
        <w:spacing w:after="200" w:line="240" w:lineRule="auto"/>
        <w:ind w:right="141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:rsidR="00931D05" w:rsidRPr="00931D05" w:rsidRDefault="00931D05" w:rsidP="00931D0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931D05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Про прийняття у комунальну власність </w:t>
      </w:r>
    </w:p>
    <w:p w:rsidR="00931D05" w:rsidRPr="00931D05" w:rsidRDefault="00931D05" w:rsidP="00931D0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931D05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територіальної громади м. Попасна </w:t>
      </w:r>
    </w:p>
    <w:p w:rsidR="00931D05" w:rsidRPr="00931D05" w:rsidRDefault="00931D05" w:rsidP="00931D0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931D05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та передачу на баланс Попаснянського </w:t>
      </w:r>
    </w:p>
    <w:p w:rsidR="00931D05" w:rsidRPr="00931D05" w:rsidRDefault="00931D05" w:rsidP="00931D0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931D05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КП «СКП» майна </w:t>
      </w:r>
    </w:p>
    <w:p w:rsidR="00931D05" w:rsidRPr="00931D05" w:rsidRDefault="00931D05" w:rsidP="00931D05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4"/>
          <w:lang w:val="uk-UA"/>
        </w:rPr>
      </w:pPr>
      <w:r w:rsidRPr="00931D05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</w:t>
      </w:r>
    </w:p>
    <w:p w:rsidR="00931D05" w:rsidRPr="00931D05" w:rsidRDefault="00931D05" w:rsidP="00931D05">
      <w:pPr>
        <w:tabs>
          <w:tab w:val="left" w:pos="3600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31D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Розглянувши лист голови громадської організації «Я вірю в своє місто» щодо безоплатної передачі у власність територіальної громади міста Попасна майна (</w:t>
      </w:r>
      <w:r w:rsidR="004619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опори металеві, троянди</w:t>
      </w:r>
      <w:r w:rsidRPr="00931D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), яке </w:t>
      </w:r>
      <w:r w:rsidR="000006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розміщено</w:t>
      </w:r>
      <w:r w:rsidRPr="00931D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 вул. Суворова, в рамах реалізації  проєкту «Студентські вечори», з  метою його подальшої експлуатації та утримання, керуючись ст.327 Цивільного кодексу України, ст. 25, </w:t>
      </w:r>
      <w:proofErr w:type="spellStart"/>
      <w:r w:rsidRPr="00931D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п.п</w:t>
      </w:r>
      <w:proofErr w:type="spellEnd"/>
      <w:r w:rsidRPr="00931D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1, 2, 5 ст. 60 Закону України «Про місцеве самоврядування   в  Україні», Попаснянська міська рада</w:t>
      </w:r>
    </w:p>
    <w:p w:rsidR="00931D05" w:rsidRPr="00931D05" w:rsidRDefault="00931D05" w:rsidP="00931D05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18"/>
          <w:szCs w:val="24"/>
          <w:lang w:val="uk-UA"/>
        </w:rPr>
      </w:pPr>
      <w:r w:rsidRPr="00931D05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     </w:t>
      </w:r>
    </w:p>
    <w:p w:rsidR="00931D05" w:rsidRPr="00931D05" w:rsidRDefault="00931D05" w:rsidP="00931D05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931D05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ВИРІШИЛА: </w:t>
      </w:r>
    </w:p>
    <w:p w:rsidR="00931D05" w:rsidRPr="00931D05" w:rsidRDefault="00931D05" w:rsidP="00931D05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16"/>
          <w:szCs w:val="24"/>
          <w:lang w:val="uk-UA"/>
        </w:rPr>
      </w:pPr>
    </w:p>
    <w:p w:rsidR="00931D05" w:rsidRPr="00931D05" w:rsidRDefault="00931D05" w:rsidP="00931D0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931D0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Прийняти безоплатно у комунальну власність територіальної громади м. Попасна майно, яке  </w:t>
      </w:r>
      <w:r w:rsidR="00000605">
        <w:rPr>
          <w:rFonts w:ascii="Times New Roman" w:eastAsia="Calibri" w:hAnsi="Times New Roman" w:cs="Times New Roman"/>
          <w:sz w:val="24"/>
          <w:szCs w:val="24"/>
          <w:lang w:val="uk-UA"/>
        </w:rPr>
        <w:t>розміщено</w:t>
      </w:r>
      <w:r w:rsidRPr="00931D0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 сквері по вул. Суворова, згідно з додатком (додається).</w:t>
      </w:r>
    </w:p>
    <w:p w:rsidR="00931D05" w:rsidRPr="00931D05" w:rsidRDefault="00931D05" w:rsidP="00931D05">
      <w:pPr>
        <w:spacing w:after="0" w:line="240" w:lineRule="auto"/>
        <w:ind w:firstLine="840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931D05" w:rsidRPr="00931D05" w:rsidRDefault="00931D05" w:rsidP="00931D0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931D05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Після прийняття майна, вказаного у п. 1  цього рішення, передати його на баланс </w:t>
      </w:r>
      <w:r w:rsidR="00AB6032" w:rsidRPr="00AB603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ПОПАСНЯНСЬКОГО  КП «СКП» (код ЄДРПОУ 37928583)</w:t>
      </w:r>
      <w:r w:rsidRPr="00931D05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.</w:t>
      </w:r>
    </w:p>
    <w:p w:rsidR="00931D05" w:rsidRPr="00931D05" w:rsidRDefault="00931D05" w:rsidP="00931D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931D05" w:rsidRPr="00931D05" w:rsidRDefault="00931D05" w:rsidP="00931D0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31D05">
        <w:rPr>
          <w:rFonts w:ascii="Times New Roman" w:eastAsia="Calibri" w:hAnsi="Times New Roman" w:cs="Times New Roman"/>
          <w:sz w:val="24"/>
          <w:szCs w:val="24"/>
          <w:lang w:val="uk-UA"/>
        </w:rPr>
        <w:t>Доручити директору Попаснянського КП «СКП» (Смєлаш В.Г.) та виконкому міської ради (відповідальний фінансово-господарський відділ виконкому міської ради – Омельченко Я.С.) скласти та підписати відповідний акт</w:t>
      </w:r>
      <w:r w:rsidR="0046198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прийому – передачі в строк до </w:t>
      </w:r>
      <w:r w:rsidRPr="00931D05">
        <w:rPr>
          <w:rFonts w:ascii="Times New Roman" w:eastAsia="Calibri" w:hAnsi="Times New Roman" w:cs="Times New Roman"/>
          <w:sz w:val="24"/>
          <w:szCs w:val="24"/>
          <w:lang w:val="uk-UA"/>
        </w:rPr>
        <w:t>1</w:t>
      </w:r>
      <w:r w:rsidR="0046198C">
        <w:rPr>
          <w:rFonts w:ascii="Times New Roman" w:eastAsia="Calibri" w:hAnsi="Times New Roman" w:cs="Times New Roman"/>
          <w:sz w:val="24"/>
          <w:szCs w:val="24"/>
          <w:lang w:val="uk-UA"/>
        </w:rPr>
        <w:t>9.06</w:t>
      </w:r>
      <w:r w:rsidRPr="00931D05">
        <w:rPr>
          <w:rFonts w:ascii="Times New Roman" w:eastAsia="Calibri" w:hAnsi="Times New Roman" w:cs="Times New Roman"/>
          <w:sz w:val="24"/>
          <w:szCs w:val="24"/>
          <w:lang w:val="uk-UA"/>
        </w:rPr>
        <w:t>.2020.</w:t>
      </w:r>
    </w:p>
    <w:p w:rsidR="00931D05" w:rsidRPr="00931D05" w:rsidRDefault="00931D05" w:rsidP="00931D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931D05" w:rsidRPr="00931D05" w:rsidRDefault="00931D05" w:rsidP="00931D0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31D05">
        <w:rPr>
          <w:rFonts w:ascii="Times New Roman" w:eastAsia="Calibri" w:hAnsi="Times New Roman" w:cs="Times New Roman"/>
          <w:sz w:val="24"/>
          <w:szCs w:val="24"/>
          <w:lang w:val="uk-UA"/>
        </w:rPr>
        <w:t>Контроль за виконанням цього рішення покласти на постійну комісію з питань бюджету, фінансів, соціально-економічного розвитку, комунальної власності та регуляторної політики, а також фінансово-господарській відділ виконкому міської ради.</w:t>
      </w:r>
    </w:p>
    <w:p w:rsidR="00931D05" w:rsidRDefault="00931D05" w:rsidP="00931D05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sz w:val="20"/>
          <w:szCs w:val="24"/>
          <w:lang w:val="uk-UA"/>
        </w:rPr>
      </w:pPr>
    </w:p>
    <w:p w:rsidR="0046198C" w:rsidRPr="00931D05" w:rsidRDefault="0046198C" w:rsidP="00931D05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sz w:val="20"/>
          <w:szCs w:val="24"/>
          <w:lang w:val="uk-UA"/>
        </w:rPr>
      </w:pPr>
    </w:p>
    <w:p w:rsidR="00931D05" w:rsidRDefault="00931D05" w:rsidP="00931D0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31D0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Міський голова</w:t>
      </w:r>
      <w:r w:rsidRPr="00931D05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931D05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931D05">
        <w:rPr>
          <w:rFonts w:ascii="Times New Roman" w:eastAsia="Calibri" w:hAnsi="Times New Roman" w:cs="Times New Roman"/>
          <w:sz w:val="24"/>
          <w:szCs w:val="24"/>
          <w:lang w:val="uk-UA"/>
        </w:rPr>
        <w:tab/>
        <w:t xml:space="preserve">                  </w:t>
      </w:r>
      <w:r w:rsidRPr="00931D05">
        <w:rPr>
          <w:rFonts w:ascii="Times New Roman" w:eastAsia="Calibri" w:hAnsi="Times New Roman" w:cs="Times New Roman"/>
          <w:sz w:val="24"/>
          <w:szCs w:val="24"/>
          <w:lang w:val="uk-UA"/>
        </w:rPr>
        <w:tab/>
        <w:t xml:space="preserve">        </w:t>
      </w:r>
      <w:r w:rsidRPr="00931D05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931D05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931D05">
        <w:rPr>
          <w:rFonts w:ascii="Times New Roman" w:eastAsia="Calibri" w:hAnsi="Times New Roman" w:cs="Times New Roman"/>
          <w:sz w:val="24"/>
          <w:szCs w:val="24"/>
          <w:lang w:val="uk-UA"/>
        </w:rPr>
        <w:tab/>
        <w:t xml:space="preserve">      Ю.І.Онищенко</w:t>
      </w:r>
    </w:p>
    <w:p w:rsidR="0046198C" w:rsidRPr="00931D05" w:rsidRDefault="0046198C" w:rsidP="00931D0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931D05" w:rsidRPr="00931D05" w:rsidRDefault="00F82C3A" w:rsidP="00931D05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  <w:lang w:val="uk-UA"/>
        </w:rPr>
      </w:pPr>
      <w:r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</w:t>
      </w:r>
    </w:p>
    <w:p w:rsidR="00931D05" w:rsidRPr="00931D05" w:rsidRDefault="00931D05" w:rsidP="00931D05">
      <w:pPr>
        <w:keepNext/>
        <w:spacing w:after="0" w:line="240" w:lineRule="auto"/>
        <w:ind w:firstLine="6300"/>
        <w:outlineLvl w:val="2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31D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Додаток</w:t>
      </w:r>
    </w:p>
    <w:p w:rsidR="00931D05" w:rsidRPr="00931D05" w:rsidRDefault="00931D05" w:rsidP="00931D05">
      <w:pPr>
        <w:keepNext/>
        <w:spacing w:after="0" w:line="240" w:lineRule="auto"/>
        <w:ind w:firstLine="6300"/>
        <w:outlineLvl w:val="2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31D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рішення міської ради</w:t>
      </w:r>
    </w:p>
    <w:p w:rsidR="00931D05" w:rsidRPr="00931D05" w:rsidRDefault="00931D05" w:rsidP="00931D05">
      <w:pPr>
        <w:tabs>
          <w:tab w:val="left" w:pos="6330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931D05">
        <w:rPr>
          <w:rFonts w:ascii="Calibri" w:eastAsia="Calibri" w:hAnsi="Calibri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</w:t>
      </w:r>
      <w:r w:rsidR="00F82C3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19</w:t>
      </w:r>
      <w:r w:rsidR="0046198C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.05</w:t>
      </w:r>
      <w:r w:rsidRPr="00931D05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.2020 № 11</w:t>
      </w:r>
      <w:r w:rsidR="0046198C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4/</w:t>
      </w:r>
      <w:r w:rsidR="00F82C3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14</w:t>
      </w:r>
      <w:bookmarkStart w:id="0" w:name="_GoBack"/>
      <w:bookmarkEnd w:id="0"/>
    </w:p>
    <w:p w:rsidR="00931D05" w:rsidRPr="00931D05" w:rsidRDefault="00931D05" w:rsidP="00931D0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931D05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Перелік                                                                                </w:t>
      </w:r>
    </w:p>
    <w:p w:rsidR="00931D05" w:rsidRPr="00931D05" w:rsidRDefault="00931D05" w:rsidP="00931D0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931D05">
        <w:rPr>
          <w:rFonts w:ascii="Times New Roman" w:eastAsia="Calibri" w:hAnsi="Times New Roman" w:cs="Times New Roman"/>
          <w:b/>
          <w:sz w:val="24"/>
          <w:szCs w:val="24"/>
          <w:lang w:val="uk-UA"/>
        </w:rPr>
        <w:t>майна, що приймається у комунальну власність і передається на баланс Попаснянського КП «СКП»</w:t>
      </w:r>
    </w:p>
    <w:p w:rsidR="00931D05" w:rsidRPr="00931D05" w:rsidRDefault="00931D05" w:rsidP="00931D0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tbl>
      <w:tblPr>
        <w:tblW w:w="9782" w:type="dxa"/>
        <w:tblInd w:w="-176" w:type="dxa"/>
        <w:tblLook w:val="0000" w:firstRow="0" w:lastRow="0" w:firstColumn="0" w:lastColumn="0" w:noHBand="0" w:noVBand="0"/>
      </w:tblPr>
      <w:tblGrid>
        <w:gridCol w:w="630"/>
        <w:gridCol w:w="4049"/>
        <w:gridCol w:w="1161"/>
        <w:gridCol w:w="1306"/>
        <w:gridCol w:w="1176"/>
        <w:gridCol w:w="1460"/>
      </w:tblGrid>
      <w:tr w:rsidR="00931D05" w:rsidRPr="00931D05" w:rsidTr="009B156A">
        <w:trPr>
          <w:trHeight w:val="6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D05" w:rsidRPr="00931D05" w:rsidRDefault="00931D05" w:rsidP="00931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31D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4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D05" w:rsidRPr="00931D05" w:rsidRDefault="00931D05" w:rsidP="00931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31D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Найменування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D05" w:rsidRPr="00931D05" w:rsidRDefault="00931D05" w:rsidP="00931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31D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Одиниця виміру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D05" w:rsidRPr="00931D05" w:rsidRDefault="00931D05" w:rsidP="00931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31D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5" w:rsidRPr="00931D05" w:rsidRDefault="00931D05" w:rsidP="00931D05">
            <w:pPr>
              <w:spacing w:after="0" w:line="240" w:lineRule="auto"/>
              <w:ind w:left="-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31D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Ціна без ПДВ, грн.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D05" w:rsidRPr="00931D05" w:rsidRDefault="00931D05" w:rsidP="00931D05">
            <w:pPr>
              <w:spacing w:after="0" w:line="240" w:lineRule="auto"/>
              <w:ind w:left="-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31D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Сума з ПДВ,</w:t>
            </w:r>
          </w:p>
          <w:p w:rsidR="00931D05" w:rsidRPr="00931D05" w:rsidRDefault="00931D05" w:rsidP="00931D05">
            <w:pPr>
              <w:spacing w:after="0" w:line="240" w:lineRule="auto"/>
              <w:ind w:left="-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31D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грн.</w:t>
            </w:r>
          </w:p>
          <w:p w:rsidR="00931D05" w:rsidRPr="00931D05" w:rsidRDefault="00931D05" w:rsidP="00931D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31D05" w:rsidRPr="00931D05" w:rsidTr="009B156A">
        <w:trPr>
          <w:trHeight w:val="31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D05" w:rsidRPr="00931D05" w:rsidRDefault="00931D05" w:rsidP="00931D05">
            <w:pPr>
              <w:numPr>
                <w:ilvl w:val="0"/>
                <w:numId w:val="1"/>
              </w:numPr>
              <w:spacing w:after="0" w:line="240" w:lineRule="auto"/>
              <w:ind w:left="5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D05" w:rsidRPr="00931D05" w:rsidRDefault="0046198C" w:rsidP="00931D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Опора металева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D05" w:rsidRPr="00931D05" w:rsidRDefault="00931D05" w:rsidP="00931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31D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D05" w:rsidRPr="00931D05" w:rsidRDefault="0046198C" w:rsidP="00931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D05" w:rsidRPr="00931D05" w:rsidRDefault="0046198C" w:rsidP="00931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3751,70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D05" w:rsidRPr="00931D05" w:rsidRDefault="0046198C" w:rsidP="00931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7503,40</w:t>
            </w:r>
          </w:p>
        </w:tc>
      </w:tr>
      <w:tr w:rsidR="00931D05" w:rsidRPr="00931D05" w:rsidTr="009B156A">
        <w:trPr>
          <w:trHeight w:val="31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D05" w:rsidRPr="00931D05" w:rsidRDefault="00931D05" w:rsidP="00931D05">
            <w:pPr>
              <w:numPr>
                <w:ilvl w:val="0"/>
                <w:numId w:val="1"/>
              </w:numPr>
              <w:spacing w:after="0" w:line="240" w:lineRule="auto"/>
              <w:ind w:left="5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D05" w:rsidRPr="00931D05" w:rsidRDefault="0046198C" w:rsidP="00931D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Троянда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D05" w:rsidRPr="00931D05" w:rsidRDefault="00931D05" w:rsidP="00931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31D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D05" w:rsidRPr="00931D05" w:rsidRDefault="0046198C" w:rsidP="00931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D05" w:rsidRPr="00931D05" w:rsidRDefault="0046198C" w:rsidP="00931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D05" w:rsidRPr="00931D05" w:rsidRDefault="0046198C" w:rsidP="00931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2500,00</w:t>
            </w:r>
          </w:p>
        </w:tc>
      </w:tr>
      <w:tr w:rsidR="00931D05" w:rsidRPr="00931D05" w:rsidTr="009B156A">
        <w:trPr>
          <w:trHeight w:val="31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D05" w:rsidRPr="00931D05" w:rsidRDefault="00931D05" w:rsidP="00931D05">
            <w:pPr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6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D05" w:rsidRPr="00931D05" w:rsidRDefault="00931D05" w:rsidP="00931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31D0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ВСЬОГО без ПДВ: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D05" w:rsidRPr="00931D05" w:rsidRDefault="00931D05" w:rsidP="00B60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31D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  <w:r w:rsidR="00B602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0 003,40</w:t>
            </w:r>
          </w:p>
        </w:tc>
      </w:tr>
    </w:tbl>
    <w:p w:rsidR="00931D05" w:rsidRPr="00931D05" w:rsidRDefault="00931D05" w:rsidP="00931D05">
      <w:pPr>
        <w:tabs>
          <w:tab w:val="left" w:pos="660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931D05" w:rsidRPr="00931D05" w:rsidRDefault="00931D05" w:rsidP="00931D05">
      <w:pPr>
        <w:tabs>
          <w:tab w:val="left" w:pos="660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931D05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Сума: </w:t>
      </w:r>
      <w:r w:rsidRPr="00931D0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</w:t>
      </w:r>
      <w:r w:rsidR="00B602D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0 003,40</w:t>
      </w:r>
      <w:r w:rsidRPr="00931D05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(</w:t>
      </w:r>
      <w:r w:rsidR="00B602D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Десять тисяч три</w:t>
      </w:r>
      <w:r w:rsidRPr="00931D05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грн. 00 коп.) без ПДВ.</w:t>
      </w:r>
    </w:p>
    <w:p w:rsidR="004C129A" w:rsidRDefault="00931D05" w:rsidP="00931D0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931D05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                    </w:t>
      </w:r>
    </w:p>
    <w:p w:rsidR="00931D05" w:rsidRPr="00931D05" w:rsidRDefault="00931D05" w:rsidP="00931D0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931D05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</w:t>
      </w:r>
    </w:p>
    <w:p w:rsidR="00931D05" w:rsidRPr="00931D05" w:rsidRDefault="00931D05" w:rsidP="00931D0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931D05" w:rsidRPr="00931D05" w:rsidRDefault="00931D05" w:rsidP="00931D05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931D05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Міський голова                                      </w:t>
      </w:r>
      <w:r w:rsidRPr="00931D05">
        <w:rPr>
          <w:rFonts w:ascii="Times New Roman" w:eastAsia="Calibri" w:hAnsi="Times New Roman" w:cs="Times New Roman"/>
          <w:sz w:val="24"/>
          <w:szCs w:val="24"/>
          <w:lang w:val="uk-UA" w:eastAsia="ru-RU"/>
        </w:rPr>
        <w:tab/>
      </w:r>
      <w:r w:rsidRPr="00931D05">
        <w:rPr>
          <w:rFonts w:ascii="Times New Roman" w:eastAsia="Calibri" w:hAnsi="Times New Roman" w:cs="Times New Roman"/>
          <w:sz w:val="24"/>
          <w:szCs w:val="24"/>
          <w:lang w:val="uk-UA" w:eastAsia="ru-RU"/>
        </w:rPr>
        <w:tab/>
      </w:r>
      <w:r w:rsidRPr="00931D05">
        <w:rPr>
          <w:rFonts w:ascii="Times New Roman" w:eastAsia="Calibri" w:hAnsi="Times New Roman" w:cs="Times New Roman"/>
          <w:sz w:val="24"/>
          <w:szCs w:val="24"/>
          <w:lang w:val="uk-UA" w:eastAsia="ru-RU"/>
        </w:rPr>
        <w:tab/>
        <w:t xml:space="preserve">              </w:t>
      </w:r>
      <w:r w:rsidRPr="00931D05">
        <w:rPr>
          <w:rFonts w:ascii="Times New Roman" w:eastAsia="Calibri" w:hAnsi="Times New Roman" w:cs="Times New Roman"/>
          <w:sz w:val="24"/>
          <w:szCs w:val="24"/>
          <w:lang w:val="uk-UA" w:eastAsia="ru-RU"/>
        </w:rPr>
        <w:tab/>
        <w:t>Ю.І.Онищенко</w:t>
      </w:r>
    </w:p>
    <w:p w:rsidR="00F23A94" w:rsidRDefault="00F23A94"/>
    <w:sectPr w:rsidR="00F23A94" w:rsidSect="00460352">
      <w:pgSz w:w="11906" w:h="16838"/>
      <w:pgMar w:top="1135" w:right="851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4C2" w:rsidRDefault="00E804C2" w:rsidP="0046198C">
      <w:pPr>
        <w:spacing w:after="0" w:line="240" w:lineRule="auto"/>
      </w:pPr>
      <w:r>
        <w:separator/>
      </w:r>
    </w:p>
  </w:endnote>
  <w:endnote w:type="continuationSeparator" w:id="0">
    <w:p w:rsidR="00E804C2" w:rsidRDefault="00E804C2" w:rsidP="00461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4C2" w:rsidRDefault="00E804C2" w:rsidP="0046198C">
      <w:pPr>
        <w:spacing w:after="0" w:line="240" w:lineRule="auto"/>
      </w:pPr>
      <w:r>
        <w:separator/>
      </w:r>
    </w:p>
  </w:footnote>
  <w:footnote w:type="continuationSeparator" w:id="0">
    <w:p w:rsidR="00E804C2" w:rsidRDefault="00E804C2" w:rsidP="004619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D0C6F"/>
    <w:multiLevelType w:val="hybridMultilevel"/>
    <w:tmpl w:val="81287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086EEC"/>
    <w:multiLevelType w:val="hybridMultilevel"/>
    <w:tmpl w:val="C6C2ADC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59"/>
    <w:rsid w:val="00000605"/>
    <w:rsid w:val="00131CBC"/>
    <w:rsid w:val="003C4DAF"/>
    <w:rsid w:val="00454559"/>
    <w:rsid w:val="0046198C"/>
    <w:rsid w:val="0047163D"/>
    <w:rsid w:val="004C129A"/>
    <w:rsid w:val="00931D05"/>
    <w:rsid w:val="00AB6032"/>
    <w:rsid w:val="00B602DE"/>
    <w:rsid w:val="00DF1E70"/>
    <w:rsid w:val="00E611DC"/>
    <w:rsid w:val="00E804C2"/>
    <w:rsid w:val="00F23A94"/>
    <w:rsid w:val="00F8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1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163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619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198C"/>
  </w:style>
  <w:style w:type="paragraph" w:styleId="a7">
    <w:name w:val="footer"/>
    <w:basedOn w:val="a"/>
    <w:link w:val="a8"/>
    <w:uiPriority w:val="99"/>
    <w:unhideWhenUsed/>
    <w:rsid w:val="004619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19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1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163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619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198C"/>
  </w:style>
  <w:style w:type="paragraph" w:styleId="a7">
    <w:name w:val="footer"/>
    <w:basedOn w:val="a"/>
    <w:link w:val="a8"/>
    <w:uiPriority w:val="99"/>
    <w:unhideWhenUsed/>
    <w:rsid w:val="004619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19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7</cp:revision>
  <dcterms:created xsi:type="dcterms:W3CDTF">2020-05-07T08:41:00Z</dcterms:created>
  <dcterms:modified xsi:type="dcterms:W3CDTF">2020-05-21T07:20:00Z</dcterms:modified>
</cp:coreProperties>
</file>