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E3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 wp14:anchorId="459444F2" wp14:editId="6425DE57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 ОДИНАДЦЯТА СЕСІЯ </w:t>
      </w:r>
    </w:p>
    <w:p w:rsidR="003702E3" w:rsidRPr="003702E3" w:rsidRDefault="003702E3" w:rsidP="0037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3702E3" w:rsidRPr="003702E3" w:rsidRDefault="003702E3" w:rsidP="003702E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702E3" w:rsidRDefault="003702E3" w:rsidP="003702E3">
      <w:pPr>
        <w:tabs>
          <w:tab w:val="left" w:pos="74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2019 року                     м. Попасна </w:t>
      </w:r>
      <w:r w:rsidRPr="0037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64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7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43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111/7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3702E3" w:rsidRDefault="003702E3" w:rsidP="003702E3">
      <w:pPr>
        <w:tabs>
          <w:tab w:val="left" w:pos="744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EBE" w:rsidRPr="00272518" w:rsidRDefault="00272518" w:rsidP="00272518">
      <w:pPr>
        <w:tabs>
          <w:tab w:val="left" w:pos="7440"/>
        </w:tabs>
        <w:rPr>
          <w:rFonts w:ascii="Times New Roman" w:hAnsi="Times New Roman" w:cs="Times New Roman"/>
          <w:b/>
          <w:sz w:val="28"/>
          <w:lang w:val="uk-UA"/>
        </w:rPr>
      </w:pPr>
      <w:r w:rsidRPr="00272518">
        <w:rPr>
          <w:rFonts w:ascii="Times New Roman" w:hAnsi="Times New Roman" w:cs="Times New Roman"/>
          <w:b/>
          <w:sz w:val="28"/>
          <w:lang w:val="uk-UA"/>
        </w:rPr>
        <w:t>Пр</w:t>
      </w:r>
      <w:r>
        <w:rPr>
          <w:rFonts w:ascii="Times New Roman" w:hAnsi="Times New Roman" w:cs="Times New Roman"/>
          <w:b/>
          <w:sz w:val="28"/>
          <w:lang w:val="uk-UA"/>
        </w:rPr>
        <w:t xml:space="preserve">о затвердження Міської цільової                                                                 </w:t>
      </w:r>
      <w:r w:rsidRPr="00272518">
        <w:rPr>
          <w:rFonts w:ascii="Times New Roman" w:hAnsi="Times New Roman" w:cs="Times New Roman"/>
          <w:b/>
          <w:sz w:val="28"/>
          <w:lang w:val="uk-UA"/>
        </w:rPr>
        <w:t>програми</w:t>
      </w:r>
      <w:r w:rsidR="00205EBE"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054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</w:t>
      </w:r>
      <w:r w:rsidR="003852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Розвиток місцевого</w:t>
      </w:r>
      <w:r w:rsidR="003702E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 </w:t>
      </w:r>
      <w:r w:rsidR="003852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самоврядування та громадського </w:t>
      </w:r>
      <w:r w:rsidR="003702E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="003852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суспільства міста Попасна</w:t>
      </w:r>
      <w:r w:rsidR="00D054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 на 2020</w:t>
      </w:r>
      <w:r w:rsidR="00205EBE"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рік</w:t>
      </w:r>
    </w:p>
    <w:p w:rsidR="00205EBE" w:rsidRDefault="00205EBE" w:rsidP="00205EBE">
      <w:pPr>
        <w:pStyle w:val="a3"/>
        <w:rPr>
          <w:rFonts w:ascii="Calibri" w:hAnsi="Calibri"/>
          <w:sz w:val="28"/>
          <w:szCs w:val="28"/>
          <w:lang w:val="uk-UA"/>
        </w:rPr>
      </w:pPr>
    </w:p>
    <w:p w:rsidR="003702E3" w:rsidRDefault="003702E3" w:rsidP="003702E3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C11F66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 xml:space="preserve">іську цільову програму </w:t>
      </w:r>
      <w:r>
        <w:rPr>
          <w:sz w:val="28"/>
          <w:szCs w:val="28"/>
          <w:lang w:val="uk-UA"/>
        </w:rPr>
        <w:t>«</w:t>
      </w:r>
      <w:r w:rsidRPr="003702E3">
        <w:rPr>
          <w:sz w:val="28"/>
          <w:szCs w:val="28"/>
          <w:lang w:val="uk-UA"/>
        </w:rPr>
        <w:t>Розвиток місцевого самоврядування та громадського суспільства міста Попасна</w:t>
      </w:r>
      <w:r w:rsidRPr="00FF06EB">
        <w:rPr>
          <w:sz w:val="28"/>
          <w:szCs w:val="28"/>
          <w:lang w:val="uk-UA"/>
        </w:rPr>
        <w:t>» на 2020 рік,</w:t>
      </w:r>
      <w:r>
        <w:rPr>
          <w:sz w:val="28"/>
          <w:szCs w:val="28"/>
          <w:lang w:val="uk-UA"/>
        </w:rPr>
        <w:t xml:space="preserve"> керуючись </w:t>
      </w:r>
      <w:r>
        <w:rPr>
          <w:sz w:val="32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26  Закону України «Про місцеве самоврядування в Україні», Попаснянська міська рада </w:t>
      </w:r>
    </w:p>
    <w:p w:rsidR="003702E3" w:rsidRDefault="003702E3" w:rsidP="003702E3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3702E3" w:rsidRDefault="003702E3" w:rsidP="003702E3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</w:t>
      </w:r>
    </w:p>
    <w:p w:rsidR="003702E3" w:rsidRDefault="003702E3" w:rsidP="003702E3">
      <w:pPr>
        <w:pStyle w:val="a3"/>
        <w:jc w:val="both"/>
        <w:rPr>
          <w:sz w:val="28"/>
          <w:szCs w:val="28"/>
          <w:lang w:val="uk-UA"/>
        </w:rPr>
      </w:pPr>
    </w:p>
    <w:p w:rsidR="003702E3" w:rsidRDefault="003702E3" w:rsidP="003702E3">
      <w:pPr>
        <w:pStyle w:val="a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1.Затвердити </w:t>
      </w:r>
      <w:r w:rsidR="00C11F66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іську цільову програму</w:t>
      </w:r>
      <w:r w:rsidR="0060652D">
        <w:rPr>
          <w:sz w:val="28"/>
          <w:szCs w:val="28"/>
          <w:lang w:val="uk-UA"/>
        </w:rPr>
        <w:t xml:space="preserve"> </w:t>
      </w:r>
      <w:r w:rsidR="00D05486">
        <w:rPr>
          <w:sz w:val="28"/>
          <w:szCs w:val="28"/>
          <w:lang w:val="uk-UA"/>
        </w:rPr>
        <w:t>«</w:t>
      </w:r>
      <w:r w:rsidR="0038521E">
        <w:rPr>
          <w:sz w:val="28"/>
          <w:szCs w:val="28"/>
          <w:lang w:val="uk-UA"/>
        </w:rPr>
        <w:t xml:space="preserve">Розвиток місцевого самоврядування та громадського </w:t>
      </w:r>
      <w:r w:rsidR="0038521E" w:rsidRPr="0038521E">
        <w:rPr>
          <w:sz w:val="28"/>
          <w:szCs w:val="28"/>
          <w:lang w:val="uk-UA"/>
        </w:rPr>
        <w:t>суспільства міста Попасна</w:t>
      </w:r>
      <w:r w:rsidR="00D05486">
        <w:rPr>
          <w:sz w:val="28"/>
          <w:szCs w:val="28"/>
          <w:lang w:val="uk-UA"/>
        </w:rPr>
        <w:t xml:space="preserve">» </w:t>
      </w:r>
      <w:r w:rsidR="0060652D">
        <w:rPr>
          <w:sz w:val="28"/>
          <w:szCs w:val="28"/>
          <w:lang w:val="uk-UA"/>
        </w:rPr>
        <w:t>на 20</w:t>
      </w:r>
      <w:r w:rsidR="00D05486">
        <w:rPr>
          <w:sz w:val="28"/>
          <w:szCs w:val="28"/>
          <w:lang w:val="uk-UA"/>
        </w:rPr>
        <w:t>20</w:t>
      </w:r>
      <w:r w:rsidR="0060652D">
        <w:rPr>
          <w:sz w:val="28"/>
          <w:szCs w:val="28"/>
          <w:lang w:val="uk-UA"/>
        </w:rPr>
        <w:t xml:space="preserve"> рік</w:t>
      </w:r>
      <w:r w:rsidR="00205EBE">
        <w:rPr>
          <w:sz w:val="28"/>
          <w:lang w:val="uk-UA"/>
        </w:rPr>
        <w:t xml:space="preserve"> (додається) </w:t>
      </w:r>
    </w:p>
    <w:p w:rsidR="003702E3" w:rsidRDefault="003702E3" w:rsidP="003702E3">
      <w:pPr>
        <w:pStyle w:val="a3"/>
        <w:jc w:val="both"/>
        <w:rPr>
          <w:sz w:val="28"/>
          <w:lang w:val="uk-UA"/>
        </w:rPr>
      </w:pPr>
    </w:p>
    <w:p w:rsidR="003702E3" w:rsidRPr="003702E3" w:rsidRDefault="003702E3" w:rsidP="003702E3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3702E3">
        <w:rPr>
          <w:sz w:val="28"/>
          <w:lang w:val="uk-UA"/>
        </w:rPr>
        <w:t xml:space="preserve">Контроль за виконанням рішення покласти на  постійну комісію з      </w:t>
      </w:r>
    </w:p>
    <w:p w:rsidR="00205EBE" w:rsidRDefault="003702E3" w:rsidP="003702E3">
      <w:pPr>
        <w:pStyle w:val="a3"/>
        <w:jc w:val="both"/>
        <w:rPr>
          <w:sz w:val="28"/>
          <w:lang w:val="uk-UA"/>
        </w:rPr>
      </w:pPr>
      <w:r w:rsidRPr="003702E3">
        <w:rPr>
          <w:sz w:val="28"/>
          <w:lang w:val="uk-UA"/>
        </w:rPr>
        <w:t>питань  законності, регламенту, депутатської діяльності, етики, освіти, культури,  спорту, соціальної політики та охорони здоров’я.</w:t>
      </w:r>
    </w:p>
    <w:p w:rsidR="00FC21F2" w:rsidRDefault="00FC21F2" w:rsidP="00205EBE">
      <w:pPr>
        <w:rPr>
          <w:rFonts w:ascii="Times New Roman" w:hAnsi="Times New Roman"/>
          <w:szCs w:val="24"/>
          <w:lang w:val="uk-UA"/>
        </w:rPr>
      </w:pPr>
    </w:p>
    <w:p w:rsidR="00FC21F2" w:rsidRDefault="00FC21F2" w:rsidP="00205EBE">
      <w:pPr>
        <w:rPr>
          <w:rFonts w:ascii="Times New Roman" w:hAnsi="Times New Roman"/>
          <w:szCs w:val="24"/>
          <w:lang w:val="uk-UA"/>
        </w:rPr>
      </w:pPr>
    </w:p>
    <w:p w:rsidR="00205EBE" w:rsidRDefault="00205EBE" w:rsidP="00205EBE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157FC2">
        <w:rPr>
          <w:sz w:val="28"/>
          <w:lang w:val="uk-UA"/>
        </w:rPr>
        <w:tab/>
      </w:r>
      <w:r>
        <w:rPr>
          <w:sz w:val="28"/>
          <w:lang w:val="uk-UA"/>
        </w:rPr>
        <w:t xml:space="preserve">Міський голова                                                         </w:t>
      </w:r>
      <w:r w:rsidR="00D05486">
        <w:rPr>
          <w:sz w:val="28"/>
          <w:lang w:val="uk-UA"/>
        </w:rPr>
        <w:t xml:space="preserve">    </w:t>
      </w:r>
      <w:r w:rsidR="00157FC2">
        <w:rPr>
          <w:sz w:val="28"/>
          <w:lang w:val="uk-UA"/>
        </w:rPr>
        <w:t xml:space="preserve"> </w:t>
      </w:r>
      <w:r w:rsidR="00F43F01">
        <w:rPr>
          <w:sz w:val="28"/>
          <w:lang w:val="uk-UA"/>
        </w:rPr>
        <w:t>Ю.І.</w:t>
      </w:r>
      <w:r>
        <w:rPr>
          <w:sz w:val="28"/>
          <w:lang w:val="uk-UA"/>
        </w:rPr>
        <w:t>Онищенко</w:t>
      </w:r>
    </w:p>
    <w:p w:rsidR="00F43F01" w:rsidRDefault="00F43F01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6435F6" w:rsidRDefault="006435F6" w:rsidP="00FC21F2">
      <w:pPr>
        <w:pStyle w:val="a3"/>
        <w:rPr>
          <w:lang w:val="uk-UA"/>
        </w:rPr>
      </w:pPr>
    </w:p>
    <w:p w:rsidR="006435F6" w:rsidRDefault="006435F6" w:rsidP="00FC21F2">
      <w:pPr>
        <w:pStyle w:val="a3"/>
        <w:rPr>
          <w:lang w:val="uk-UA"/>
        </w:rPr>
      </w:pPr>
    </w:p>
    <w:p w:rsidR="006435F6" w:rsidRDefault="006435F6" w:rsidP="00FC21F2">
      <w:pPr>
        <w:pStyle w:val="a3"/>
        <w:rPr>
          <w:lang w:val="uk-UA"/>
        </w:rPr>
      </w:pPr>
    </w:p>
    <w:p w:rsidR="00096395" w:rsidRPr="00FC21F2" w:rsidRDefault="006729D4" w:rsidP="00FC21F2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</w:t>
      </w:r>
      <w:r w:rsidR="0038521E">
        <w:rPr>
          <w:lang w:val="uk-UA"/>
        </w:rPr>
        <w:t xml:space="preserve">                 </w:t>
      </w:r>
      <w:r w:rsidR="007A67AF" w:rsidRPr="007A67AF">
        <w:rPr>
          <w:lang w:val="uk-UA"/>
        </w:rPr>
        <w:t xml:space="preserve">                                 </w:t>
      </w:r>
      <w:r w:rsidR="00FC21F2">
        <w:rPr>
          <w:lang w:val="uk-UA"/>
        </w:rPr>
        <w:t xml:space="preserve">                               </w:t>
      </w:r>
      <w:r w:rsidR="007A67AF" w:rsidRPr="007A67AF">
        <w:rPr>
          <w:lang w:val="uk-UA"/>
        </w:rPr>
        <w:t xml:space="preserve">               </w:t>
      </w:r>
      <w:r w:rsidR="007139F8">
        <w:rPr>
          <w:lang w:val="uk-UA"/>
        </w:rPr>
        <w:t xml:space="preserve">                          </w:t>
      </w:r>
    </w:p>
    <w:p w:rsidR="0060652D" w:rsidRPr="0060652D" w:rsidRDefault="00096395" w:rsidP="006065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</w:t>
      </w:r>
      <w:r w:rsidR="00BA7B0F">
        <w:rPr>
          <w:rFonts w:ascii="Times New Roman" w:hAnsi="Times New Roman" w:cs="Times New Roman"/>
          <w:lang w:val="uk-UA"/>
        </w:rPr>
        <w:t xml:space="preserve">                            </w:t>
      </w:r>
      <w:r w:rsidR="0060652D"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</w:t>
      </w:r>
      <w:r w:rsidR="00BA7B0F" w:rsidRPr="0060652D">
        <w:rPr>
          <w:rFonts w:ascii="Times New Roman" w:hAnsi="Times New Roman" w:cs="Times New Roman"/>
          <w:sz w:val="28"/>
          <w:lang w:val="uk-UA"/>
        </w:rPr>
        <w:t>міської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</w:t>
      </w:r>
      <w:r w:rsidR="00BA7B0F">
        <w:rPr>
          <w:rFonts w:ascii="Times New Roman" w:hAnsi="Times New Roman" w:cs="Times New Roman"/>
          <w:sz w:val="28"/>
          <w:lang w:val="uk-UA"/>
        </w:rPr>
        <w:t xml:space="preserve">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ради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05486">
        <w:rPr>
          <w:rFonts w:ascii="Times New Roman" w:hAnsi="Times New Roman" w:cs="Times New Roman"/>
          <w:sz w:val="28"/>
          <w:lang w:val="uk-UA"/>
        </w:rPr>
        <w:t>17.12.2019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№</w:t>
      </w:r>
      <w:r w:rsidR="006435F6">
        <w:rPr>
          <w:rFonts w:ascii="Times New Roman" w:hAnsi="Times New Roman" w:cs="Times New Roman"/>
          <w:sz w:val="28"/>
          <w:lang w:val="uk-UA"/>
        </w:rPr>
        <w:t xml:space="preserve"> 111/7</w:t>
      </w:r>
    </w:p>
    <w:p w:rsidR="007A67AF" w:rsidRPr="007A67AF" w:rsidRDefault="007A67AF" w:rsidP="006065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7A67AF" w:rsidRPr="00F43F01" w:rsidRDefault="00205EBE" w:rsidP="007A67A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МІСЬКА ЦІЛЬОВА </w:t>
      </w:r>
      <w:r w:rsidR="007A67AF"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ПРОГРАМА </w:t>
      </w:r>
    </w:p>
    <w:p w:rsidR="007A67AF" w:rsidRPr="00F43F01" w:rsidRDefault="00D05486" w:rsidP="007A67AF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>«</w:t>
      </w:r>
      <w:r w:rsidR="0038521E">
        <w:rPr>
          <w:rFonts w:ascii="Times New Roman" w:hAnsi="Times New Roman" w:cs="Times New Roman"/>
          <w:b/>
          <w:i/>
          <w:sz w:val="44"/>
          <w:szCs w:val="44"/>
          <w:lang w:val="uk-UA"/>
        </w:rPr>
        <w:t>РОЗВИТОК МІСЦЕВОГО САМОВРЯДУВАННЯ ТА ГРОМАДСЬКОГО СУСПІЛЬСТВА МІСТА ПОПАСНА</w:t>
      </w: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  <w:r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br/>
        <w:t>НА  2020</w:t>
      </w:r>
      <w:r w:rsidR="003A5710" w:rsidRPr="00F43F01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РІК</w:t>
      </w: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Pr="007A67AF" w:rsidRDefault="00157FC2" w:rsidP="00FD01E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D05486" w:rsidP="007A6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Попасна – 2019</w:t>
      </w:r>
      <w:r w:rsidR="00157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D05486" w:rsidRDefault="00D05486" w:rsidP="0038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5486" w:rsidRDefault="00D05486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BD5D0E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Паспорт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2704"/>
        <w:gridCol w:w="6344"/>
      </w:tblGrid>
      <w:tr w:rsidR="007A67AF" w:rsidRPr="000B6034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1E" w:rsidRPr="0038521E" w:rsidRDefault="0060652D" w:rsidP="0038521E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цільова </w:t>
            </w:r>
            <w:r w:rsid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рограма </w:t>
            </w:r>
            <w:r w:rsidR="00D05486">
              <w:rPr>
                <w:sz w:val="28"/>
                <w:szCs w:val="28"/>
                <w:lang w:val="uk-UA"/>
              </w:rPr>
              <w:t xml:space="preserve"> «</w:t>
            </w:r>
            <w:r w:rsidR="0038521E" w:rsidRPr="0038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місцевого</w:t>
            </w:r>
          </w:p>
          <w:p w:rsidR="0038521E" w:rsidRPr="0038521E" w:rsidRDefault="0038521E" w:rsidP="0038521E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та громадського </w:t>
            </w:r>
          </w:p>
          <w:p w:rsidR="007A67AF" w:rsidRPr="007A67AF" w:rsidRDefault="0038521E" w:rsidP="0038521E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 міста Попасна</w:t>
            </w:r>
            <w:r w:rsidR="00D05486" w:rsidRP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2020 рік</w:t>
            </w:r>
          </w:p>
        </w:tc>
      </w:tr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розробки Програми </w:t>
            </w:r>
          </w:p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157FC2" w:rsidP="007A67AF">
            <w:pPr>
              <w:spacing w:after="0"/>
              <w:ind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</w:t>
            </w:r>
          </w:p>
          <w:p w:rsidR="00906904" w:rsidRDefault="00906904" w:rsidP="004E01E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місцеве самоврядування в </w:t>
            </w:r>
            <w:r w:rsidR="00775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7A67AF" w:rsidRPr="007A67AF" w:rsidRDefault="007A67AF" w:rsidP="00D373A8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</w:tc>
      </w:tr>
      <w:tr w:rsidR="007A67AF" w:rsidRPr="00C11F66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Розробники 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3A5710" w:rsidP="00157FC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виконавчого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Попаснянської міської ради</w:t>
            </w:r>
          </w:p>
        </w:tc>
      </w:tr>
      <w:tr w:rsidR="007A67AF" w:rsidRPr="00C11F66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486" w:rsidRPr="00D05486" w:rsidRDefault="00D05486" w:rsidP="00D05486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</w:t>
            </w:r>
            <w:r w:rsidR="004E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ливих умов для розвитку громад</w:t>
            </w:r>
            <w:r w:rsidRP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суспільства, налагодження ефективної взаємодії громадськості з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самоорганізації.</w:t>
            </w:r>
          </w:p>
          <w:p w:rsidR="007A67AF" w:rsidRPr="007A67AF" w:rsidRDefault="007A67AF" w:rsidP="00D0548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Попаснянська міська рада</w:t>
            </w: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D05486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7A67AF" w:rsidRPr="00C11F66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Прогнозовані обсяги та джерела фінансування.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0" w:rsidRPr="00906904" w:rsidRDefault="00906904" w:rsidP="003A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 w:rsidR="00FA5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  <w:r w:rsidR="00D054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 грн.</w:t>
            </w: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906904" w:rsidRDefault="003A5710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A41760" w:rsidRPr="005F15F2" w:rsidRDefault="007A67AF" w:rsidP="005F15F2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B477" wp14:editId="0FCCFD32">
                <wp:simplePos x="0" y="0"/>
                <wp:positionH relativeFrom="margin">
                  <wp:posOffset>5891530</wp:posOffset>
                </wp:positionH>
                <wp:positionV relativeFrom="margin">
                  <wp:posOffset>9187815</wp:posOffset>
                </wp:positionV>
                <wp:extent cx="232410" cy="274320"/>
                <wp:effectExtent l="0" t="1905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9B4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63.9pt;margin-top:723.45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5djwIAAA4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D5D0E" w:rsidRPr="00A61983" w:rsidRDefault="00BD5D0E" w:rsidP="00BD5D0E">
      <w:pPr>
        <w:shd w:val="clear" w:color="auto" w:fill="FFFFFF"/>
        <w:spacing w:after="0"/>
        <w:ind w:right="120"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2. Визначення проблеми, на розв'язання якої спрямована програма, аналіз причин виникнення проблеми та обґрунтування необхідності її розв'язання шляхом розроблення і виконання програми.</w:t>
      </w:r>
    </w:p>
    <w:p w:rsidR="0038521E" w:rsidRDefault="0038521E" w:rsidP="00385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D5D0E" w:rsidRPr="00A61983" w:rsidRDefault="00BD5D0E" w:rsidP="003852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8521E">
        <w:rPr>
          <w:rFonts w:ascii="Times New Roman" w:hAnsi="Times New Roman" w:cs="Times New Roman"/>
          <w:sz w:val="28"/>
          <w:szCs w:val="24"/>
          <w:lang w:val="uk-UA"/>
        </w:rPr>
        <w:t xml:space="preserve">Затвердження </w:t>
      </w:r>
      <w:r w:rsidR="00C11F66">
        <w:rPr>
          <w:rFonts w:ascii="Times New Roman" w:hAnsi="Times New Roman" w:cs="Times New Roman"/>
          <w:sz w:val="28"/>
          <w:szCs w:val="24"/>
          <w:lang w:val="uk-UA"/>
        </w:rPr>
        <w:t>М</w:t>
      </w:r>
      <w:bookmarkStart w:id="0" w:name="_GoBack"/>
      <w:bookmarkEnd w:id="0"/>
      <w:r w:rsidR="00A61983" w:rsidRPr="0038521E">
        <w:rPr>
          <w:rFonts w:ascii="Times New Roman" w:hAnsi="Times New Roman" w:cs="Times New Roman"/>
          <w:sz w:val="28"/>
          <w:szCs w:val="24"/>
          <w:lang w:val="uk-UA"/>
        </w:rPr>
        <w:t>іської цільової програми «</w:t>
      </w:r>
      <w:r w:rsidR="0038521E" w:rsidRPr="0038521E">
        <w:rPr>
          <w:rFonts w:ascii="Times New Roman" w:hAnsi="Times New Roman" w:cs="Times New Roman"/>
          <w:sz w:val="28"/>
          <w:szCs w:val="24"/>
          <w:lang w:val="uk-UA"/>
        </w:rPr>
        <w:t>Розвиток місцевого</w:t>
      </w:r>
      <w:r w:rsidR="0038521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38521E" w:rsidRPr="0038521E">
        <w:rPr>
          <w:rFonts w:ascii="Times New Roman" w:hAnsi="Times New Roman" w:cs="Times New Roman"/>
          <w:sz w:val="28"/>
          <w:szCs w:val="24"/>
          <w:lang w:val="uk-UA"/>
        </w:rPr>
        <w:t>самоврядування та громадського суспільства міста Попасна</w:t>
      </w:r>
      <w:r w:rsidR="00A61983">
        <w:rPr>
          <w:rFonts w:ascii="Times New Roman" w:hAnsi="Times New Roman" w:cs="Times New Roman"/>
          <w:sz w:val="28"/>
          <w:szCs w:val="24"/>
          <w:lang w:val="uk-UA"/>
        </w:rPr>
        <w:t>» на 2020 рік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 (далі – Програма) зумовлено необхідністю створення сприят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ливих умов для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різноманітних форм демократії участі, налагодження ефективної взаємодії громадськості з органами місцевого самоврядування</w:t>
      </w:r>
      <w:r w:rsidR="00A61983">
        <w:rPr>
          <w:rFonts w:ascii="Times New Roman" w:hAnsi="Times New Roman" w:cs="Times New Roman"/>
          <w:sz w:val="28"/>
          <w:szCs w:val="24"/>
          <w:lang w:val="uk-UA"/>
        </w:rPr>
        <w:t xml:space="preserve">, підтримки </w:t>
      </w:r>
      <w:r w:rsidR="000E4B7E">
        <w:rPr>
          <w:rFonts w:ascii="Times New Roman" w:hAnsi="Times New Roman" w:cs="Times New Roman"/>
          <w:sz w:val="28"/>
          <w:szCs w:val="24"/>
          <w:lang w:val="uk-UA"/>
        </w:rPr>
        <w:t>фізичних осіб-</w:t>
      </w:r>
      <w:r w:rsidR="00A61983">
        <w:rPr>
          <w:rFonts w:ascii="Times New Roman" w:hAnsi="Times New Roman" w:cs="Times New Roman"/>
          <w:sz w:val="28"/>
          <w:szCs w:val="24"/>
          <w:lang w:val="uk-UA"/>
        </w:rPr>
        <w:t>підприємців міста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Активн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е, впливове і розвинене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ське суспільство є важливим елементом будь-якої демократичної держави та відіграє одну з ключових 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lastRenderedPageBreak/>
        <w:t>ролей у впровадженні нагальних суспільних змін і належного врядування, в управлінні державними справами і вирішенні питань місцевого значення, розробці і реалізації ефективної державної політики у різних сферах, утвердженні відповідальної перед людиною правової держави, розв'язанні політичних, соціально-економічних та гуманітарних проблем.</w:t>
      </w:r>
    </w:p>
    <w:p w:rsidR="00BD5D0E" w:rsidRPr="00A61983" w:rsidRDefault="00BD5D0E" w:rsidP="00FA46AC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Розроблення Програми обумовлено змінами осно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вних тенденцій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зростанням його ролі в різноманітних сферах</w:t>
      </w:r>
      <w:r w:rsidR="00FA46AC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0E4B7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Програма спирається на базові цінності відносин між д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емократичною державою і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ським суспільством, зумовлена становленням такого суспільства як основи народовладдя та прагненням створити належні умови для ефекти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вної взаємодії держави,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та бізнесу задля модернізації України, підвищення добробуту і створення рівних можливостей для всіх.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Як показує досвід демокра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тичних держав, розвиток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за системної державної підтримки дає змогу залучати додаткові людські, організаційні, фінансові та технічні ресурси для надання соціальних та інших суспільно значущих послуг, сприяння процесу децентралізації державного управління і підвищенню його якості, а також скоротити державні видатки і запобігти корупційним ризикам.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Недосконалість чинного законодавства створює штучні бар'єри для реалізації громадських ініціатив, утворення та діяльності ок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ремих видів організацій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розгляду та врахування громадських пропозицій органами державної влади, органами місцевого самоврядування.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Рівень гармонізації законодавства України із законодавством Європейського Союзу та врахування кращого міжнародного д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освіду у сфері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є недостатнім.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Такий стан справ призвів до того, що:</w:t>
      </w:r>
    </w:p>
    <w:p w:rsidR="00BD5D0E" w:rsidRPr="00A61983" w:rsidRDefault="00BD5D0E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відсутній ефективний громадський контроль за діяльністю органів місцевого самоврядування;</w:t>
      </w:r>
    </w:p>
    <w:p w:rsidR="00BD5D0E" w:rsidRPr="00AC0ABC" w:rsidRDefault="00BD5D0E" w:rsidP="00AC0ABC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недостатньою є практика залучення громадськості до формування та реалізації державної політики і вирішення питань місцевого значення;</w:t>
      </w:r>
    </w:p>
    <w:p w:rsidR="00BD5D0E" w:rsidRPr="00A61983" w:rsidRDefault="004E01E2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потенціал організацій громад</w:t>
      </w:r>
      <w:r w:rsidR="00BD5D0E"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не повною мірою використовується органами місцевого самоврядування для надання соціальних та інших суспільно значущих послуг; спостерігається тенденція надання переваги у цій сфері державним і комунальним підприємствам та установам, що не сприяє підвищенню якості послуг та призводить до надмірного зростання бюджетних видатків;</w:t>
      </w:r>
    </w:p>
    <w:p w:rsidR="00BD5D0E" w:rsidRPr="00A61983" w:rsidRDefault="00BD5D0E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недостатніми є стимули щодо здійснення орг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анізаціями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 підприємницької діяльності, спрямованої на вирішення соціальних проблем (соціальне підприємництво), долучення таких організацій до надання соціальних послуг зі сприяння у працевлаштуванні та професійної підготовки соціально вразливих верств населення;</w:t>
      </w:r>
    </w:p>
    <w:p w:rsidR="00BD5D0E" w:rsidRPr="00A61983" w:rsidRDefault="00BD5D0E" w:rsidP="00BD5D0E">
      <w:pPr>
        <w:pStyle w:val="a7"/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відсутня єдина державна інформаційно-просвітницька політика у 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сфері сприяння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lastRenderedPageBreak/>
        <w:t>Повноцінна реаліз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ація заходів з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передбачених Програмою, можлива за умов їх чіткої координації на рівні узгодженості дій активістів</w:t>
      </w:r>
      <w:r w:rsidR="00AC0ABC">
        <w:rPr>
          <w:rFonts w:ascii="Times New Roman" w:hAnsi="Times New Roman" w:cs="Times New Roman"/>
          <w:sz w:val="28"/>
          <w:szCs w:val="24"/>
          <w:lang w:val="uk-UA"/>
        </w:rPr>
        <w:t>/</w:t>
      </w:r>
      <w:proofErr w:type="spellStart"/>
      <w:r w:rsidR="00AC0ABC">
        <w:rPr>
          <w:rFonts w:ascii="Times New Roman" w:hAnsi="Times New Roman" w:cs="Times New Roman"/>
          <w:sz w:val="28"/>
          <w:szCs w:val="24"/>
          <w:lang w:val="uk-UA"/>
        </w:rPr>
        <w:t>ток</w:t>
      </w:r>
      <w:proofErr w:type="spellEnd"/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 громадських організацій, лідерів громади, ініціативних об’єднань громадян. 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Програма сприятиме реалізації принципів, пріоритетів та завдань державної по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літики у сфері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запровадженню ефективного механізму взаємодії його інститутів з місцев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им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 xml:space="preserve"> самоврядування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b/>
          <w:sz w:val="28"/>
          <w:szCs w:val="24"/>
          <w:lang w:val="uk-UA"/>
        </w:rPr>
        <w:t>3. Мета Програми</w:t>
      </w:r>
    </w:p>
    <w:p w:rsidR="00BD5D0E" w:rsidRPr="00A61983" w:rsidRDefault="00BD5D0E" w:rsidP="00BD5D0E">
      <w:pPr>
        <w:pStyle w:val="a7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61983">
        <w:rPr>
          <w:rFonts w:ascii="Times New Roman" w:hAnsi="Times New Roman" w:cs="Times New Roman"/>
          <w:sz w:val="28"/>
          <w:szCs w:val="24"/>
          <w:lang w:val="uk-UA"/>
        </w:rPr>
        <w:t>Метою Програми є створення сприят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>ливих умов для розвитку громад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ського суспільства, налагодження ефективної взаємодії громадськості з органами державної влади,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 участі, громадської ініціативи та самоорганізації</w:t>
      </w:r>
      <w:r w:rsidR="00FA5324">
        <w:rPr>
          <w:rFonts w:ascii="Times New Roman" w:hAnsi="Times New Roman" w:cs="Times New Roman"/>
          <w:sz w:val="28"/>
          <w:szCs w:val="24"/>
          <w:lang w:val="uk-UA"/>
        </w:rPr>
        <w:t xml:space="preserve">, підтримка </w:t>
      </w:r>
      <w:r w:rsidR="00752347">
        <w:rPr>
          <w:rFonts w:ascii="Times New Roman" w:hAnsi="Times New Roman" w:cs="Times New Roman"/>
          <w:sz w:val="28"/>
          <w:szCs w:val="24"/>
          <w:lang w:val="uk-UA"/>
        </w:rPr>
        <w:t>громадських організа</w:t>
      </w:r>
      <w:r w:rsidR="004E01E2">
        <w:rPr>
          <w:rFonts w:ascii="Times New Roman" w:hAnsi="Times New Roman" w:cs="Times New Roman"/>
          <w:sz w:val="28"/>
          <w:szCs w:val="24"/>
          <w:lang w:val="uk-UA"/>
        </w:rPr>
        <w:t xml:space="preserve">цій, які реалізують діяльність </w:t>
      </w:r>
      <w:r w:rsidR="00752347">
        <w:rPr>
          <w:rFonts w:ascii="Times New Roman" w:hAnsi="Times New Roman" w:cs="Times New Roman"/>
          <w:sz w:val="28"/>
          <w:szCs w:val="24"/>
          <w:lang w:val="uk-UA"/>
        </w:rPr>
        <w:t>з соціального підприємництва</w:t>
      </w:r>
      <w:r w:rsidRPr="00A61983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D5D0E" w:rsidRPr="00F22DC9" w:rsidRDefault="00BD5D0E" w:rsidP="00BD5D0E">
      <w:pPr>
        <w:pStyle w:val="Standard"/>
        <w:ind w:firstLine="720"/>
        <w:jc w:val="both"/>
        <w:rPr>
          <w:rFonts w:cs="Times New Roman"/>
        </w:rPr>
      </w:pPr>
    </w:p>
    <w:p w:rsidR="006729D4" w:rsidRDefault="00A61983" w:rsidP="00A61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Завдання та заходи Програми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Pr="006729D4" w:rsidRDefault="006729D4" w:rsidP="00FA53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Задля досягнення мети Програми планується виконати ряд завдань та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на: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підвищення а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 xml:space="preserve">ктивності </w:t>
      </w:r>
      <w:r w:rsidR="003207AE">
        <w:rPr>
          <w:rFonts w:ascii="Times New Roman" w:hAnsi="Times New Roman" w:cs="Times New Roman"/>
          <w:sz w:val="28"/>
          <w:szCs w:val="28"/>
          <w:lang w:val="uk-UA"/>
        </w:rPr>
        <w:t>мешканців та мешканок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и міста Попасна;</w:t>
      </w:r>
    </w:p>
    <w:p w:rsidR="006729D4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міського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6B1BAA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ктів розвитку територіальної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міста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BAA" w:rsidRPr="006B1BAA" w:rsidRDefault="006B1BAA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 w:rsidRPr="006B1BAA">
        <w:rPr>
          <w:rFonts w:cs="Times New Roman"/>
          <w:sz w:val="28"/>
          <w:lang w:val="uk-UA"/>
        </w:rPr>
        <w:t xml:space="preserve">забезпечити широке інформування населення з питань розвитку </w:t>
      </w:r>
      <w:r w:rsidR="004E01E2">
        <w:rPr>
          <w:rFonts w:cs="Times New Roman"/>
          <w:sz w:val="28"/>
          <w:lang w:val="uk-UA"/>
        </w:rPr>
        <w:t>громад</w:t>
      </w:r>
      <w:r w:rsidRPr="006B1BAA">
        <w:rPr>
          <w:rFonts w:cs="Times New Roman"/>
          <w:sz w:val="28"/>
          <w:lang w:val="uk-UA"/>
        </w:rPr>
        <w:t>ського суспільства та налагодження соціального партнерства;</w:t>
      </w:r>
    </w:p>
    <w:p w:rsidR="006B1BAA" w:rsidRDefault="006B1BAA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 w:rsidRPr="006B1BAA">
        <w:rPr>
          <w:rFonts w:cs="Times New Roman"/>
          <w:sz w:val="28"/>
          <w:lang w:val="uk-UA"/>
        </w:rPr>
        <w:t>активізувати участь об’єднань гром</w:t>
      </w:r>
      <w:r w:rsidR="004E01E2">
        <w:rPr>
          <w:rFonts w:cs="Times New Roman"/>
          <w:sz w:val="28"/>
          <w:lang w:val="uk-UA"/>
        </w:rPr>
        <w:t>адян у процесі розвитку громад</w:t>
      </w:r>
      <w:r w:rsidRPr="006B1BAA">
        <w:rPr>
          <w:rFonts w:cs="Times New Roman"/>
          <w:sz w:val="28"/>
          <w:lang w:val="uk-UA"/>
        </w:rPr>
        <w:t>ської активності;</w:t>
      </w:r>
    </w:p>
    <w:p w:rsidR="00760ED2" w:rsidRDefault="00760ED2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сприяти ін</w:t>
      </w:r>
      <w:r w:rsidR="00125396">
        <w:rPr>
          <w:rFonts w:cs="Times New Roman"/>
          <w:sz w:val="28"/>
          <w:lang w:val="uk-UA"/>
        </w:rPr>
        <w:t>с</w:t>
      </w:r>
      <w:r>
        <w:rPr>
          <w:rFonts w:cs="Times New Roman"/>
          <w:sz w:val="28"/>
          <w:lang w:val="uk-UA"/>
        </w:rPr>
        <w:t>титуційному ставленню органів самоорганізації населення;</w:t>
      </w:r>
    </w:p>
    <w:p w:rsidR="00760ED2" w:rsidRPr="006B1BAA" w:rsidRDefault="00760ED2" w:rsidP="006B1BAA">
      <w:pPr>
        <w:pStyle w:val="Standard"/>
        <w:numPr>
          <w:ilvl w:val="0"/>
          <w:numId w:val="20"/>
        </w:numPr>
        <w:tabs>
          <w:tab w:val="left" w:pos="993"/>
        </w:tabs>
        <w:ind w:left="0" w:firstLine="709"/>
        <w:jc w:val="both"/>
        <w:textAlignment w:val="baseline"/>
        <w:outlineLvl w:val="0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>підвищення рівня обізнаності представників ОГС та ОМС в галузі державного управління та місцевого самоврядування.</w:t>
      </w:r>
    </w:p>
    <w:p w:rsidR="005C6BA2" w:rsidRPr="006B1BAA" w:rsidRDefault="005C6BA2" w:rsidP="003214E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FA532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532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Фінансове забезпечення Програми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ється за рахунок коштів міського</w:t>
      </w:r>
      <w:r w:rsidR="004E01E2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юджету</w:t>
      </w:r>
      <w:r w:rsidR="006B1BAA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E01E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відповідно до чинного законодавства України в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рамках запланованих заходів.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фінансування </w:t>
      </w:r>
      <w:r w:rsidR="003A5710" w:rsidRPr="00775D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75D06" w:rsidRPr="00775D0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A5710" w:rsidRPr="00775D06">
        <w:rPr>
          <w:rFonts w:ascii="Times New Roman" w:hAnsi="Times New Roman" w:cs="Times New Roman"/>
          <w:sz w:val="28"/>
          <w:szCs w:val="28"/>
          <w:lang w:val="uk-UA"/>
        </w:rPr>
        <w:t> 000,00 грн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>., з них:</w:t>
      </w:r>
    </w:p>
    <w:p w:rsidR="00D073B2" w:rsidRPr="00D073B2" w:rsidRDefault="006B1BAA" w:rsidP="00D073B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 000,00 грн. – фін</w:t>
      </w:r>
      <w:r>
        <w:rPr>
          <w:rFonts w:ascii="Times New Roman" w:hAnsi="Times New Roman" w:cs="Times New Roman"/>
          <w:sz w:val="28"/>
          <w:szCs w:val="28"/>
          <w:lang w:val="uk-UA"/>
        </w:rPr>
        <w:t>ансування міського конкурсу проє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ктів та програм</w:t>
      </w:r>
    </w:p>
    <w:p w:rsidR="00D373A8" w:rsidRDefault="00D073B2" w:rsidP="006B1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місц</w:t>
      </w:r>
      <w:r w:rsidR="00FD01E0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D073B2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 w:rsidR="00FD01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BAA" w:rsidRPr="00775D06" w:rsidRDefault="006B1BAA" w:rsidP="006B1BA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75D06">
        <w:rPr>
          <w:rFonts w:ascii="Times New Roman" w:hAnsi="Times New Roman" w:cs="Times New Roman"/>
          <w:sz w:val="28"/>
          <w:szCs w:val="28"/>
          <w:lang w:val="uk-UA"/>
        </w:rPr>
        <w:t xml:space="preserve">10 000,00 грн. – проведення </w:t>
      </w:r>
      <w:r w:rsidR="00760ED2">
        <w:rPr>
          <w:rFonts w:ascii="Times New Roman" w:hAnsi="Times New Roman" w:cs="Times New Roman"/>
          <w:sz w:val="28"/>
          <w:szCs w:val="28"/>
          <w:lang w:val="uk-UA"/>
        </w:rPr>
        <w:t>інформаційних та навчальних за</w:t>
      </w:r>
      <w:r w:rsidR="004E01E2">
        <w:rPr>
          <w:rFonts w:ascii="Times New Roman" w:hAnsi="Times New Roman" w:cs="Times New Roman"/>
          <w:sz w:val="28"/>
          <w:szCs w:val="28"/>
          <w:lang w:val="uk-UA"/>
        </w:rPr>
        <w:t>ходів для представників громад</w:t>
      </w:r>
      <w:r w:rsidR="00760ED2">
        <w:rPr>
          <w:rFonts w:ascii="Times New Roman" w:hAnsi="Times New Roman" w:cs="Times New Roman"/>
          <w:sz w:val="28"/>
          <w:szCs w:val="28"/>
          <w:lang w:val="uk-UA"/>
        </w:rPr>
        <w:t>ського суспільства, органів самоорганізації населення, органів місцевого самоврядування, активних громадян та громадянок в галузі державного управління та місцевого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ED2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FA5324" w:rsidRPr="00775D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532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FA5324" w:rsidP="00F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5C6BA2" w:rsidRPr="006729D4" w:rsidRDefault="005C6BA2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дозволить: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 територіальної громади;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вирішувати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м.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FD01E0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FA5324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нових знань та актуальної інформації</w:t>
      </w:r>
      <w:r w:rsidR="008714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760">
        <w:rPr>
          <w:rFonts w:ascii="Times New Roman" w:hAnsi="Times New Roman" w:cs="Times New Roman"/>
          <w:sz w:val="28"/>
          <w:szCs w:val="28"/>
          <w:lang w:val="uk-UA"/>
        </w:rPr>
        <w:t>розвиток м</w:t>
      </w:r>
      <w:r w:rsidR="008714C2">
        <w:rPr>
          <w:rFonts w:ascii="Times New Roman" w:hAnsi="Times New Roman" w:cs="Times New Roman"/>
          <w:sz w:val="28"/>
          <w:szCs w:val="28"/>
          <w:lang w:val="uk-UA"/>
        </w:rPr>
        <w:t>ісцевого самоврядування у місті;</w:t>
      </w:r>
    </w:p>
    <w:p w:rsidR="008714C2" w:rsidRDefault="008714C2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рівень знань та компетенцій пр</w:t>
      </w:r>
      <w:r w:rsidR="00B2789E">
        <w:rPr>
          <w:rFonts w:ascii="Times New Roman" w:hAnsi="Times New Roman" w:cs="Times New Roman"/>
          <w:sz w:val="28"/>
          <w:szCs w:val="28"/>
          <w:lang w:val="uk-UA"/>
        </w:rPr>
        <w:t>едставників організацій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суспільства, органів самоорганізації населення, міської ради та її виконавчого комітету, активних громадян та громадянок міста в галузі державного управляння, місцевого самоврядування, тенденцій </w:t>
      </w:r>
      <w:r w:rsidR="00B2789E">
        <w:rPr>
          <w:rFonts w:ascii="Times New Roman" w:hAnsi="Times New Roman" w:cs="Times New Roman"/>
          <w:sz w:val="28"/>
          <w:szCs w:val="28"/>
          <w:lang w:val="uk-UA"/>
        </w:rPr>
        <w:t>розвитку та становлення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суспільства.</w:t>
      </w: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4C2">
        <w:rPr>
          <w:rFonts w:ascii="Times New Roman" w:hAnsi="Times New Roman" w:cs="Times New Roman"/>
          <w:b/>
          <w:sz w:val="28"/>
          <w:szCs w:val="28"/>
          <w:lang w:val="uk-UA"/>
        </w:rPr>
        <w:t>7. Напрямки реалізації програми</w:t>
      </w: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14C2">
        <w:rPr>
          <w:rFonts w:ascii="Times New Roman" w:hAnsi="Times New Roman" w:cs="Times New Roman"/>
          <w:sz w:val="28"/>
          <w:szCs w:val="28"/>
          <w:lang w:val="uk-UA"/>
        </w:rPr>
        <w:t>Програма реалізовується в таких напрямках:</w:t>
      </w:r>
    </w:p>
    <w:p w:rsidR="008714C2" w:rsidRDefault="008714C2" w:rsidP="0087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підтримка ініціатив (проєктів) розвитку територіальної громади міста Попасна;</w:t>
      </w:r>
    </w:p>
    <w:p w:rsidR="008714C2" w:rsidRPr="008714C2" w:rsidRDefault="008714C2" w:rsidP="0087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навчальна діяльність з питань державного управління та місцевого самоврядування.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854"/>
              <w:gridCol w:w="510"/>
              <w:gridCol w:w="610"/>
            </w:tblGrid>
            <w:tr w:rsidR="006026F8">
              <w:trPr>
                <w:tblCellSpacing w:w="22" w:type="dxa"/>
              </w:trPr>
              <w:tc>
                <w:tcPr>
                  <w:tcW w:w="2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026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Показники</w:t>
                  </w:r>
                </w:p>
              </w:tc>
              <w:tc>
                <w:tcPr>
                  <w:tcW w:w="6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  <w:bookmarkStart w:id="1" w:name="640"/>
                  <w:bookmarkEnd w:id="1"/>
                </w:p>
              </w:tc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5473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5473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значення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547381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Pr="00ED5FE8" w:rsidRDefault="00ED5FE8" w:rsidP="00ED5FE8">
            <w:pPr>
              <w:rPr>
                <w:b/>
                <w:sz w:val="28"/>
                <w:szCs w:val="28"/>
                <w:lang w:val="uk-UA"/>
              </w:rPr>
            </w:pPr>
            <w:r w:rsidRPr="00ED5FE8">
              <w:rPr>
                <w:b/>
                <w:sz w:val="28"/>
                <w:szCs w:val="28"/>
                <w:lang w:val="uk-UA"/>
              </w:rPr>
              <w:t>З</w:t>
            </w:r>
            <w:r w:rsidR="00547381" w:rsidRPr="00ED5FE8">
              <w:rPr>
                <w:b/>
                <w:sz w:val="28"/>
                <w:szCs w:val="28"/>
                <w:lang w:val="uk-UA"/>
              </w:rPr>
              <w:t xml:space="preserve">а напрямом </w:t>
            </w:r>
            <w:r w:rsidRPr="00ED5FE8">
              <w:rPr>
                <w:b/>
                <w:sz w:val="28"/>
                <w:szCs w:val="28"/>
                <w:lang w:val="uk-UA"/>
              </w:rPr>
              <w:t>Підтримка ініціатив (проєктів) розвитку територіальної громади міста Попасна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1" w:rsidRDefault="005473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1" w:rsidRDefault="00547381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фінансування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 w:rsidP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</w:tr>
      <w:tr w:rsidR="00547381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Pr="00ED5FE8" w:rsidRDefault="00ED5FE8" w:rsidP="00ED5FE8">
            <w:pPr>
              <w:rPr>
                <w:b/>
                <w:sz w:val="24"/>
                <w:szCs w:val="24"/>
              </w:rPr>
            </w:pPr>
            <w:r w:rsidRPr="00ED5FE8">
              <w:rPr>
                <w:b/>
                <w:sz w:val="28"/>
                <w:szCs w:val="28"/>
                <w:lang w:val="uk-UA"/>
              </w:rPr>
              <w:t>З</w:t>
            </w:r>
            <w:r w:rsidR="00547381" w:rsidRPr="00ED5FE8">
              <w:rPr>
                <w:b/>
                <w:sz w:val="28"/>
                <w:szCs w:val="28"/>
                <w:lang w:val="uk-UA"/>
              </w:rPr>
              <w:t xml:space="preserve">а напрямом </w:t>
            </w:r>
            <w:r w:rsidRPr="00ED5FE8">
              <w:rPr>
                <w:b/>
                <w:sz w:val="28"/>
                <w:szCs w:val="28"/>
                <w:lang w:val="uk-UA"/>
              </w:rPr>
              <w:t xml:space="preserve">Навчальна діяльність з питань державного управління та місцевого </w:t>
            </w:r>
            <w:r w:rsidRPr="00ED5FE8">
              <w:rPr>
                <w:b/>
                <w:sz w:val="28"/>
                <w:szCs w:val="28"/>
                <w:lang w:val="uk-UA"/>
              </w:rPr>
              <w:lastRenderedPageBreak/>
              <w:t xml:space="preserve">самоврядування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 w:rsidP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Обсяг фінансування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790A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 w:rsidP="008737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проведених за</w:t>
            </w:r>
            <w:r w:rsidR="00873756">
              <w:rPr>
                <w:sz w:val="28"/>
                <w:szCs w:val="28"/>
                <w:lang w:val="uk-UA"/>
              </w:rPr>
              <w:t>ходів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47381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 w:rsidP="00FA532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81" w:rsidRDefault="0054738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Pr="00ED5FE8" w:rsidRDefault="00ED5FE8" w:rsidP="00ED5FE8">
            <w:pPr>
              <w:rPr>
                <w:b/>
                <w:sz w:val="28"/>
                <w:szCs w:val="28"/>
                <w:lang w:val="uk-UA"/>
              </w:rPr>
            </w:pPr>
            <w:r w:rsidRPr="00ED5FE8">
              <w:rPr>
                <w:b/>
                <w:sz w:val="28"/>
                <w:szCs w:val="28"/>
                <w:lang w:val="uk-UA"/>
              </w:rPr>
              <w:t xml:space="preserve">за напрямком Підтримка ініціатив (проєктів) розвитку територіальної громади міста Попасна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підтриманих проєктів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</w:t>
            </w:r>
            <w:r w:rsidR="002C4E71">
              <w:rPr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 w:rsidP="00B2789E">
            <w:pPr>
              <w:rPr>
                <w:sz w:val="28"/>
                <w:szCs w:val="28"/>
                <w:lang w:val="uk-UA"/>
              </w:rPr>
            </w:pPr>
            <w:r w:rsidRPr="00ED5FE8">
              <w:rPr>
                <w:sz w:val="28"/>
                <w:szCs w:val="28"/>
                <w:lang w:val="uk-UA"/>
              </w:rPr>
              <w:t xml:space="preserve">Кількість охоплених послугами від </w:t>
            </w:r>
            <w:proofErr w:type="spellStart"/>
            <w:r w:rsidRPr="00ED5FE8">
              <w:rPr>
                <w:sz w:val="28"/>
                <w:szCs w:val="28"/>
                <w:lang w:val="uk-UA"/>
              </w:rPr>
              <w:t>про</w:t>
            </w:r>
            <w:r w:rsidR="00B2789E">
              <w:rPr>
                <w:sz w:val="28"/>
                <w:szCs w:val="28"/>
                <w:lang w:val="uk-UA"/>
              </w:rPr>
              <w:t>є</w:t>
            </w:r>
            <w:r w:rsidRPr="00ED5FE8">
              <w:rPr>
                <w:sz w:val="28"/>
                <w:szCs w:val="28"/>
                <w:lang w:val="uk-UA"/>
              </w:rPr>
              <w:t>ктної</w:t>
            </w:r>
            <w:proofErr w:type="spellEnd"/>
            <w:r w:rsidRPr="00ED5FE8">
              <w:rPr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Pr="00ED5FE8" w:rsidRDefault="00ED5FE8" w:rsidP="00B2789E">
            <w:pPr>
              <w:rPr>
                <w:sz w:val="24"/>
                <w:szCs w:val="24"/>
              </w:rPr>
            </w:pPr>
            <w:r w:rsidRPr="00ED5FE8">
              <w:rPr>
                <w:bCs/>
                <w:sz w:val="28"/>
                <w:szCs w:val="28"/>
                <w:lang w:val="uk-UA"/>
              </w:rPr>
              <w:t xml:space="preserve">Кількість охоплених послугами від </w:t>
            </w:r>
            <w:proofErr w:type="spellStart"/>
            <w:r w:rsidRPr="00ED5FE8">
              <w:rPr>
                <w:bCs/>
                <w:sz w:val="28"/>
                <w:szCs w:val="28"/>
                <w:lang w:val="uk-UA"/>
              </w:rPr>
              <w:t>про</w:t>
            </w:r>
            <w:r w:rsidR="00B2789E">
              <w:rPr>
                <w:bCs/>
                <w:sz w:val="28"/>
                <w:szCs w:val="28"/>
                <w:lang w:val="uk-UA"/>
              </w:rPr>
              <w:t>є</w:t>
            </w:r>
            <w:r w:rsidRPr="00ED5FE8">
              <w:rPr>
                <w:bCs/>
                <w:sz w:val="28"/>
                <w:szCs w:val="28"/>
                <w:lang w:val="uk-UA"/>
              </w:rPr>
              <w:t>ктної</w:t>
            </w:r>
            <w:proofErr w:type="spellEnd"/>
            <w:r w:rsidRPr="00ED5FE8">
              <w:rPr>
                <w:bCs/>
                <w:sz w:val="28"/>
                <w:szCs w:val="28"/>
                <w:lang w:val="uk-UA"/>
              </w:rPr>
              <w:t xml:space="preserve"> діяльності чоловіків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напрямком Навчальна діяльність з питань державного управління та місцевого самоврядування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охоплених жінок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E8" w:rsidRDefault="00873756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охоплених чоловіків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873756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 w:rsidP="00ED5F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ED5FE8">
              <w:rPr>
                <w:b/>
                <w:sz w:val="28"/>
                <w:szCs w:val="28"/>
                <w:lang w:val="uk-UA"/>
              </w:rPr>
              <w:t>а напрямом Підтримка ініціатив (проєктів) розвитку територіальної громади міста Попасна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підтриманого проєкту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2C4E71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</w:t>
            </w: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0B21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напрямком Навчальна діяльність з питань державного управління та місцевого самоврядування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ED5FE8">
            <w:pPr>
              <w:rPr>
                <w:sz w:val="28"/>
                <w:szCs w:val="28"/>
                <w:lang w:val="uk-UA"/>
              </w:rPr>
            </w:pPr>
          </w:p>
        </w:tc>
      </w:tr>
      <w:tr w:rsidR="00ED5FE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E8" w:rsidRDefault="00ED5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5FE8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 w:rsidP="00FD01E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</w:t>
            </w:r>
            <w:r>
              <w:rPr>
                <w:sz w:val="28"/>
                <w:szCs w:val="28"/>
                <w:lang w:val="uk-UA"/>
              </w:rPr>
              <w:lastRenderedPageBreak/>
              <w:t>навчання однієї особи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B21A5">
            <w:pPr>
              <w:jc w:val="center"/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lastRenderedPageBreak/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E8" w:rsidRDefault="000C1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0,056</w:t>
            </w:r>
          </w:p>
        </w:tc>
      </w:tr>
      <w:tr w:rsid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b/>
                <w:sz w:val="28"/>
                <w:szCs w:val="28"/>
                <w:lang w:val="uk-UA"/>
              </w:rPr>
            </w:pPr>
            <w:r w:rsidRPr="000B21A5">
              <w:rPr>
                <w:b/>
                <w:sz w:val="28"/>
                <w:szCs w:val="28"/>
                <w:lang w:val="uk-UA"/>
              </w:rPr>
              <w:lastRenderedPageBreak/>
              <w:t>ПОКАЗНИКИ ЯКОСТІ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Динаміка змін порівняно з базовим 2019 роком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 w:rsidP="000B21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Pr="00ED5FE8">
              <w:rPr>
                <w:b/>
                <w:sz w:val="28"/>
                <w:szCs w:val="28"/>
                <w:lang w:val="uk-UA"/>
              </w:rPr>
              <w:t>а напрямом Підтримка ініціатив (проєктів) розвитку територіальної громади міста Попасна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0B2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 xml:space="preserve">Збільшення кількості </w:t>
            </w:r>
            <w:proofErr w:type="spellStart"/>
            <w:r w:rsidRPr="000B21A5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0B21A5">
              <w:rPr>
                <w:sz w:val="28"/>
                <w:szCs w:val="28"/>
                <w:lang w:val="uk-UA"/>
              </w:rPr>
              <w:t xml:space="preserve"> заявок, які подані на розгляд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2C4E7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B21A5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0B21A5" w:rsidRDefault="000B21A5" w:rsidP="000B21A5">
            <w:pPr>
              <w:rPr>
                <w:sz w:val="28"/>
                <w:szCs w:val="28"/>
                <w:lang w:val="uk-UA"/>
              </w:rPr>
            </w:pPr>
            <w:r w:rsidRPr="000B21A5">
              <w:rPr>
                <w:sz w:val="28"/>
                <w:szCs w:val="28"/>
                <w:lang w:val="uk-UA"/>
              </w:rPr>
              <w:t xml:space="preserve">Збільшення кількості </w:t>
            </w:r>
            <w:proofErr w:type="spellStart"/>
            <w:r w:rsidRPr="000B21A5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0B21A5">
              <w:rPr>
                <w:sz w:val="28"/>
                <w:szCs w:val="28"/>
                <w:lang w:val="uk-UA"/>
              </w:rPr>
              <w:t xml:space="preserve"> заявок, які</w:t>
            </w:r>
            <w:r>
              <w:rPr>
                <w:sz w:val="28"/>
                <w:szCs w:val="28"/>
                <w:lang w:val="uk-UA"/>
              </w:rPr>
              <w:t xml:space="preserve"> було підтримано в результаті конкурсу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Pr="00EF777B" w:rsidRDefault="002C4E71" w:rsidP="00EF77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5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0B21A5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Збільшення кількості жінок, які охоплені послугами в результаті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1010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0B21A5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Збільшення кількості чоловіків, які охоплені послугами в результаті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Pr="000B21A5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напрямком Навчальна діяльність з питань державного управління та місцевого самоврядування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Збільшення кількості охоплених жінок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2C4E71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EF777B" w:rsidRPr="000B21A5" w:rsidTr="00826A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EF777B" w:rsidP="00EF777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Збільшення кількості охоплених чоловіків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2C4E71" w:rsidP="002C4E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7B" w:rsidRDefault="00873756" w:rsidP="00EF77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</w:tbl>
    <w:p w:rsidR="006026F8" w:rsidRDefault="006026F8" w:rsidP="006026F8">
      <w:pPr>
        <w:rPr>
          <w:rFonts w:eastAsia="Times New Roman"/>
          <w:sz w:val="28"/>
          <w:szCs w:val="28"/>
          <w:lang w:val="uk-UA"/>
        </w:rPr>
      </w:pPr>
    </w:p>
    <w:p w:rsidR="009A575C" w:rsidRDefault="00C11F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Default="0093203F" w:rsidP="006729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             Ю.І.Онищенко</w:t>
      </w:r>
    </w:p>
    <w:p w:rsidR="002C4E71" w:rsidRDefault="002C4E71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01E0" w:rsidRDefault="003214E5" w:rsidP="003214E5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0B21A5">
        <w:rPr>
          <w:rFonts w:ascii="Times New Roman" w:hAnsi="Times New Roman" w:cs="Times New Roman"/>
          <w:lang w:val="uk-UA"/>
        </w:rPr>
        <w:t xml:space="preserve">                         </w:t>
      </w:r>
    </w:p>
    <w:p w:rsidR="003214E5" w:rsidRPr="007A67AF" w:rsidRDefault="00FD01E0" w:rsidP="003214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3214E5" w:rsidRPr="007A67AF">
        <w:rPr>
          <w:rFonts w:ascii="Times New Roman" w:hAnsi="Times New Roman" w:cs="Times New Roman"/>
          <w:sz w:val="28"/>
          <w:szCs w:val="28"/>
          <w:lang w:val="uk-UA"/>
        </w:rPr>
        <w:t>ток</w:t>
      </w:r>
    </w:p>
    <w:p w:rsidR="00FA5324" w:rsidRDefault="003214E5" w:rsidP="00FA5324">
      <w:pPr>
        <w:spacing w:after="0"/>
        <w:ind w:left="2832"/>
        <w:rPr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253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5324">
        <w:rPr>
          <w:sz w:val="28"/>
          <w:szCs w:val="28"/>
          <w:lang w:val="uk-UA"/>
        </w:rPr>
        <w:t xml:space="preserve">      </w:t>
      </w:r>
    </w:p>
    <w:p w:rsidR="0038521E" w:rsidRPr="0038521E" w:rsidRDefault="00FA5324" w:rsidP="0038521E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8521E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місцевого самоврядування </w:t>
      </w:r>
      <w:r w:rsidR="0038521E" w:rsidRPr="0038521E">
        <w:rPr>
          <w:rFonts w:ascii="Times New Roman" w:hAnsi="Times New Roman" w:cs="Times New Roman"/>
          <w:sz w:val="28"/>
          <w:szCs w:val="28"/>
          <w:lang w:val="uk-UA"/>
        </w:rPr>
        <w:t xml:space="preserve">та громадського </w:t>
      </w:r>
    </w:p>
    <w:p w:rsidR="00FA5324" w:rsidRDefault="0038521E" w:rsidP="0038521E">
      <w:pPr>
        <w:spacing w:after="0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1E">
        <w:rPr>
          <w:rFonts w:ascii="Times New Roman" w:hAnsi="Times New Roman" w:cs="Times New Roman"/>
          <w:sz w:val="28"/>
          <w:szCs w:val="28"/>
          <w:lang w:val="uk-UA"/>
        </w:rPr>
        <w:t>суспільства міста Попасна</w:t>
      </w:r>
      <w:r w:rsidR="00FA5324" w:rsidRPr="00D0548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  <w:r w:rsidR="00FA5324" w:rsidRPr="00321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A5324" w:rsidRDefault="00FA5324" w:rsidP="00FA532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4E5" w:rsidRPr="003214E5" w:rsidRDefault="00FA5324" w:rsidP="00FA5324">
      <w:pPr>
        <w:spacing w:after="0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214E5" w:rsidRPr="003214E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214E5" w:rsidRPr="003214E5" w:rsidRDefault="00FA5324" w:rsidP="00FA5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міський конкурс проє</w:t>
      </w:r>
      <w:r w:rsidR="003214E5" w:rsidRPr="003214E5">
        <w:rPr>
          <w:rFonts w:ascii="Times New Roman" w:hAnsi="Times New Roman" w:cs="Times New Roman"/>
          <w:b/>
          <w:sz w:val="28"/>
          <w:szCs w:val="28"/>
          <w:lang w:val="uk-UA"/>
        </w:rPr>
        <w:t>ктів та програм</w:t>
      </w:r>
    </w:p>
    <w:p w:rsidR="003214E5" w:rsidRPr="003214E5" w:rsidRDefault="003214E5" w:rsidP="00FA5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розвитку місц</w:t>
      </w:r>
      <w:r w:rsidR="008C1EC9">
        <w:rPr>
          <w:rFonts w:ascii="Times New Roman" w:hAnsi="Times New Roman" w:cs="Times New Roman"/>
          <w:b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ського суспільства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1.Загальні питання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1.1. Цим Положенням регулюється процедура п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роведення міського конкурсу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розвитку місц</w:t>
      </w:r>
      <w:r w:rsidR="00464F9F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 (далі – Конкурс).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5324">
        <w:rPr>
          <w:rFonts w:ascii="Times New Roman" w:hAnsi="Times New Roman" w:cs="Times New Roman"/>
          <w:sz w:val="28"/>
          <w:szCs w:val="28"/>
          <w:lang w:val="uk-UA"/>
        </w:rPr>
        <w:t>.2. Метою Конкурсу є відбір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ктів та програм, які фінансуються за рахунок коштів міського бюджету і спрямовані на розв'язання актуальних проблем розвитку </w:t>
      </w:r>
      <w:r w:rsidR="00EF77A0">
        <w:rPr>
          <w:rFonts w:ascii="Times New Roman" w:hAnsi="Times New Roman" w:cs="Times New Roman"/>
          <w:sz w:val="28"/>
          <w:szCs w:val="28"/>
          <w:lang w:val="uk-UA"/>
        </w:rPr>
        <w:t>Попаснянської громади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1.3. Учасниками Конкурсу є громадські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органи самоорганізації населення, 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 групи.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номінаціях:</w:t>
      </w:r>
    </w:p>
    <w:p w:rsidR="003214E5" w:rsidRPr="003214E5" w:rsidRDefault="00451E79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проє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кти громадських</w:t>
      </w:r>
      <w:r w:rsidR="00485E41">
        <w:rPr>
          <w:rStyle w:val="rvts7"/>
          <w:color w:val="000000"/>
          <w:sz w:val="28"/>
          <w:szCs w:val="28"/>
          <w:lang w:val="uk-UA"/>
        </w:rPr>
        <w:t>, благодійних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 xml:space="preserve"> організацій;</w:t>
      </w:r>
    </w:p>
    <w:p w:rsidR="003214E5" w:rsidRPr="003214E5" w:rsidRDefault="00451E79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проє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 xml:space="preserve">кти квартальних </w:t>
      </w:r>
      <w:r w:rsidR="00485E41">
        <w:rPr>
          <w:rStyle w:val="rvts7"/>
          <w:color w:val="000000"/>
          <w:sz w:val="28"/>
          <w:szCs w:val="28"/>
          <w:lang w:val="uk-UA"/>
        </w:rPr>
        <w:t xml:space="preserve">та вуличних 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комітетів, об’єднань співвласн</w:t>
      </w:r>
      <w:r w:rsidR="00485E41">
        <w:rPr>
          <w:rStyle w:val="rvts7"/>
          <w:color w:val="000000"/>
          <w:sz w:val="28"/>
          <w:szCs w:val="28"/>
          <w:lang w:val="uk-UA"/>
        </w:rPr>
        <w:t>иків багатоквартирних будинків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;</w:t>
      </w:r>
    </w:p>
    <w:p w:rsidR="003214E5" w:rsidRPr="003214E5" w:rsidRDefault="00451E79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проє</w:t>
      </w:r>
      <w:r w:rsidR="00485E41">
        <w:rPr>
          <w:rStyle w:val="rvts7"/>
          <w:color w:val="000000"/>
          <w:sz w:val="28"/>
          <w:szCs w:val="28"/>
          <w:lang w:val="uk-UA"/>
        </w:rPr>
        <w:t>кти ініціативних груп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1.4. Основні завдання Конкурсу: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поглиблення співпраці органів місцевого самоврядування та громадських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благодійних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органів самоорганізації населення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>, ініціативних груп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поширення досвіду роботи, спрямованої на </w:t>
      </w:r>
      <w:r w:rsidR="006C0307" w:rsidRPr="003214E5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проблем </w:t>
      </w:r>
      <w:r w:rsidR="00EF77A0">
        <w:rPr>
          <w:rFonts w:ascii="Times New Roman" w:hAnsi="Times New Roman" w:cs="Times New Roman"/>
          <w:sz w:val="28"/>
          <w:szCs w:val="28"/>
          <w:lang w:val="uk-UA"/>
        </w:rPr>
        <w:t>та сприяння розвитку Попаснянської громади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451E79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відбір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ктів та програм з метою надання за рахунок коштів міського бюджету фінансової підтримки для </w:t>
      </w:r>
      <w:r w:rsidR="00636D24">
        <w:rPr>
          <w:rFonts w:ascii="Times New Roman" w:hAnsi="Times New Roman" w:cs="Times New Roman"/>
          <w:sz w:val="28"/>
          <w:szCs w:val="28"/>
          <w:lang w:val="uk-UA"/>
        </w:rPr>
        <w:t>реалізації ініціатив, спрямованих на вирішення проблем та розвиток Попаснянської громади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4E5" w:rsidRPr="003214E5" w:rsidRDefault="00451E79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кти та програми розробляються учасниками Конкурсу за напрямами їх діяльності на їх розсуд.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2.Організаційне забезпечення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Для організації Конкурсу утворюється Конкурсна комісія.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Конкурсна комісія здійснює загальне керівництво щодо організації та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 xml:space="preserve">рсна комісія діє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міський голова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заступник голови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заступник міського голови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3A8" w:rsidRPr="00D373A8" w:rsidRDefault="00D373A8" w:rsidP="00D373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- начальник організаційного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начальник фінансово-господарського відділу виконкому міської ради;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 господарства, архітектури, містобудування та землеустрою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начальник юридичного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</w:t>
      </w:r>
      <w:r w:rsidR="006C0307" w:rsidRPr="006C030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hyperlink r:id="rId8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980" w:rsidRDefault="003214E5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комісії </w:t>
      </w:r>
      <w:hyperlink r:id="rId9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транспорту, зв’язку та благоустрою, земельних  відносин та охорони довкілля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980" w:rsidRDefault="00DC7980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980">
        <w:rPr>
          <w:rFonts w:ascii="Times New Roman" w:hAnsi="Times New Roman" w:cs="Times New Roman"/>
          <w:sz w:val="28"/>
          <w:szCs w:val="28"/>
          <w:lang w:val="uk-UA"/>
        </w:rPr>
        <w:t>член Конкурсної комісії – голова ГО "СОЮЗ ЧОРНОБИЛЬ" Попаснянського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7980" w:rsidRDefault="00DC7980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980">
        <w:rPr>
          <w:rFonts w:ascii="Times New Roman" w:hAnsi="Times New Roman" w:cs="Times New Roman"/>
          <w:sz w:val="28"/>
          <w:szCs w:val="28"/>
          <w:lang w:val="uk-UA"/>
        </w:rPr>
        <w:t>член Конкурсної комісії –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 «Територіальна міська ветеранська організація м. Попасна»;</w:t>
      </w:r>
    </w:p>
    <w:p w:rsidR="00DC7980" w:rsidRPr="00DC7980" w:rsidRDefault="00DC7980" w:rsidP="00DC79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980">
        <w:rPr>
          <w:rFonts w:ascii="Times New Roman" w:hAnsi="Times New Roman" w:cs="Times New Roman"/>
          <w:sz w:val="28"/>
          <w:szCs w:val="28"/>
          <w:lang w:val="uk-UA"/>
        </w:rPr>
        <w:t>член Конкурсної комісії – голова Попаснянської районної організації Української спілки ветеранів Афганістану (воїнів інтернаціоналістів)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є правомочним, якщо на ньому присутні більше як половина її членів.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2.4. Конкурсна комісія: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затверджує план здійснення необхідних організаційно-технічних заходів з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контроль за діяльністю Робочого органу;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розглядає і затверджує документи, підготовлені Робочим органом;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визначає переможців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надає консультаційну та організаційну підтримку Робочому органу з питань його проведення;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веде протоколи своїх засідань.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2.6. Робочим органом Конкурсу є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Робочий орган).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2.7. Робочий орган: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забезпечує підготовку і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забезпечення діяльності Конкурсної комісії та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надає методичні рекомендації, консультації щодо організації, умов та порядку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проводить семінари з учасниками та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опубліковує у засобах масової інформації текст Положення про Конкурс, форму заяви на участь у Конк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урсі, вимоги до розроблення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програм, додаткові коментарі тощо;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здійснює моніторинг реалізації про</w:t>
      </w:r>
      <w:r w:rsidR="00464F9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8) аналізує соціально-еко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номічні наслідки реалізації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виконання програм за звітами, що подаються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9) інформує громадськість про соціально-еконо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мічні наслідки реалізованих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програм.</w:t>
      </w:r>
    </w:p>
    <w:p w:rsidR="003214E5" w:rsidRPr="003214E5" w:rsidRDefault="003214E5" w:rsidP="003214E5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3. Процедура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3.1. Підставою для оголошення Конкурсу є рішення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Офіційне повідомлення про початок Конкурсу та умови його проведення публік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уються в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4F9F">
        <w:rPr>
          <w:rFonts w:ascii="Times New Roman" w:hAnsi="Times New Roman" w:cs="Times New Roman"/>
          <w:sz w:val="28"/>
          <w:szCs w:val="28"/>
          <w:lang w:val="uk-UA"/>
        </w:rPr>
        <w:t xml:space="preserve">на веб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сторінці міської ради із зазначенням кінцевого строку под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ання заяв,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на участь у ньому, не пізніше ніж за 20 днів до дати початку проведення конкурсу.</w:t>
      </w:r>
    </w:p>
    <w:p w:rsidR="003214E5" w:rsidRPr="003214E5" w:rsidRDefault="00451E79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Розроблення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програм, що подаються на Конкурс, здійснюється учасниками конкурсу.</w:t>
      </w:r>
    </w:p>
    <w:p w:rsidR="003214E5" w:rsidRPr="003214E5" w:rsidRDefault="00451E79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У процесі підготовки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їх розробники мають право звертатися у разі потреби до Робочого органу для одержання додаткової інформації.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3214E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– для переможців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подаються наступні документи: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заява учасника на участь у Конкурсі;</w:t>
      </w:r>
    </w:p>
    <w:p w:rsidR="003214E5" w:rsidRPr="003214E5" w:rsidRDefault="00636D24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громадських та благодійних організацій 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копія витягу з Єдиного державного реєстру юридичних осіб та фізичних осіб-підприємців;</w:t>
      </w:r>
    </w:p>
    <w:p w:rsidR="00636D24" w:rsidRPr="00636D24" w:rsidRDefault="00636D24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rvts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органів самоорганізації населення (будинків, квартальні комітети) – документи про створення (протокол про створення – які документи підтверджують створення </w:t>
      </w:r>
      <w:proofErr w:type="spellStart"/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ОСНу</w:t>
      </w:r>
      <w:proofErr w:type="spellEnd"/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громаді), протокол засідання керівного органу ОСН, на якому розглядалося питання і прийнято рішення про подання про</w:t>
      </w:r>
      <w:r w:rsidR="00464F9F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кту на Конкурс; </w:t>
      </w:r>
    </w:p>
    <w:p w:rsidR="00DC1DF5" w:rsidRPr="00DC1DF5" w:rsidRDefault="00636D24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Style w:val="rvts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ініціативних груп – протокол зборів, на яких створилася ініціативна група та було прийнято рішення про подання проєкту на конкурс (у випадку, якщо таке рішення було прийнято на інших зборах – протокол таких зборів), список осіб, які були присутні на зборах, в яких зазначено прізвище, ім’я, по батькові особи, </w:t>
      </w:r>
      <w:r w:rsidR="00DC1DF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домашня адреса, контактний телефон, підпис.</w:t>
      </w:r>
    </w:p>
    <w:p w:rsidR="003214E5" w:rsidRPr="003214E5" w:rsidRDefault="00451E79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програми;</w:t>
      </w:r>
    </w:p>
    <w:p w:rsidR="003214E5" w:rsidRPr="003214E5" w:rsidRDefault="00451E79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(бюджет)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3.7. Рішення Конкурсної комісії є підставою для оголошення результатів Конкурсу. </w:t>
      </w:r>
    </w:p>
    <w:p w:rsidR="003214E5" w:rsidRDefault="00451E79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. Повідомлення про результати Конкурсу публік</w:t>
      </w:r>
      <w:r w:rsidR="008E0B6F">
        <w:rPr>
          <w:rFonts w:ascii="Times New Roman" w:hAnsi="Times New Roman" w:cs="Times New Roman"/>
          <w:sz w:val="28"/>
          <w:szCs w:val="28"/>
          <w:lang w:val="uk-UA"/>
        </w:rPr>
        <w:t xml:space="preserve">ується у газеті 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та на офіційній веб 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сторінці міської ради.</w:t>
      </w:r>
    </w:p>
    <w:p w:rsidR="00DC1DF5" w:rsidRDefault="00DC1DF5" w:rsidP="00DC1DF5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4. Основні пріоритети (напрямки) конкурсу</w:t>
      </w:r>
    </w:p>
    <w:p w:rsidR="00157FC2" w:rsidRDefault="00DC1DF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заходи, спрямов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ані на залучення жінок громади, 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во з вразливих груп населення,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 як ВПО, самотні м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атері, особи похилого віку тощо,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діалогу, що сприятимуть порозумінню, згуртованості та вирішенню конфліктів у громаді;</w:t>
      </w:r>
    </w:p>
    <w:p w:rsidR="00DC1DF5" w:rsidRDefault="00DC1DF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заходи, спрямовані на підвищення обізнаності та протидії множинним формам дискримінації,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зумовленому насильству, в тому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 числі пов’язаному з конфліктом;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благоустро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заходи з соціально-економічного розвитку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культурно-просвітницьк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патріотичного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краєзнавчої роботи, охорони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пам’яток історії та культури;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допомоги соціально незахищеним верствам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екологічної безпеки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0A0E" w:rsidRPr="00790A0E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протидії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корупції;</w:t>
      </w:r>
    </w:p>
    <w:p w:rsidR="00873756" w:rsidRDefault="00790A0E" w:rsidP="00790A0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популяризації</w:t>
      </w:r>
      <w:r w:rsidRPr="00790A0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та читання.</w:t>
      </w:r>
    </w:p>
    <w:p w:rsidR="00DC1DF5" w:rsidRPr="003214E5" w:rsidRDefault="00DC1DF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DC1DF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5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. Реалізація проє</w:t>
      </w:r>
      <w:r w:rsidR="003214E5"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4.1. Реаліз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ація переможцями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ктів та програм Конкурсу відбувається відповідн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о до заходів передбачених у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ктах та програмах.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4.2. Робочий орган здійснює поточний та підсумковий контрол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ь за реалізацією переможцем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4.3. Переможець зобов’язаний на вимогу Робочого органу надати всі необхідні документ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и, що стосуються реалізації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кту чи програми.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51E79">
        <w:rPr>
          <w:rFonts w:ascii="Times New Roman" w:hAnsi="Times New Roman" w:cs="Times New Roman"/>
          <w:sz w:val="28"/>
          <w:szCs w:val="28"/>
          <w:lang w:val="uk-UA"/>
        </w:rPr>
        <w:t>4. За підсумками реалізації проє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кту чи програми, переможець надає описовий та фінансовий звіт.</w:t>
      </w:r>
    </w:p>
    <w:p w:rsidR="00D2446E" w:rsidRDefault="003214E5" w:rsidP="00157F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4.5. Робочий орган оприлюднює інформацію про підтримані та реалізовані про</w:t>
      </w:r>
      <w:r w:rsidR="00DA7177">
        <w:rPr>
          <w:rFonts w:ascii="Times New Roman" w:hAnsi="Times New Roman" w:cs="Times New Roman"/>
          <w:sz w:val="28"/>
          <w:szCs w:val="28"/>
          <w:lang w:val="uk-UA"/>
        </w:rPr>
        <w:t xml:space="preserve">єкти на офіційній веб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сторінці міської ради</w:t>
      </w: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D2446E" w:rsidRDefault="00D2446E" w:rsidP="009320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93203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Ю.І.Онищенко</w:t>
      </w:r>
    </w:p>
    <w:sectPr w:rsidR="003214E5" w:rsidRP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2380"/>
    <w:multiLevelType w:val="hybridMultilevel"/>
    <w:tmpl w:val="DED2D2AC"/>
    <w:lvl w:ilvl="0" w:tplc="3740E878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7F1763"/>
    <w:multiLevelType w:val="hybridMultilevel"/>
    <w:tmpl w:val="E66EC33A"/>
    <w:lvl w:ilvl="0" w:tplc="2DE036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8B5"/>
    <w:multiLevelType w:val="hybridMultilevel"/>
    <w:tmpl w:val="3A3A422C"/>
    <w:lvl w:ilvl="0" w:tplc="81AE71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118FA"/>
    <w:multiLevelType w:val="hybridMultilevel"/>
    <w:tmpl w:val="AC1E9416"/>
    <w:lvl w:ilvl="0" w:tplc="3B082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1672F"/>
    <w:multiLevelType w:val="hybridMultilevel"/>
    <w:tmpl w:val="6978890E"/>
    <w:lvl w:ilvl="0" w:tplc="AB1258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29A5"/>
    <w:multiLevelType w:val="hybridMultilevel"/>
    <w:tmpl w:val="130C1412"/>
    <w:lvl w:ilvl="0" w:tplc="CD06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D0761"/>
    <w:multiLevelType w:val="hybridMultilevel"/>
    <w:tmpl w:val="A9107EB0"/>
    <w:lvl w:ilvl="0" w:tplc="AB125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E5FF7"/>
    <w:multiLevelType w:val="hybridMultilevel"/>
    <w:tmpl w:val="C8BE9464"/>
    <w:lvl w:ilvl="0" w:tplc="3B082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4C30"/>
    <w:multiLevelType w:val="hybridMultilevel"/>
    <w:tmpl w:val="48EE6A26"/>
    <w:lvl w:ilvl="0" w:tplc="089E1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4098D"/>
    <w:multiLevelType w:val="hybridMultilevel"/>
    <w:tmpl w:val="0A0CBA7E"/>
    <w:lvl w:ilvl="0" w:tplc="A5AE71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02A72"/>
    <w:multiLevelType w:val="hybridMultilevel"/>
    <w:tmpl w:val="274E1E7E"/>
    <w:lvl w:ilvl="0" w:tplc="CC5C78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9">
    <w:nsid w:val="7D405D20"/>
    <w:multiLevelType w:val="hybridMultilevel"/>
    <w:tmpl w:val="E120241A"/>
    <w:lvl w:ilvl="0" w:tplc="AB12585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2"/>
  </w:num>
  <w:num w:numId="18">
    <w:abstractNumId w:val="1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E"/>
    <w:rsid w:val="00096395"/>
    <w:rsid w:val="000B21A5"/>
    <w:rsid w:val="000B6034"/>
    <w:rsid w:val="000C1B8D"/>
    <w:rsid w:val="000D5D24"/>
    <w:rsid w:val="000E4B7E"/>
    <w:rsid w:val="00125396"/>
    <w:rsid w:val="00157FC2"/>
    <w:rsid w:val="001744AE"/>
    <w:rsid w:val="0019072B"/>
    <w:rsid w:val="00205EBE"/>
    <w:rsid w:val="00263882"/>
    <w:rsid w:val="00272518"/>
    <w:rsid w:val="002C4E71"/>
    <w:rsid w:val="003207AE"/>
    <w:rsid w:val="003214E5"/>
    <w:rsid w:val="003702E3"/>
    <w:rsid w:val="0038521E"/>
    <w:rsid w:val="003A5710"/>
    <w:rsid w:val="00451E79"/>
    <w:rsid w:val="0046408F"/>
    <w:rsid w:val="00464F9F"/>
    <w:rsid w:val="00485E41"/>
    <w:rsid w:val="004D1DBC"/>
    <w:rsid w:val="004E01E2"/>
    <w:rsid w:val="00547381"/>
    <w:rsid w:val="005C6BA2"/>
    <w:rsid w:val="005F15F2"/>
    <w:rsid w:val="006026F8"/>
    <w:rsid w:val="0060652D"/>
    <w:rsid w:val="00636D24"/>
    <w:rsid w:val="006435F6"/>
    <w:rsid w:val="00671C84"/>
    <w:rsid w:val="006729D4"/>
    <w:rsid w:val="006A34F7"/>
    <w:rsid w:val="006B1BAA"/>
    <w:rsid w:val="006C0307"/>
    <w:rsid w:val="007139F8"/>
    <w:rsid w:val="00752347"/>
    <w:rsid w:val="00760ED2"/>
    <w:rsid w:val="00775D06"/>
    <w:rsid w:val="00790A0E"/>
    <w:rsid w:val="007A67AF"/>
    <w:rsid w:val="008714C2"/>
    <w:rsid w:val="00873756"/>
    <w:rsid w:val="008743C1"/>
    <w:rsid w:val="008C1EC9"/>
    <w:rsid w:val="008E0B6F"/>
    <w:rsid w:val="00906904"/>
    <w:rsid w:val="0093203F"/>
    <w:rsid w:val="009B3B66"/>
    <w:rsid w:val="00A276F5"/>
    <w:rsid w:val="00A41760"/>
    <w:rsid w:val="00A61983"/>
    <w:rsid w:val="00A92547"/>
    <w:rsid w:val="00AC0ABC"/>
    <w:rsid w:val="00B2789E"/>
    <w:rsid w:val="00B34AA7"/>
    <w:rsid w:val="00B94528"/>
    <w:rsid w:val="00BA7808"/>
    <w:rsid w:val="00BA7B0F"/>
    <w:rsid w:val="00BD5D0E"/>
    <w:rsid w:val="00BF668B"/>
    <w:rsid w:val="00C11F66"/>
    <w:rsid w:val="00C52F13"/>
    <w:rsid w:val="00C56802"/>
    <w:rsid w:val="00D05486"/>
    <w:rsid w:val="00D073B2"/>
    <w:rsid w:val="00D2446E"/>
    <w:rsid w:val="00D373A8"/>
    <w:rsid w:val="00DA7177"/>
    <w:rsid w:val="00DC1DF5"/>
    <w:rsid w:val="00DC7980"/>
    <w:rsid w:val="00ED5FE8"/>
    <w:rsid w:val="00EF777B"/>
    <w:rsid w:val="00EF77A0"/>
    <w:rsid w:val="00F120E8"/>
    <w:rsid w:val="00F43F01"/>
    <w:rsid w:val="00FA46AC"/>
    <w:rsid w:val="00FA5324"/>
    <w:rsid w:val="00FC21F2"/>
    <w:rsid w:val="00FD01E0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3702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val="uk-UA" w:eastAsia="x-none"/>
    </w:rPr>
  </w:style>
  <w:style w:type="character" w:customStyle="1" w:styleId="ac">
    <w:name w:val="Подзаголовок Знак"/>
    <w:basedOn w:val="a0"/>
    <w:link w:val="ab"/>
    <w:rsid w:val="003702E3"/>
    <w:rPr>
      <w:rFonts w:ascii="Arial" w:eastAsia="Times New Roman" w:hAnsi="Arial" w:cs="Times New Roman"/>
      <w:b/>
      <w:bCs/>
      <w:sz w:val="36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3702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val="uk-UA" w:eastAsia="x-none"/>
    </w:rPr>
  </w:style>
  <w:style w:type="character" w:customStyle="1" w:styleId="ac">
    <w:name w:val="Подзаголовок Знак"/>
    <w:basedOn w:val="a0"/>
    <w:link w:val="ab"/>
    <w:rsid w:val="003702E3"/>
    <w:rPr>
      <w:rFonts w:ascii="Arial" w:eastAsia="Times New Roman" w:hAnsi="Arial" w:cs="Times New Roman"/>
      <w:b/>
      <w:bCs/>
      <w:sz w:val="36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pasn-gorsovet.gov.ua/assets/files/deputati/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13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2019-12-26T09:43:00Z</cp:lastPrinted>
  <dcterms:created xsi:type="dcterms:W3CDTF">2018-12-10T10:44:00Z</dcterms:created>
  <dcterms:modified xsi:type="dcterms:W3CDTF">2019-12-26T09:44:00Z</dcterms:modified>
</cp:coreProperties>
</file>