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C7112C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75556F" w:rsidRPr="0075556F" w:rsidRDefault="0075556F" w:rsidP="0075556F">
      <w:pPr>
        <w:widowControl w:val="0"/>
        <w:snapToGrid w:val="0"/>
        <w:ind w:right="-32"/>
        <w:jc w:val="center"/>
        <w:rPr>
          <w:sz w:val="24"/>
          <w:szCs w:val="24"/>
        </w:rPr>
      </w:pPr>
      <w:r w:rsidRPr="0075556F">
        <w:rPr>
          <w:sz w:val="16"/>
        </w:rPr>
        <w:t xml:space="preserve">                                                                                                 </w:t>
      </w:r>
      <w:r w:rsidR="00843A6F">
        <w:rPr>
          <w:sz w:val="16"/>
          <w:lang w:val="uk-UA"/>
        </w:rPr>
        <w:t xml:space="preserve">                                                      </w:t>
      </w:r>
      <w:r w:rsidRPr="0075556F">
        <w:rPr>
          <w:sz w:val="16"/>
        </w:rPr>
        <w:t xml:space="preserve">                                                                                  </w:t>
      </w:r>
      <w:r w:rsidR="006E7718">
        <w:rPr>
          <w:sz w:val="24"/>
          <w:szCs w:val="24"/>
          <w:lang w:val="uk-UA"/>
        </w:rPr>
        <w:t xml:space="preserve"> </w:t>
      </w:r>
      <w:r w:rsidRPr="0075556F">
        <w:rPr>
          <w:sz w:val="24"/>
          <w:szCs w:val="24"/>
        </w:rPr>
        <w:t xml:space="preserve">     </w:t>
      </w:r>
    </w:p>
    <w:p w:rsidR="003E0AD6" w:rsidRPr="003E0AD6" w:rsidRDefault="003E0AD6" w:rsidP="003E0AD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3E0AD6">
        <w:rPr>
          <w:b/>
          <w:bCs/>
          <w:sz w:val="28"/>
          <w:szCs w:val="28"/>
        </w:rPr>
        <w:t>П</w:t>
      </w:r>
      <w:proofErr w:type="spellStart"/>
      <w:r w:rsidRPr="003E0AD6">
        <w:rPr>
          <w:b/>
          <w:bCs/>
          <w:sz w:val="28"/>
          <w:szCs w:val="28"/>
          <w:lang w:val="uk-UA"/>
        </w:rPr>
        <w:t>роєкт</w:t>
      </w:r>
      <w:proofErr w:type="spellEnd"/>
      <w:r w:rsidRPr="003E0AD6">
        <w:rPr>
          <w:b/>
          <w:bCs/>
          <w:sz w:val="28"/>
          <w:szCs w:val="28"/>
          <w:lang w:val="uk-UA"/>
        </w:rPr>
        <w:t xml:space="preserve"> </w:t>
      </w:r>
      <w:r w:rsidR="005E6399">
        <w:rPr>
          <w:b/>
          <w:sz w:val="28"/>
          <w:szCs w:val="28"/>
          <w:lang w:val="uk-UA"/>
        </w:rPr>
        <w:t>місцевого</w:t>
      </w:r>
      <w:r w:rsidRPr="003E0AD6">
        <w:rPr>
          <w:b/>
          <w:sz w:val="28"/>
          <w:szCs w:val="28"/>
          <w:lang w:val="uk-UA"/>
        </w:rPr>
        <w:t xml:space="preserve"> бюджет</w:t>
      </w:r>
      <w:r w:rsidR="005E6399">
        <w:rPr>
          <w:b/>
          <w:sz w:val="28"/>
          <w:szCs w:val="28"/>
          <w:lang w:val="uk-UA"/>
        </w:rPr>
        <w:t>у</w:t>
      </w:r>
      <w:r w:rsidRPr="003E0AD6">
        <w:rPr>
          <w:b/>
          <w:sz w:val="28"/>
          <w:szCs w:val="28"/>
          <w:lang w:val="uk-UA"/>
        </w:rPr>
        <w:t xml:space="preserve"> </w:t>
      </w:r>
      <w:proofErr w:type="spellStart"/>
      <w:r w:rsidRPr="003E0AD6">
        <w:rPr>
          <w:b/>
          <w:sz w:val="28"/>
          <w:szCs w:val="28"/>
          <w:lang w:val="uk-UA"/>
        </w:rPr>
        <w:t>Попаснянської</w:t>
      </w:r>
      <w:proofErr w:type="spellEnd"/>
      <w:r w:rsidRPr="003E0AD6">
        <w:rPr>
          <w:b/>
          <w:sz w:val="28"/>
          <w:szCs w:val="28"/>
          <w:lang w:val="uk-UA"/>
        </w:rPr>
        <w:t xml:space="preserve"> міської</w:t>
      </w:r>
    </w:p>
    <w:p w:rsidR="003E0AD6" w:rsidRPr="003E0AD6" w:rsidRDefault="003E0AD6" w:rsidP="003E0AD6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center"/>
        <w:rPr>
          <w:b/>
        </w:rPr>
      </w:pPr>
      <w:r w:rsidRPr="003E0AD6">
        <w:rPr>
          <w:b/>
          <w:sz w:val="28"/>
          <w:szCs w:val="28"/>
          <w:lang w:val="uk-UA"/>
        </w:rPr>
        <w:t>територіальної громади на 2021 рік</w:t>
      </w:r>
    </w:p>
    <w:p w:rsidR="003E0AD6" w:rsidRPr="003E0AD6" w:rsidRDefault="003E0AD6" w:rsidP="007403CD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</w:pPr>
    </w:p>
    <w:p w:rsidR="003E0AD6" w:rsidRPr="003E0AD6" w:rsidRDefault="003E0AD6" w:rsidP="007403CD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</w:pP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4D76" w:rsidRPr="00F04D76" w:rsidTr="00555A2E">
        <w:trPr>
          <w:trHeight w:val="120"/>
          <w:tblCellSpacing w:w="0" w:type="auto"/>
        </w:trPr>
        <w:tc>
          <w:tcPr>
            <w:tcW w:w="10065" w:type="dxa"/>
          </w:tcPr>
          <w:p w:rsidR="00F04D76" w:rsidRPr="00F04D76" w:rsidRDefault="00B351D1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0" w:name="29"/>
            <w:r>
              <w:rPr>
                <w:sz w:val="28"/>
                <w:szCs w:val="28"/>
                <w:lang w:val="uk-UA"/>
              </w:rPr>
              <w:t xml:space="preserve">У відповідності </w:t>
            </w:r>
            <w:r w:rsidRPr="005E6399">
              <w:rPr>
                <w:sz w:val="28"/>
                <w:szCs w:val="28"/>
                <w:lang w:val="uk-UA"/>
              </w:rPr>
              <w:t>до стат</w:t>
            </w:r>
            <w:r w:rsidR="0065426D" w:rsidRPr="005E6399">
              <w:rPr>
                <w:sz w:val="28"/>
                <w:szCs w:val="28"/>
                <w:lang w:val="uk-UA"/>
              </w:rPr>
              <w:t>т</w:t>
            </w:r>
            <w:r w:rsidRPr="005E6399">
              <w:rPr>
                <w:sz w:val="28"/>
                <w:szCs w:val="28"/>
                <w:lang w:val="uk-UA"/>
              </w:rPr>
              <w:t>і 76 та  п.38 Прикінцевих та перехідних положень  Бюджетного Кодексу України, статті 28 Закону України  „Про місцеве самоврядування в Україні”: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br/>
            </w:r>
            <w:bookmarkStart w:id="1" w:name="30"/>
            <w:bookmarkEnd w:id="0"/>
            <w:r w:rsid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1. Визначити на 20</w:t>
            </w:r>
            <w:r w:rsidR="00843A6F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рік: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2" w:name="31"/>
            <w:bookmarkEnd w:id="1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доходи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сумі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2711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277 628 683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гривень, у тому числі доходи загального фонду місцевого бюджету 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276 449 718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та доходи спеціального фонду місцевого бюджету 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1 178 965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згідно з додатком 1 до цього рішення;</w:t>
            </w:r>
          </w:p>
          <w:p w:rsidR="00F04D76" w:rsidRPr="00503834" w:rsidRDefault="00F04D76" w:rsidP="00F04D76">
            <w:pPr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bookmarkStart w:id="3" w:name="32"/>
            <w:bookmarkEnd w:id="2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видатки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сумі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277 628 683 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гривень, у тому числі видатки загального фонду місцевого бюджету </w:t>
            </w:r>
            <w:r w:rsidR="00FB67D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276 218 886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та видатки спеціального фонду місцевого бюджету </w:t>
            </w:r>
            <w:r w:rsidR="00FB67D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1 409 797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</w:t>
            </w:r>
            <w:r w:rsidR="00D74889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згідно з додатком </w:t>
            </w:r>
            <w:r w:rsidR="00D7488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D74889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до цього рішення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503834" w:rsidRPr="00503834" w:rsidRDefault="00503834" w:rsidP="0050383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03834">
              <w:rPr>
                <w:b/>
                <w:color w:val="000000"/>
                <w:sz w:val="28"/>
                <w:szCs w:val="28"/>
                <w:lang w:val="uk-UA" w:eastAsia="uk-UA"/>
              </w:rPr>
              <w:t>профіцит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за загальним фондом місцевого бюджету у сумі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230 832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 гривень згідно з додатком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3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до цього рішення;</w:t>
            </w:r>
          </w:p>
          <w:p w:rsidR="00503834" w:rsidRPr="00503834" w:rsidRDefault="00503834" w:rsidP="00503834">
            <w:pPr>
              <w:rPr>
                <w:color w:val="000000"/>
                <w:sz w:val="28"/>
                <w:szCs w:val="28"/>
                <w:lang w:val="uk-UA" w:eastAsia="uk-UA"/>
              </w:rPr>
            </w:pPr>
            <w:bookmarkStart w:id="4" w:name="36"/>
            <w:bookmarkEnd w:id="4"/>
            <w:r w:rsidRPr="00503834">
              <w:rPr>
                <w:b/>
                <w:color w:val="000000"/>
                <w:sz w:val="28"/>
                <w:szCs w:val="28"/>
                <w:lang w:val="uk-UA" w:eastAsia="uk-UA"/>
              </w:rPr>
              <w:t>дефіцит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за спеціальним фондом місцевого бюджету у сумі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230 832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 гривень згідно з додатком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3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до цього рішення».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5" w:name="37"/>
            <w:bookmarkEnd w:id="3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оборотний залишок бюджетних коштів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розмірі </w:t>
            </w:r>
            <w:r w:rsidR="0065426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</w:t>
            </w:r>
            <w:r w:rsidR="00CE49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0,0</w:t>
            </w:r>
            <w:r w:rsidR="004A423D" w:rsidRPr="004A423D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E49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тис</w:t>
            </w:r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.грн</w:t>
            </w:r>
            <w:proofErr w:type="spellEnd"/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</w:t>
            </w:r>
            <w:r w:rsidR="0065426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,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що </w:t>
            </w:r>
            <w:r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становить </w:t>
            </w:r>
            <w:r w:rsidR="009264CE"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відсот</w:t>
            </w:r>
            <w:r w:rsidR="005E6399"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ок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видатків загального фонду місцевого бюджету, визначених цим пунктом;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6" w:name="38"/>
            <w:bookmarkEnd w:id="5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резервний фонд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розмірі </w:t>
            </w:r>
            <w:r w:rsidR="00E064DA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50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</w:t>
            </w:r>
            <w:r w:rsidR="00E064DA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тис.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грн.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, що становить 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</w:t>
            </w:r>
            <w:r w:rsidR="00B2266C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відсотк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видатків загального фонду місцевого бюджету, визначених цим пунктом.</w:t>
            </w:r>
          </w:p>
          <w:p w:rsidR="00D90AAE" w:rsidRDefault="00B97462" w:rsidP="00B2266C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7" w:name="39"/>
            <w:bookmarkEnd w:id="6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bookmarkStart w:id="8" w:name="40"/>
            <w:bookmarkEnd w:id="7"/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 Затвердити на 20</w:t>
            </w:r>
            <w:r w:rsidR="0092711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770EF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рік </w:t>
            </w:r>
            <w:r w:rsidR="00F04D76"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міжбюджетні трансферти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згідно з додатком </w:t>
            </w:r>
            <w:r w:rsidR="005832CD" w:rsidRPr="005832CD">
              <w:rPr>
                <w:rFonts w:eastAsia="Calibri"/>
                <w:color w:val="000000"/>
                <w:sz w:val="28"/>
                <w:szCs w:val="28"/>
                <w:lang w:eastAsia="uk-UA"/>
              </w:rPr>
              <w:t>4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до цього рішення.</w:t>
            </w:r>
            <w:r w:rsidR="00B2266C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End w:id="8"/>
          </w:p>
          <w:p w:rsidR="001F434A" w:rsidRDefault="00B97462" w:rsidP="00B836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</w:t>
            </w:r>
            <w:r w:rsidR="00D90AA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770EF4">
              <w:rPr>
                <w:sz w:val="28"/>
                <w:szCs w:val="28"/>
                <w:lang w:val="uk-UA"/>
              </w:rPr>
              <w:t>Фінансовому відділу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Попаснянської міської ради  здійснювати протягом 20</w:t>
            </w:r>
            <w:r w:rsidR="00927118">
              <w:rPr>
                <w:sz w:val="28"/>
                <w:szCs w:val="28"/>
                <w:lang w:val="uk-UA"/>
              </w:rPr>
              <w:t>2</w:t>
            </w:r>
            <w:r w:rsidR="00770EF4">
              <w:rPr>
                <w:sz w:val="28"/>
                <w:szCs w:val="28"/>
                <w:lang w:val="uk-UA"/>
              </w:rPr>
              <w:t>1</w:t>
            </w:r>
            <w:r w:rsidR="00B83609">
              <w:rPr>
                <w:sz w:val="28"/>
                <w:szCs w:val="28"/>
                <w:lang w:val="uk-UA"/>
              </w:rPr>
              <w:t xml:space="preserve"> року  розподіл та </w:t>
            </w:r>
            <w:r w:rsidR="001F434A">
              <w:rPr>
                <w:sz w:val="28"/>
                <w:szCs w:val="28"/>
                <w:lang w:val="uk-UA"/>
              </w:rPr>
              <w:t xml:space="preserve"> </w:t>
            </w:r>
            <w:r w:rsidR="00B83609">
              <w:rPr>
                <w:sz w:val="28"/>
                <w:szCs w:val="28"/>
                <w:lang w:val="uk-UA"/>
              </w:rPr>
              <w:t>п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ерерозподіл обсягів міжбюджетних трансфертів у відповідності із фактичними зобов'язаннями щодо здійснення видатків за рахунок цих трансфертів та  у разі здійснення перерозподілу загального обсягу трансфертів між їх видами, з </w:t>
            </w:r>
            <w:r w:rsidR="008252D6">
              <w:rPr>
                <w:sz w:val="28"/>
                <w:szCs w:val="28"/>
                <w:lang w:val="uk-UA"/>
              </w:rPr>
              <w:t>наступним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затвердженням внесених змін у встановленому порядку під час внесення змін до </w:t>
            </w:r>
            <w:r w:rsidR="005E6399">
              <w:rPr>
                <w:sz w:val="28"/>
                <w:szCs w:val="28"/>
                <w:lang w:val="uk-UA"/>
              </w:rPr>
              <w:t>місцевого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бюджету або затвердж</w:t>
            </w:r>
            <w:r w:rsidR="001F434A">
              <w:rPr>
                <w:sz w:val="28"/>
                <w:szCs w:val="28"/>
                <w:lang w:val="uk-UA"/>
              </w:rPr>
              <w:t>ення звіту про його виконання.</w:t>
            </w:r>
          </w:p>
          <w:p w:rsidR="00FA7454" w:rsidRPr="00705109" w:rsidRDefault="00FA7454" w:rsidP="00B836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0AAE" w:rsidRPr="00705109" w:rsidRDefault="00B83609" w:rsidP="00927118">
            <w:pPr>
              <w:keepNext/>
              <w:jc w:val="both"/>
              <w:outlineLvl w:val="5"/>
              <w:rPr>
                <w:sz w:val="28"/>
                <w:szCs w:val="28"/>
                <w:lang w:val="uk-UA"/>
              </w:rPr>
            </w:pPr>
            <w:bookmarkStart w:id="9" w:name="43"/>
            <w:r>
              <w:rPr>
                <w:sz w:val="28"/>
                <w:szCs w:val="28"/>
                <w:lang w:val="uk-UA"/>
              </w:rPr>
              <w:t xml:space="preserve">   </w:t>
            </w:r>
            <w:r w:rsidR="00A114DB">
              <w:rPr>
                <w:sz w:val="28"/>
                <w:szCs w:val="28"/>
                <w:lang w:val="uk-UA"/>
              </w:rPr>
              <w:t xml:space="preserve">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bookmarkStart w:id="10" w:name="66"/>
            <w:bookmarkEnd w:id="9"/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11" w:name="71"/>
            <w:bookmarkEnd w:id="10"/>
            <w:r w:rsidR="00D90AAE" w:rsidRPr="00705109">
              <w:rPr>
                <w:sz w:val="28"/>
                <w:szCs w:val="28"/>
                <w:lang w:val="uk-UA"/>
              </w:rPr>
              <w:t>Затвердити  перелік захищених статей видатків загального фонду  бюджету на 20</w:t>
            </w:r>
            <w:r w:rsidR="00C21E24">
              <w:rPr>
                <w:sz w:val="28"/>
                <w:szCs w:val="28"/>
                <w:lang w:val="uk-UA"/>
              </w:rPr>
              <w:t>2</w:t>
            </w:r>
            <w:r w:rsidR="00962EAA">
              <w:rPr>
                <w:sz w:val="28"/>
                <w:szCs w:val="28"/>
                <w:lang w:val="uk-UA"/>
              </w:rPr>
              <w:t>1</w:t>
            </w:r>
            <w:r w:rsidR="00D90AAE" w:rsidRPr="00705109">
              <w:rPr>
                <w:sz w:val="28"/>
                <w:szCs w:val="28"/>
                <w:lang w:val="uk-UA"/>
              </w:rPr>
              <w:t xml:space="preserve"> рік за </w:t>
            </w:r>
            <w:r w:rsidR="00D90AAE">
              <w:rPr>
                <w:sz w:val="28"/>
                <w:szCs w:val="28"/>
                <w:lang w:val="uk-UA"/>
              </w:rPr>
              <w:t xml:space="preserve">їх </w:t>
            </w:r>
            <w:r w:rsidR="00D90AAE" w:rsidRPr="00705109">
              <w:rPr>
                <w:sz w:val="28"/>
                <w:szCs w:val="28"/>
                <w:lang w:val="uk-UA"/>
              </w:rPr>
              <w:t>економічною структурою: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оплата праці працівників бюджетних установ;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нарахування на заробітну плату;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оплата комунальних послуг та енергоносіїв;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поточні трансферти населенню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97462" w:rsidRPr="00B97462" w:rsidRDefault="00A114DB" w:rsidP="00962EAA">
            <w:pPr>
              <w:jc w:val="both"/>
              <w:rPr>
                <w:sz w:val="28"/>
                <w:szCs w:val="28"/>
                <w:lang w:val="uk-UA"/>
              </w:rPr>
            </w:pPr>
            <w:bookmarkStart w:id="12" w:name="75"/>
            <w:bookmarkEnd w:id="11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bookmarkStart w:id="13" w:name="76"/>
            <w:bookmarkEnd w:id="12"/>
            <w:r w:rsidR="00F04D76" w:rsidRP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14" w:name="77"/>
            <w:bookmarkEnd w:id="13"/>
            <w:r w:rsidR="00F04D76" w:rsidRP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97462" w:rsidRPr="00B97462">
              <w:rPr>
                <w:sz w:val="28"/>
                <w:szCs w:val="28"/>
                <w:lang w:val="uk-UA"/>
              </w:rPr>
              <w:t>Головн</w:t>
            </w:r>
            <w:r w:rsidR="00962EAA">
              <w:rPr>
                <w:sz w:val="28"/>
                <w:szCs w:val="28"/>
                <w:lang w:val="uk-UA"/>
              </w:rPr>
              <w:t>им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розпорядник</w:t>
            </w:r>
            <w:r w:rsidR="00962EAA">
              <w:rPr>
                <w:sz w:val="28"/>
                <w:szCs w:val="28"/>
                <w:lang w:val="uk-UA"/>
              </w:rPr>
              <w:t>ам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коштів бюджету</w:t>
            </w:r>
            <w:r w:rsidR="00962EAA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на виконання норм Бюджетного кодексу України: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1) затвердити паспорти бюджетних програм протягом 45 днів з дня набрання чинності цим рішенням;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2) здійснювати управління бюджетними коштами у межах</w:t>
            </w:r>
            <w:r w:rsidR="008252D6">
              <w:rPr>
                <w:sz w:val="28"/>
                <w:szCs w:val="28"/>
                <w:lang w:val="uk-UA"/>
              </w:rPr>
              <w:t>,</w:t>
            </w:r>
            <w:r w:rsidRPr="00B97462">
              <w:rPr>
                <w:sz w:val="28"/>
                <w:szCs w:val="28"/>
                <w:lang w:val="uk-UA"/>
              </w:rPr>
              <w:t xml:space="preserve"> встановлених їм </w:t>
            </w:r>
            <w:r w:rsidRPr="00B97462">
              <w:rPr>
                <w:sz w:val="28"/>
                <w:szCs w:val="28"/>
                <w:lang w:val="uk-UA"/>
              </w:rPr>
              <w:lastRenderedPageBreak/>
              <w:t>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3) забезпечити доступність інформації про бюджет відповідно до законодавства, а саме:</w:t>
            </w:r>
          </w:p>
          <w:p w:rsidR="00B97462" w:rsidRP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97462" w:rsidRPr="00B97462">
              <w:rPr>
                <w:sz w:val="28"/>
                <w:szCs w:val="28"/>
                <w:lang w:val="uk-UA"/>
              </w:rPr>
              <w:t>здійснити публічне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</w:t>
            </w:r>
            <w:r w:rsidR="00962EAA">
              <w:rPr>
                <w:sz w:val="28"/>
                <w:szCs w:val="28"/>
                <w:lang w:val="uk-UA"/>
              </w:rPr>
              <w:t xml:space="preserve"> міністерством фінансів України</w:t>
            </w:r>
            <w:r w:rsidR="00B97462" w:rsidRPr="00B97462">
              <w:rPr>
                <w:sz w:val="28"/>
                <w:szCs w:val="28"/>
                <w:lang w:val="uk-UA"/>
              </w:rPr>
              <w:t>;</w:t>
            </w:r>
          </w:p>
          <w:p w:rsidR="00B97462" w:rsidRP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оприлюднити паспорти бюджетних програм у триденний строк з дня затвердження таких документів;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4) забезпечити взяття бюджетних зобов’язань та здійснення платежів тільки в межах бюджетних асигнувань, установлених кошторисами та планами використання бюджетних коштів, ураховуючи необхідність виконання бюджетних зобов’язань минулих років, узятих на облік органами державної казначейської служби України.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5)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установами, та укладання договорів за кожним видом енергоносіїв у межах</w:t>
            </w:r>
            <w:r w:rsidR="008252D6">
              <w:rPr>
                <w:sz w:val="28"/>
                <w:szCs w:val="28"/>
                <w:lang w:val="uk-UA"/>
              </w:rPr>
              <w:t>,</w:t>
            </w:r>
            <w:r w:rsidRPr="00B97462">
              <w:rPr>
                <w:sz w:val="28"/>
                <w:szCs w:val="28"/>
                <w:lang w:val="uk-UA"/>
              </w:rPr>
              <w:t xml:space="preserve"> встановлених відповідним головним розпорядником бюджетних коштів обґрунтованих лімітів споживання.</w:t>
            </w:r>
          </w:p>
          <w:p w:rsid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6) 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Затвердити </w:t>
            </w:r>
            <w:r w:rsidR="00B97462" w:rsidRPr="00B97462">
              <w:rPr>
                <w:b/>
                <w:sz w:val="28"/>
                <w:szCs w:val="28"/>
                <w:lang w:val="uk-UA"/>
              </w:rPr>
              <w:t>ліміти споживання енергоносіїв у натуральних показниках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для розпорядників коштів бюджету</w:t>
            </w:r>
            <w:r w:rsidR="00B1304F">
              <w:rPr>
                <w:sz w:val="28"/>
                <w:szCs w:val="28"/>
                <w:lang w:val="uk-UA"/>
              </w:rPr>
              <w:t xml:space="preserve"> територіальної громади </w:t>
            </w:r>
            <w:r w:rsidR="00B97462" w:rsidRPr="00B97462">
              <w:rPr>
                <w:sz w:val="28"/>
                <w:szCs w:val="28"/>
                <w:lang w:val="uk-UA"/>
              </w:rPr>
              <w:t>на 20</w:t>
            </w:r>
            <w:r w:rsidR="00100D35">
              <w:rPr>
                <w:sz w:val="28"/>
                <w:szCs w:val="28"/>
                <w:lang w:val="uk-UA"/>
              </w:rPr>
              <w:t>2</w:t>
            </w:r>
            <w:r w:rsidR="00962EAA">
              <w:rPr>
                <w:sz w:val="28"/>
                <w:szCs w:val="28"/>
                <w:lang w:val="uk-UA"/>
              </w:rPr>
              <w:t>1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рік, виходячи з обсягів відповідних бюджетних асигнувань.</w:t>
            </w:r>
          </w:p>
          <w:p w:rsidR="001D75CF" w:rsidRPr="0058543E" w:rsidRDefault="001D75CF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4253D8" w:rsidRDefault="004F44E2" w:rsidP="004253D8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bookmarkStart w:id="15" w:name="88"/>
            <w:bookmarkEnd w:id="14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</w:t>
            </w:r>
            <w:r w:rsidR="00F04D76" w:rsidRP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4253D8" w:rsidRPr="0058543E">
              <w:rPr>
                <w:sz w:val="28"/>
                <w:szCs w:val="28"/>
                <w:lang w:val="uk-UA"/>
              </w:rPr>
              <w:t>Установити, що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комунальні унітарні підприємства та їх об’єднання сплачують до загального фонду міського бюджету частину чистого прибутку (доходу) у розмірі </w:t>
            </w:r>
            <w:r w:rsidR="0022138C">
              <w:rPr>
                <w:sz w:val="28"/>
                <w:szCs w:val="28"/>
                <w:lang w:val="uk-UA"/>
              </w:rPr>
              <w:t>0,5</w:t>
            </w:r>
            <w:r w:rsidR="004253D8" w:rsidRPr="00705109">
              <w:rPr>
                <w:sz w:val="28"/>
                <w:szCs w:val="28"/>
                <w:lang w:val="uk-UA"/>
              </w:rPr>
              <w:t>%.</w:t>
            </w:r>
            <w:r w:rsidR="00164477">
              <w:rPr>
                <w:sz w:val="28"/>
                <w:szCs w:val="28"/>
                <w:lang w:val="uk-UA"/>
              </w:rPr>
              <w:t xml:space="preserve"> 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 Частина прибутку (доходу) сплачується до </w:t>
            </w:r>
            <w:r w:rsidR="005E6399">
              <w:rPr>
                <w:sz w:val="28"/>
                <w:szCs w:val="28"/>
                <w:lang w:val="uk-UA"/>
              </w:rPr>
              <w:t>місцевого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бюджету наростаючим підсумком  щоквартальної фінансово-господарської діяльності у 20</w:t>
            </w:r>
            <w:r w:rsidR="00100D35">
              <w:rPr>
                <w:sz w:val="28"/>
                <w:szCs w:val="28"/>
                <w:lang w:val="uk-UA"/>
              </w:rPr>
              <w:t>2</w:t>
            </w:r>
            <w:r w:rsidR="00B1304F">
              <w:rPr>
                <w:sz w:val="28"/>
                <w:szCs w:val="28"/>
                <w:lang w:val="uk-UA"/>
              </w:rPr>
              <w:t>1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році у строки, встановлені для сплати податку на прибуток підприємств.</w:t>
            </w:r>
          </w:p>
          <w:p w:rsidR="005A7DCC" w:rsidRPr="00705109" w:rsidRDefault="005A7DCC" w:rsidP="005A7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4F44E2">
              <w:rPr>
                <w:sz w:val="28"/>
                <w:szCs w:val="28"/>
                <w:lang w:val="uk-UA"/>
              </w:rPr>
              <w:t>7</w:t>
            </w:r>
            <w:r w:rsidR="006F47DB">
              <w:rPr>
                <w:sz w:val="28"/>
                <w:szCs w:val="28"/>
                <w:lang w:val="uk-UA"/>
              </w:rPr>
              <w:t xml:space="preserve">. </w:t>
            </w:r>
            <w:r w:rsidRPr="00705109">
              <w:rPr>
                <w:sz w:val="28"/>
                <w:szCs w:val="28"/>
                <w:lang w:val="uk-UA"/>
              </w:rPr>
              <w:t xml:space="preserve">Додатки </w:t>
            </w:r>
            <w:r w:rsidR="00DF2F95">
              <w:rPr>
                <w:sz w:val="28"/>
                <w:szCs w:val="28"/>
                <w:lang w:val="uk-UA"/>
              </w:rPr>
              <w:t>1-</w:t>
            </w:r>
            <w:r w:rsidR="00E13510">
              <w:rPr>
                <w:sz w:val="28"/>
                <w:szCs w:val="28"/>
                <w:lang w:val="uk-UA"/>
              </w:rPr>
              <w:t>5</w:t>
            </w:r>
            <w:r w:rsidR="00DF2F95">
              <w:rPr>
                <w:sz w:val="28"/>
                <w:szCs w:val="28"/>
                <w:lang w:val="uk-UA"/>
              </w:rPr>
              <w:t xml:space="preserve"> </w:t>
            </w:r>
            <w:r w:rsidRPr="00705109">
              <w:rPr>
                <w:sz w:val="28"/>
                <w:szCs w:val="28"/>
                <w:lang w:val="uk-UA"/>
              </w:rPr>
              <w:t xml:space="preserve">до цього </w:t>
            </w:r>
            <w:r w:rsidR="00E13510">
              <w:rPr>
                <w:sz w:val="28"/>
                <w:szCs w:val="28"/>
                <w:lang w:val="uk-UA"/>
              </w:rPr>
              <w:t>проєкту</w:t>
            </w:r>
            <w:r w:rsidRPr="00705109">
              <w:rPr>
                <w:sz w:val="28"/>
                <w:szCs w:val="28"/>
                <w:lang w:val="uk-UA"/>
              </w:rPr>
              <w:t xml:space="preserve"> є його невід’ємною частиною.</w:t>
            </w:r>
          </w:p>
          <w:p w:rsidR="00675066" w:rsidRDefault="00675066" w:rsidP="00675066">
            <w:pPr>
              <w:widowControl w:val="0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F44E2">
              <w:rPr>
                <w:sz w:val="28"/>
                <w:szCs w:val="28"/>
                <w:lang w:val="uk-UA"/>
              </w:rPr>
              <w:t>8</w:t>
            </w:r>
            <w:r w:rsidR="005A7DCC" w:rsidRPr="00705109">
              <w:rPr>
                <w:sz w:val="28"/>
                <w:szCs w:val="28"/>
                <w:lang w:val="uk-UA"/>
              </w:rPr>
              <w:t>.</w:t>
            </w:r>
            <w:r w:rsidR="00972A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Відповідно до частини четвертої статті 28 Бюджетного кодексу України р</w:t>
            </w:r>
            <w:r>
              <w:rPr>
                <w:sz w:val="28"/>
                <w:szCs w:val="28"/>
                <w:lang w:val="uk-UA"/>
              </w:rPr>
              <w:t>ішення підлягає публікації у місцевих засобах масової інформації та оприлюдненню на офіційному сайті Попаснянської міської ради в мережі Інтернет</w:t>
            </w:r>
            <w:r>
              <w:rPr>
                <w:sz w:val="28"/>
                <w:szCs w:val="28"/>
                <w:lang w:val="uk-UA" w:eastAsia="uk-UA"/>
              </w:rPr>
              <w:t xml:space="preserve"> в десятиденний термін з дня його прийняття.</w:t>
            </w:r>
          </w:p>
          <w:p w:rsidR="005A7DCC" w:rsidRPr="00705109" w:rsidRDefault="004F44E2" w:rsidP="005A7DCC">
            <w:pPr>
              <w:pStyle w:val="21"/>
              <w:tabs>
                <w:tab w:val="left" w:pos="1788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7DCC" w:rsidRPr="00705109">
              <w:rPr>
                <w:sz w:val="28"/>
                <w:szCs w:val="28"/>
              </w:rPr>
              <w:t xml:space="preserve">. Контроль за виконанням даного рішення покласти на </w:t>
            </w:r>
            <w:r w:rsidR="00E13510">
              <w:rPr>
                <w:sz w:val="28"/>
                <w:szCs w:val="28"/>
              </w:rPr>
              <w:t>Фінансовий відділ Попаснянської міської ради.</w:t>
            </w:r>
          </w:p>
          <w:p w:rsidR="00F04D76" w:rsidRPr="00F04D76" w:rsidRDefault="00F04D76" w:rsidP="00E0419E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16" w:name="94"/>
            <w:bookmarkEnd w:id="15"/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bookmarkEnd w:id="16"/>
      </w:tr>
    </w:tbl>
    <w:p w:rsidR="00493535" w:rsidRDefault="00493535" w:rsidP="006750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Начальник </w:t>
      </w:r>
      <w:r w:rsidR="009712B4">
        <w:rPr>
          <w:sz w:val="28"/>
          <w:szCs w:val="28"/>
          <w:lang w:val="uk-UA"/>
        </w:rPr>
        <w:t>Ф</w:t>
      </w:r>
      <w:bookmarkStart w:id="17" w:name="_GoBack"/>
      <w:bookmarkEnd w:id="17"/>
      <w:r>
        <w:rPr>
          <w:sz w:val="28"/>
          <w:szCs w:val="28"/>
          <w:lang w:val="uk-UA"/>
        </w:rPr>
        <w:t xml:space="preserve">інансового відділу </w:t>
      </w:r>
    </w:p>
    <w:p w:rsidR="00493535" w:rsidRDefault="00493535" w:rsidP="0067506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                             Яна Омельченко                  </w:t>
      </w:r>
    </w:p>
    <w:p w:rsidR="00675066" w:rsidRPr="00705109" w:rsidRDefault="00675066" w:rsidP="006750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 xml:space="preserve">                                                        </w:t>
      </w:r>
    </w:p>
    <w:p w:rsidR="00BB4B5B" w:rsidRDefault="00F04D76" w:rsidP="004654EE">
      <w:pPr>
        <w:rPr>
          <w:lang w:val="uk-UA"/>
        </w:rPr>
      </w:pPr>
      <w:r w:rsidRPr="00F04D76">
        <w:rPr>
          <w:rFonts w:eastAsia="Calibri"/>
          <w:color w:val="000000"/>
          <w:sz w:val="28"/>
          <w:szCs w:val="28"/>
          <w:lang w:val="uk-UA" w:eastAsia="uk-UA"/>
        </w:rPr>
        <w:br/>
      </w:r>
      <w:r w:rsidR="00A44892">
        <w:rPr>
          <w:lang w:val="uk-UA"/>
        </w:rPr>
        <w:t>Підготувала: Омельченко</w:t>
      </w:r>
    </w:p>
    <w:sectPr w:rsidR="00BB4B5B" w:rsidSect="00F04D76">
      <w:pgSz w:w="11906" w:h="16838" w:code="9"/>
      <w:pgMar w:top="567" w:right="70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9F" w:rsidRDefault="00A87A9F" w:rsidP="00560E03">
      <w:r>
        <w:separator/>
      </w:r>
    </w:p>
  </w:endnote>
  <w:endnote w:type="continuationSeparator" w:id="0">
    <w:p w:rsidR="00A87A9F" w:rsidRDefault="00A87A9F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9F" w:rsidRDefault="00A87A9F" w:rsidP="00560E03">
      <w:r>
        <w:separator/>
      </w:r>
    </w:p>
  </w:footnote>
  <w:footnote w:type="continuationSeparator" w:id="0">
    <w:p w:rsidR="00A87A9F" w:rsidRDefault="00A87A9F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B0"/>
    <w:rsid w:val="000110F7"/>
    <w:rsid w:val="00011FE2"/>
    <w:rsid w:val="00012214"/>
    <w:rsid w:val="000154E5"/>
    <w:rsid w:val="0002049A"/>
    <w:rsid w:val="00026B06"/>
    <w:rsid w:val="00027415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616"/>
    <w:rsid w:val="00054EDD"/>
    <w:rsid w:val="00056909"/>
    <w:rsid w:val="00063413"/>
    <w:rsid w:val="00065B76"/>
    <w:rsid w:val="000701CA"/>
    <w:rsid w:val="0007178A"/>
    <w:rsid w:val="00073044"/>
    <w:rsid w:val="00073A85"/>
    <w:rsid w:val="0007615E"/>
    <w:rsid w:val="000765D1"/>
    <w:rsid w:val="00077CE5"/>
    <w:rsid w:val="00081BB2"/>
    <w:rsid w:val="00090A9F"/>
    <w:rsid w:val="000915EF"/>
    <w:rsid w:val="00091C42"/>
    <w:rsid w:val="000940DD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1CD8"/>
    <w:rsid w:val="000B4538"/>
    <w:rsid w:val="000B542B"/>
    <w:rsid w:val="000B7B88"/>
    <w:rsid w:val="000C0E6C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7D4"/>
    <w:rsid w:val="000F0B04"/>
    <w:rsid w:val="000F4DFB"/>
    <w:rsid w:val="000F5F00"/>
    <w:rsid w:val="00100D35"/>
    <w:rsid w:val="00102927"/>
    <w:rsid w:val="0010365E"/>
    <w:rsid w:val="00107FA2"/>
    <w:rsid w:val="0011038E"/>
    <w:rsid w:val="001112D5"/>
    <w:rsid w:val="00112116"/>
    <w:rsid w:val="0011363D"/>
    <w:rsid w:val="00115D01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53F2"/>
    <w:rsid w:val="00136222"/>
    <w:rsid w:val="00141739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4477"/>
    <w:rsid w:val="00166764"/>
    <w:rsid w:val="0017211A"/>
    <w:rsid w:val="001727C7"/>
    <w:rsid w:val="00174E90"/>
    <w:rsid w:val="00187A7F"/>
    <w:rsid w:val="0019258E"/>
    <w:rsid w:val="001A16AA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D75CF"/>
    <w:rsid w:val="001E0F11"/>
    <w:rsid w:val="001E2E82"/>
    <w:rsid w:val="001E4CF3"/>
    <w:rsid w:val="001F111B"/>
    <w:rsid w:val="001F2F39"/>
    <w:rsid w:val="001F434A"/>
    <w:rsid w:val="001F4385"/>
    <w:rsid w:val="001F587C"/>
    <w:rsid w:val="00200CAD"/>
    <w:rsid w:val="00200F59"/>
    <w:rsid w:val="00202AE0"/>
    <w:rsid w:val="00206F44"/>
    <w:rsid w:val="002163FE"/>
    <w:rsid w:val="00217797"/>
    <w:rsid w:val="00220FB7"/>
    <w:rsid w:val="0022123C"/>
    <w:rsid w:val="0022138C"/>
    <w:rsid w:val="0022538C"/>
    <w:rsid w:val="0022550D"/>
    <w:rsid w:val="00226E90"/>
    <w:rsid w:val="0023070C"/>
    <w:rsid w:val="00232E7B"/>
    <w:rsid w:val="00237B9D"/>
    <w:rsid w:val="0024132E"/>
    <w:rsid w:val="00242E0D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0376"/>
    <w:rsid w:val="002B26A7"/>
    <w:rsid w:val="002B4F00"/>
    <w:rsid w:val="002B7DBC"/>
    <w:rsid w:val="002C26F8"/>
    <w:rsid w:val="002C3B98"/>
    <w:rsid w:val="002C5334"/>
    <w:rsid w:val="002C5F0D"/>
    <w:rsid w:val="002D2911"/>
    <w:rsid w:val="002D346C"/>
    <w:rsid w:val="002D453A"/>
    <w:rsid w:val="002E7DCE"/>
    <w:rsid w:val="002F1B4E"/>
    <w:rsid w:val="002F44AD"/>
    <w:rsid w:val="002F4C7E"/>
    <w:rsid w:val="002F753E"/>
    <w:rsid w:val="00303A22"/>
    <w:rsid w:val="00315E20"/>
    <w:rsid w:val="003160F6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0B6E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5DEB"/>
    <w:rsid w:val="003C6EAD"/>
    <w:rsid w:val="003D0723"/>
    <w:rsid w:val="003D0A2A"/>
    <w:rsid w:val="003D1A99"/>
    <w:rsid w:val="003D1C75"/>
    <w:rsid w:val="003D6A43"/>
    <w:rsid w:val="003D7444"/>
    <w:rsid w:val="003E0AD6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6CC"/>
    <w:rsid w:val="00422BDA"/>
    <w:rsid w:val="004235AE"/>
    <w:rsid w:val="00423B51"/>
    <w:rsid w:val="004253D8"/>
    <w:rsid w:val="00427170"/>
    <w:rsid w:val="00435730"/>
    <w:rsid w:val="004414A2"/>
    <w:rsid w:val="00447D7C"/>
    <w:rsid w:val="00447EB0"/>
    <w:rsid w:val="00455C03"/>
    <w:rsid w:val="00455DD0"/>
    <w:rsid w:val="00456F7E"/>
    <w:rsid w:val="004602D5"/>
    <w:rsid w:val="00460670"/>
    <w:rsid w:val="00464B04"/>
    <w:rsid w:val="004654EE"/>
    <w:rsid w:val="004702A6"/>
    <w:rsid w:val="00472165"/>
    <w:rsid w:val="004747BF"/>
    <w:rsid w:val="004753F4"/>
    <w:rsid w:val="00475AD1"/>
    <w:rsid w:val="00485A6B"/>
    <w:rsid w:val="0049177C"/>
    <w:rsid w:val="00493535"/>
    <w:rsid w:val="004938EE"/>
    <w:rsid w:val="00495A2A"/>
    <w:rsid w:val="004A0F66"/>
    <w:rsid w:val="004A423D"/>
    <w:rsid w:val="004A51B6"/>
    <w:rsid w:val="004A5236"/>
    <w:rsid w:val="004B091C"/>
    <w:rsid w:val="004B143C"/>
    <w:rsid w:val="004B74F1"/>
    <w:rsid w:val="004C018E"/>
    <w:rsid w:val="004C0BAE"/>
    <w:rsid w:val="004C778B"/>
    <w:rsid w:val="004D08B2"/>
    <w:rsid w:val="004D146F"/>
    <w:rsid w:val="004D7343"/>
    <w:rsid w:val="004E105F"/>
    <w:rsid w:val="004E5622"/>
    <w:rsid w:val="004E62BC"/>
    <w:rsid w:val="004F0B33"/>
    <w:rsid w:val="004F0D4D"/>
    <w:rsid w:val="004F14C3"/>
    <w:rsid w:val="004F3211"/>
    <w:rsid w:val="004F44E2"/>
    <w:rsid w:val="004F6999"/>
    <w:rsid w:val="00500D4B"/>
    <w:rsid w:val="0050344A"/>
    <w:rsid w:val="00503834"/>
    <w:rsid w:val="00504B07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0F3F"/>
    <w:rsid w:val="005519B9"/>
    <w:rsid w:val="005522A9"/>
    <w:rsid w:val="00552AEB"/>
    <w:rsid w:val="00554CB1"/>
    <w:rsid w:val="005555F5"/>
    <w:rsid w:val="00557480"/>
    <w:rsid w:val="00557B9E"/>
    <w:rsid w:val="00560E03"/>
    <w:rsid w:val="0056318F"/>
    <w:rsid w:val="00564623"/>
    <w:rsid w:val="00566868"/>
    <w:rsid w:val="005710B9"/>
    <w:rsid w:val="00575928"/>
    <w:rsid w:val="00577F81"/>
    <w:rsid w:val="00580535"/>
    <w:rsid w:val="005824A7"/>
    <w:rsid w:val="005832CD"/>
    <w:rsid w:val="00584A32"/>
    <w:rsid w:val="0058543E"/>
    <w:rsid w:val="00586CA9"/>
    <w:rsid w:val="0059183C"/>
    <w:rsid w:val="00595450"/>
    <w:rsid w:val="00596355"/>
    <w:rsid w:val="005A46E1"/>
    <w:rsid w:val="005A707A"/>
    <w:rsid w:val="005A7DCC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E6399"/>
    <w:rsid w:val="005F0259"/>
    <w:rsid w:val="006050B6"/>
    <w:rsid w:val="006054B9"/>
    <w:rsid w:val="00606C63"/>
    <w:rsid w:val="0060765E"/>
    <w:rsid w:val="00607ADD"/>
    <w:rsid w:val="00611B53"/>
    <w:rsid w:val="00614DD8"/>
    <w:rsid w:val="006156F5"/>
    <w:rsid w:val="00616F94"/>
    <w:rsid w:val="00621F2F"/>
    <w:rsid w:val="00623A62"/>
    <w:rsid w:val="0063219E"/>
    <w:rsid w:val="00635198"/>
    <w:rsid w:val="006353EE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426D"/>
    <w:rsid w:val="0065556D"/>
    <w:rsid w:val="00656D18"/>
    <w:rsid w:val="006715B9"/>
    <w:rsid w:val="00671D0C"/>
    <w:rsid w:val="00673AB4"/>
    <w:rsid w:val="00673FA0"/>
    <w:rsid w:val="00675066"/>
    <w:rsid w:val="0067512A"/>
    <w:rsid w:val="006760C8"/>
    <w:rsid w:val="0068039E"/>
    <w:rsid w:val="0068127F"/>
    <w:rsid w:val="00683CFB"/>
    <w:rsid w:val="0069062A"/>
    <w:rsid w:val="00693D4A"/>
    <w:rsid w:val="006A1AD3"/>
    <w:rsid w:val="006A5526"/>
    <w:rsid w:val="006A5AE5"/>
    <w:rsid w:val="006A7E25"/>
    <w:rsid w:val="006B179D"/>
    <w:rsid w:val="006B1E2C"/>
    <w:rsid w:val="006B3893"/>
    <w:rsid w:val="006B79D7"/>
    <w:rsid w:val="006B7ED8"/>
    <w:rsid w:val="006C0ED4"/>
    <w:rsid w:val="006C58C2"/>
    <w:rsid w:val="006D1DAD"/>
    <w:rsid w:val="006D78D2"/>
    <w:rsid w:val="006E0B25"/>
    <w:rsid w:val="006E16FA"/>
    <w:rsid w:val="006E1D4E"/>
    <w:rsid w:val="006E246C"/>
    <w:rsid w:val="006E28E7"/>
    <w:rsid w:val="006E38B4"/>
    <w:rsid w:val="006E4E11"/>
    <w:rsid w:val="006E7718"/>
    <w:rsid w:val="006F077C"/>
    <w:rsid w:val="006F3211"/>
    <w:rsid w:val="006F47DB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36D85"/>
    <w:rsid w:val="007403CD"/>
    <w:rsid w:val="0074114D"/>
    <w:rsid w:val="00743F44"/>
    <w:rsid w:val="007444A4"/>
    <w:rsid w:val="00754C83"/>
    <w:rsid w:val="00755515"/>
    <w:rsid w:val="0075556F"/>
    <w:rsid w:val="00757807"/>
    <w:rsid w:val="00760E9D"/>
    <w:rsid w:val="00764DB7"/>
    <w:rsid w:val="00765638"/>
    <w:rsid w:val="00766AE4"/>
    <w:rsid w:val="00766BB3"/>
    <w:rsid w:val="0076736A"/>
    <w:rsid w:val="0076743D"/>
    <w:rsid w:val="00767F1C"/>
    <w:rsid w:val="007704B9"/>
    <w:rsid w:val="00770EF4"/>
    <w:rsid w:val="0077117B"/>
    <w:rsid w:val="0077190C"/>
    <w:rsid w:val="0077662E"/>
    <w:rsid w:val="007854C6"/>
    <w:rsid w:val="007865CA"/>
    <w:rsid w:val="00786FF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B57"/>
    <w:rsid w:val="00806C68"/>
    <w:rsid w:val="00807CF3"/>
    <w:rsid w:val="00807D6B"/>
    <w:rsid w:val="00807E62"/>
    <w:rsid w:val="008108D5"/>
    <w:rsid w:val="008148D6"/>
    <w:rsid w:val="008206F7"/>
    <w:rsid w:val="008207DE"/>
    <w:rsid w:val="008213A8"/>
    <w:rsid w:val="00822470"/>
    <w:rsid w:val="00822641"/>
    <w:rsid w:val="00822949"/>
    <w:rsid w:val="008233D7"/>
    <w:rsid w:val="008252D6"/>
    <w:rsid w:val="00826C9F"/>
    <w:rsid w:val="00827194"/>
    <w:rsid w:val="00833345"/>
    <w:rsid w:val="00834D48"/>
    <w:rsid w:val="008415B7"/>
    <w:rsid w:val="00843A6F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29A6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D6C0B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264CE"/>
    <w:rsid w:val="00927118"/>
    <w:rsid w:val="009319B1"/>
    <w:rsid w:val="00933115"/>
    <w:rsid w:val="009339D0"/>
    <w:rsid w:val="009341FE"/>
    <w:rsid w:val="009369B2"/>
    <w:rsid w:val="00940860"/>
    <w:rsid w:val="00941B32"/>
    <w:rsid w:val="009425C3"/>
    <w:rsid w:val="00946387"/>
    <w:rsid w:val="00950A55"/>
    <w:rsid w:val="00950D57"/>
    <w:rsid w:val="00962BC0"/>
    <w:rsid w:val="00962EAA"/>
    <w:rsid w:val="009658FF"/>
    <w:rsid w:val="0096616E"/>
    <w:rsid w:val="009712B4"/>
    <w:rsid w:val="00972A34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24F2"/>
    <w:rsid w:val="009A388E"/>
    <w:rsid w:val="009A4199"/>
    <w:rsid w:val="009A7ABD"/>
    <w:rsid w:val="009B1671"/>
    <w:rsid w:val="009B187B"/>
    <w:rsid w:val="009B550B"/>
    <w:rsid w:val="009C0235"/>
    <w:rsid w:val="009C037F"/>
    <w:rsid w:val="009C12DF"/>
    <w:rsid w:val="009C17FB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14DB"/>
    <w:rsid w:val="00A1286C"/>
    <w:rsid w:val="00A1600C"/>
    <w:rsid w:val="00A20FE4"/>
    <w:rsid w:val="00A2411B"/>
    <w:rsid w:val="00A33BF7"/>
    <w:rsid w:val="00A36F46"/>
    <w:rsid w:val="00A40663"/>
    <w:rsid w:val="00A42B26"/>
    <w:rsid w:val="00A44892"/>
    <w:rsid w:val="00A508B9"/>
    <w:rsid w:val="00A54B9D"/>
    <w:rsid w:val="00A579BB"/>
    <w:rsid w:val="00A57DEC"/>
    <w:rsid w:val="00A604FE"/>
    <w:rsid w:val="00A616F5"/>
    <w:rsid w:val="00A660C3"/>
    <w:rsid w:val="00A70E7C"/>
    <w:rsid w:val="00A76469"/>
    <w:rsid w:val="00A764BF"/>
    <w:rsid w:val="00A8011C"/>
    <w:rsid w:val="00A86AF5"/>
    <w:rsid w:val="00A87A9F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304F"/>
    <w:rsid w:val="00B1490E"/>
    <w:rsid w:val="00B1647E"/>
    <w:rsid w:val="00B1659E"/>
    <w:rsid w:val="00B16950"/>
    <w:rsid w:val="00B2266C"/>
    <w:rsid w:val="00B27E87"/>
    <w:rsid w:val="00B31EF1"/>
    <w:rsid w:val="00B32CA4"/>
    <w:rsid w:val="00B33D78"/>
    <w:rsid w:val="00B33ECD"/>
    <w:rsid w:val="00B34209"/>
    <w:rsid w:val="00B351D1"/>
    <w:rsid w:val="00B43305"/>
    <w:rsid w:val="00B461C5"/>
    <w:rsid w:val="00B50A7C"/>
    <w:rsid w:val="00B50DAD"/>
    <w:rsid w:val="00B5246F"/>
    <w:rsid w:val="00B535E6"/>
    <w:rsid w:val="00B53AA8"/>
    <w:rsid w:val="00B551F4"/>
    <w:rsid w:val="00B55468"/>
    <w:rsid w:val="00B60887"/>
    <w:rsid w:val="00B6454F"/>
    <w:rsid w:val="00B70659"/>
    <w:rsid w:val="00B73A18"/>
    <w:rsid w:val="00B73C27"/>
    <w:rsid w:val="00B7659F"/>
    <w:rsid w:val="00B83609"/>
    <w:rsid w:val="00B84A91"/>
    <w:rsid w:val="00B924E3"/>
    <w:rsid w:val="00B93006"/>
    <w:rsid w:val="00B93B8D"/>
    <w:rsid w:val="00B94A9B"/>
    <w:rsid w:val="00B96DA9"/>
    <w:rsid w:val="00B97462"/>
    <w:rsid w:val="00B97A78"/>
    <w:rsid w:val="00BB2369"/>
    <w:rsid w:val="00BB3D78"/>
    <w:rsid w:val="00BB4B5B"/>
    <w:rsid w:val="00BC03B6"/>
    <w:rsid w:val="00BC1B5B"/>
    <w:rsid w:val="00BC1D2C"/>
    <w:rsid w:val="00BC63CD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6807"/>
    <w:rsid w:val="00C10823"/>
    <w:rsid w:val="00C133A5"/>
    <w:rsid w:val="00C21456"/>
    <w:rsid w:val="00C21E24"/>
    <w:rsid w:val="00C3276C"/>
    <w:rsid w:val="00C366F4"/>
    <w:rsid w:val="00C37502"/>
    <w:rsid w:val="00C37AF3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112C"/>
    <w:rsid w:val="00C760A3"/>
    <w:rsid w:val="00C76D9F"/>
    <w:rsid w:val="00C806CE"/>
    <w:rsid w:val="00C80F49"/>
    <w:rsid w:val="00C811BA"/>
    <w:rsid w:val="00C81736"/>
    <w:rsid w:val="00C81DB1"/>
    <w:rsid w:val="00C87456"/>
    <w:rsid w:val="00C9018F"/>
    <w:rsid w:val="00C91209"/>
    <w:rsid w:val="00C94DEB"/>
    <w:rsid w:val="00CA4F85"/>
    <w:rsid w:val="00CA5349"/>
    <w:rsid w:val="00CA6872"/>
    <w:rsid w:val="00CA68BD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151A"/>
    <w:rsid w:val="00CE255B"/>
    <w:rsid w:val="00CE2F00"/>
    <w:rsid w:val="00CE3F5B"/>
    <w:rsid w:val="00CE49F6"/>
    <w:rsid w:val="00CF1998"/>
    <w:rsid w:val="00CF66C2"/>
    <w:rsid w:val="00CF7B90"/>
    <w:rsid w:val="00D045A9"/>
    <w:rsid w:val="00D0472A"/>
    <w:rsid w:val="00D05D1F"/>
    <w:rsid w:val="00D10F32"/>
    <w:rsid w:val="00D11E0E"/>
    <w:rsid w:val="00D1311A"/>
    <w:rsid w:val="00D132E6"/>
    <w:rsid w:val="00D2405C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E37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4889"/>
    <w:rsid w:val="00D77251"/>
    <w:rsid w:val="00D83275"/>
    <w:rsid w:val="00D83F11"/>
    <w:rsid w:val="00D90AAE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D6E50"/>
    <w:rsid w:val="00DE336B"/>
    <w:rsid w:val="00DE3D19"/>
    <w:rsid w:val="00DE4C58"/>
    <w:rsid w:val="00DF25E0"/>
    <w:rsid w:val="00DF2F61"/>
    <w:rsid w:val="00DF2F95"/>
    <w:rsid w:val="00DF3431"/>
    <w:rsid w:val="00DF5191"/>
    <w:rsid w:val="00E0121E"/>
    <w:rsid w:val="00E0325F"/>
    <w:rsid w:val="00E03AB9"/>
    <w:rsid w:val="00E03CE4"/>
    <w:rsid w:val="00E0419E"/>
    <w:rsid w:val="00E064DA"/>
    <w:rsid w:val="00E06C9D"/>
    <w:rsid w:val="00E07CEE"/>
    <w:rsid w:val="00E10E50"/>
    <w:rsid w:val="00E114BE"/>
    <w:rsid w:val="00E127BB"/>
    <w:rsid w:val="00E13510"/>
    <w:rsid w:val="00E15A0A"/>
    <w:rsid w:val="00E17587"/>
    <w:rsid w:val="00E17DED"/>
    <w:rsid w:val="00E2094D"/>
    <w:rsid w:val="00E21265"/>
    <w:rsid w:val="00E22367"/>
    <w:rsid w:val="00E246B4"/>
    <w:rsid w:val="00E308FA"/>
    <w:rsid w:val="00E30D46"/>
    <w:rsid w:val="00E3117C"/>
    <w:rsid w:val="00E356D7"/>
    <w:rsid w:val="00E40BAB"/>
    <w:rsid w:val="00E4439D"/>
    <w:rsid w:val="00E46471"/>
    <w:rsid w:val="00E5038A"/>
    <w:rsid w:val="00E50C2F"/>
    <w:rsid w:val="00E5284E"/>
    <w:rsid w:val="00E5633B"/>
    <w:rsid w:val="00E63091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04D76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55F2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A7454"/>
    <w:rsid w:val="00FB3200"/>
    <w:rsid w:val="00FB67D2"/>
    <w:rsid w:val="00FB7240"/>
    <w:rsid w:val="00FC01E3"/>
    <w:rsid w:val="00FC10C4"/>
    <w:rsid w:val="00FC2621"/>
    <w:rsid w:val="00FC2B26"/>
    <w:rsid w:val="00FD0E7A"/>
    <w:rsid w:val="00FD318B"/>
    <w:rsid w:val="00FE179D"/>
    <w:rsid w:val="00FE2A28"/>
    <w:rsid w:val="00FE476B"/>
    <w:rsid w:val="00FE5AAD"/>
    <w:rsid w:val="00FF4E72"/>
    <w:rsid w:val="00FF543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0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0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DBB7B5-76F6-472C-965C-F0D5B2A7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User</cp:lastModifiedBy>
  <cp:revision>13</cp:revision>
  <cp:lastPrinted>2021-01-29T05:40:00Z</cp:lastPrinted>
  <dcterms:created xsi:type="dcterms:W3CDTF">2021-01-21T17:39:00Z</dcterms:created>
  <dcterms:modified xsi:type="dcterms:W3CDTF">2021-01-29T05:40:00Z</dcterms:modified>
</cp:coreProperties>
</file>