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E15EA2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bookmarkStart w:id="0" w:name="_GoBack"/>
      <w:bookmarkEnd w:id="0"/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F6563" w:rsidRDefault="002F6563" w:rsidP="00F84472">
            <w:pPr>
              <w:pStyle w:val="21"/>
              <w:ind w:left="23" w:right="40"/>
              <w:rPr>
                <w:rStyle w:val="22"/>
                <w:i w:val="0"/>
              </w:rPr>
            </w:pPr>
          </w:p>
          <w:p w:rsidR="00020E2F" w:rsidRDefault="000A4DE8" w:rsidP="00F84472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 xml:space="preserve">Про </w:t>
            </w:r>
            <w:r w:rsidR="00F84472">
              <w:rPr>
                <w:rStyle w:val="22"/>
                <w:i w:val="0"/>
              </w:rPr>
              <w:t xml:space="preserve">прийняття до комунальної власності  територіальної громади м. Попасна обладнання та </w:t>
            </w:r>
            <w:r w:rsidR="00294CCC">
              <w:rPr>
                <w:rStyle w:val="22"/>
                <w:i w:val="0"/>
              </w:rPr>
              <w:t>транспортного</w:t>
            </w:r>
            <w:r w:rsidR="00F84472">
              <w:rPr>
                <w:rStyle w:val="22"/>
                <w:i w:val="0"/>
              </w:rPr>
              <w:t xml:space="preserve"> засобу</w:t>
            </w:r>
          </w:p>
          <w:p w:rsidR="00F84472" w:rsidRPr="00020E2F" w:rsidRDefault="00F84472" w:rsidP="00F84472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1F01" w:rsidRPr="00243C4D" w:rsidRDefault="00D33306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підставі спільного акту між </w:t>
      </w:r>
      <w:r w:rsidR="00D929D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иконавчим комітетом Попаснянської міської ради та Програмою розвитку ООН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товарно-</w:t>
      </w:r>
      <w:r w:rsidR="00294C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транспортної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накладної </w:t>
      </w:r>
      <w:r w:rsidR="00CA182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№ 00113152 від 03 червня 2020 р.,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E5F59" w:rsidRPr="006F517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ст. 327 Цивільного кодексу України,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84472">
        <w:rPr>
          <w:rFonts w:ascii="Times New Roman" w:hAnsi="Times New Roman"/>
          <w:sz w:val="28"/>
          <w:szCs w:val="28"/>
          <w:lang w:val="uk-UA"/>
        </w:rPr>
        <w:t xml:space="preserve"> ч.ч. 1, 5 ст.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2F6563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Прийняти до комуна</w:t>
      </w:r>
      <w:r w:rsidR="00F84472">
        <w:rPr>
          <w:rStyle w:val="22"/>
        </w:rPr>
        <w:t>льної власності терит</w:t>
      </w:r>
      <w:r>
        <w:rPr>
          <w:rStyle w:val="22"/>
        </w:rPr>
        <w:t>о</w:t>
      </w:r>
      <w:r w:rsidR="00F84472">
        <w:rPr>
          <w:rStyle w:val="22"/>
        </w:rPr>
        <w:t>ріальної громади міста Попасна в особі Попаснянської міської ради</w:t>
      </w:r>
      <w:r>
        <w:rPr>
          <w:rStyle w:val="22"/>
        </w:rPr>
        <w:t xml:space="preserve"> та передати на баланс </w:t>
      </w:r>
      <w:r w:rsidR="00D929D6">
        <w:rPr>
          <w:rStyle w:val="22"/>
        </w:rPr>
        <w:t>в</w:t>
      </w:r>
      <w:r>
        <w:rPr>
          <w:rStyle w:val="22"/>
        </w:rPr>
        <w:t xml:space="preserve">иконавчого комітету Попаснянської міської ради (код ЄДРПОУ 04051744) Мобільний Центр надання адміністративних послуг, згідно додатку </w:t>
      </w:r>
      <w:r w:rsidR="00D929D6">
        <w:rPr>
          <w:rStyle w:val="22"/>
        </w:rPr>
        <w:t xml:space="preserve"> </w:t>
      </w:r>
      <w:r>
        <w:rPr>
          <w:rStyle w:val="22"/>
        </w:rPr>
        <w:t>1 до цього рішення.</w:t>
      </w:r>
    </w:p>
    <w:p w:rsidR="00734C6B" w:rsidRDefault="002F6563" w:rsidP="00DF1104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Прийняти до комунальної власності територіальної громади міста Попасна в особі Попаснянської міської ради та передати на баланс Виконавчого комітету Попаснянської міської ради (код ЄДРПОУ 04051744) обладнання для організації віддалених робочих місць</w:t>
      </w:r>
      <w:r w:rsidR="00FF64F4">
        <w:rPr>
          <w:rStyle w:val="22"/>
        </w:rPr>
        <w:t xml:space="preserve"> адміністратора </w:t>
      </w:r>
      <w:r>
        <w:rPr>
          <w:rStyle w:val="22"/>
        </w:rPr>
        <w:t xml:space="preserve">ЦНАП, згідно </w:t>
      </w:r>
      <w:r w:rsidR="00294CCC">
        <w:rPr>
          <w:rStyle w:val="22"/>
        </w:rPr>
        <w:t>додатку</w:t>
      </w:r>
      <w:r>
        <w:rPr>
          <w:rStyle w:val="22"/>
        </w:rPr>
        <w:t xml:space="preserve"> </w:t>
      </w:r>
      <w:r w:rsidR="00D929D6">
        <w:rPr>
          <w:rStyle w:val="22"/>
        </w:rPr>
        <w:t xml:space="preserve"> </w:t>
      </w:r>
      <w:r>
        <w:rPr>
          <w:rStyle w:val="22"/>
        </w:rPr>
        <w:t xml:space="preserve"> 2 до цього рішення.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2F6563">
        <w:rPr>
          <w:rFonts w:ascii="Times New Roman" w:hAnsi="Times New Roman"/>
          <w:sz w:val="28"/>
          <w:szCs w:val="28"/>
          <w:lang w:val="uk-UA"/>
        </w:rPr>
        <w:t xml:space="preserve"> та фінансово-господарський відділ виконкому міської ради.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7629D" w:rsidRDefault="0067629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2F6563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Підготував</w:t>
      </w:r>
      <w:r w:rsidR="001E667D" w:rsidRPr="001E667D">
        <w:rPr>
          <w:rFonts w:ascii="Times New Roman" w:hAnsi="Times New Roman"/>
          <w:szCs w:val="28"/>
          <w:lang w:val="uk-UA"/>
        </w:rPr>
        <w:t xml:space="preserve">: </w:t>
      </w:r>
      <w:r>
        <w:rPr>
          <w:rFonts w:ascii="Times New Roman" w:hAnsi="Times New Roman"/>
          <w:szCs w:val="28"/>
          <w:lang w:val="uk-UA"/>
        </w:rPr>
        <w:t>Віталій</w:t>
      </w:r>
      <w:r w:rsidR="001E667D" w:rsidRPr="001E667D">
        <w:rPr>
          <w:rFonts w:ascii="Times New Roman" w:hAnsi="Times New Roman"/>
          <w:szCs w:val="28"/>
          <w:lang w:val="uk-UA"/>
        </w:rPr>
        <w:t xml:space="preserve"> Коваленко</w:t>
      </w:r>
    </w:p>
    <w:sectPr w:rsidR="00AE5F59" w:rsidSect="006762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294CCC"/>
    <w:rsid w:val="002F6563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7629D"/>
    <w:rsid w:val="00683304"/>
    <w:rsid w:val="006D1D2F"/>
    <w:rsid w:val="006F5177"/>
    <w:rsid w:val="00706703"/>
    <w:rsid w:val="0071355F"/>
    <w:rsid w:val="00734C6B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4777"/>
    <w:rsid w:val="00C160FF"/>
    <w:rsid w:val="00C32827"/>
    <w:rsid w:val="00C3549E"/>
    <w:rsid w:val="00CA1821"/>
    <w:rsid w:val="00D01666"/>
    <w:rsid w:val="00D01E3C"/>
    <w:rsid w:val="00D33306"/>
    <w:rsid w:val="00D60F35"/>
    <w:rsid w:val="00D62F70"/>
    <w:rsid w:val="00D929D6"/>
    <w:rsid w:val="00E02255"/>
    <w:rsid w:val="00E15EA2"/>
    <w:rsid w:val="00E7741E"/>
    <w:rsid w:val="00EC5750"/>
    <w:rsid w:val="00F5694E"/>
    <w:rsid w:val="00F8238B"/>
    <w:rsid w:val="00F84472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1676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4</cp:revision>
  <cp:lastPrinted>2020-06-12T12:32:00Z</cp:lastPrinted>
  <dcterms:created xsi:type="dcterms:W3CDTF">2020-10-02T10:23:00Z</dcterms:created>
  <dcterms:modified xsi:type="dcterms:W3CDTF">2020-10-03T10:24:00Z</dcterms:modified>
</cp:coreProperties>
</file>