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24B">
        <w:rPr>
          <w:b/>
          <w:sz w:val="24"/>
          <w:szCs w:val="24"/>
        </w:rPr>
        <w:t>ПРОЄ</w:t>
      </w:r>
      <w:r w:rsidR="00812CB4" w:rsidRPr="00812CB4">
        <w:rPr>
          <w:b/>
          <w:sz w:val="24"/>
          <w:szCs w:val="24"/>
        </w:rPr>
        <w:t>КТ</w:t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F9459A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652C96" w:rsidRDefault="00652C96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«__» _______</w:t>
      </w:r>
      <w:r w:rsidR="00581B03">
        <w:rPr>
          <w:rFonts w:ascii="Times New Roman" w:hAnsi="Times New Roman"/>
          <w:sz w:val="28"/>
          <w:szCs w:val="28"/>
          <w:lang w:val="uk-UA"/>
        </w:rPr>
        <w:t xml:space="preserve">2020 р.                      </w:t>
      </w:r>
      <w:r w:rsidR="00812CB4" w:rsidRPr="00812CB4">
        <w:rPr>
          <w:rFonts w:ascii="Times New Roman" w:hAnsi="Times New Roman"/>
          <w:sz w:val="28"/>
          <w:szCs w:val="28"/>
        </w:rPr>
        <w:t>м. Попасна</w:t>
      </w:r>
      <w:r w:rsidR="00812CB4" w:rsidRPr="00812CB4">
        <w:rPr>
          <w:rFonts w:ascii="Times New Roman" w:hAnsi="Times New Roman"/>
          <w:sz w:val="28"/>
          <w:szCs w:val="28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812CB4" w:rsidRPr="009114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41F01" w:rsidRPr="00CF677D" w:rsidTr="00FB2E5E">
        <w:trPr>
          <w:trHeight w:val="1158"/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020E2F" w:rsidRDefault="00CF677D" w:rsidP="00020E2F">
            <w:pPr>
              <w:pStyle w:val="21"/>
              <w:ind w:left="23" w:right="40"/>
              <w:rPr>
                <w:rStyle w:val="22"/>
                <w:i w:val="0"/>
              </w:rPr>
            </w:pPr>
            <w:r>
              <w:rPr>
                <w:rStyle w:val="22"/>
                <w:i w:val="0"/>
              </w:rPr>
              <w:t>Про скасування рішення Попаснянської міської ради від 14.11.2018 № 100/7 «Про затвердження Порядку залучення, розрахунку і використання коштів пайової участі у розвитку інфраструктури м. Попасна</w:t>
            </w:r>
          </w:p>
          <w:p w:rsidR="00CF677D" w:rsidRPr="00020E2F" w:rsidRDefault="00CF677D" w:rsidP="00020E2F">
            <w:pPr>
              <w:pStyle w:val="21"/>
              <w:ind w:left="23" w:right="4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341F01" w:rsidRPr="00CF677D" w:rsidRDefault="00341F01" w:rsidP="00341F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43C4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890" cy="8890"/>
                  <wp:effectExtent l="0" t="0" r="0" b="0"/>
                  <wp:docPr id="1" name="Рисунок 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F01" w:rsidRPr="00243C4D" w:rsidRDefault="00CF677D" w:rsidP="00243C4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Законом України «Про внесення змін до  деяких законодавчих актів України щодо стимулювання  інвестиційної діяльності в Україні»</w:t>
      </w:r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FB2E5E" w:rsidRPr="006F5177">
        <w:rPr>
          <w:rFonts w:ascii="Times New Roman" w:hAnsi="Times New Roman"/>
          <w:sz w:val="28"/>
          <w:szCs w:val="28"/>
          <w:lang w:val="uk-UA"/>
        </w:rPr>
        <w:t>ст. ст. 2</w:t>
      </w:r>
      <w:r w:rsidR="00FF64F4">
        <w:rPr>
          <w:rFonts w:ascii="Times New Roman" w:hAnsi="Times New Roman"/>
          <w:sz w:val="28"/>
          <w:szCs w:val="28"/>
          <w:lang w:val="uk-UA"/>
        </w:rPr>
        <w:t>5,  59,</w:t>
      </w:r>
      <w:r w:rsidR="00FB2E5E">
        <w:rPr>
          <w:rFonts w:ascii="Times New Roman" w:hAnsi="Times New Roman"/>
          <w:sz w:val="28"/>
          <w:szCs w:val="28"/>
          <w:lang w:val="uk-UA"/>
        </w:rPr>
        <w:t xml:space="preserve"> 73</w:t>
      </w:r>
      <w:r w:rsidR="00FB2E5E" w:rsidRPr="006F5177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341F01" w:rsidRPr="006F51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Попаснянська міська рада</w:t>
      </w: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43C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1D5E5A" w:rsidRDefault="00CF677D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 xml:space="preserve">Скасувати рішення Попаснянської міської ради від 14.11.2018 № 100/7 «Про затвердження Порядку залучення, розрахунку і використання коштів пайової участі у розвитку інфраструктури м. Попасна». </w:t>
      </w:r>
    </w:p>
    <w:p w:rsidR="00B10556" w:rsidRDefault="00B10556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Визнати таким, що втратило чинність рішення Попаснянської міської ра</w:t>
      </w:r>
      <w:r w:rsidR="00F7624B">
        <w:rPr>
          <w:rStyle w:val="22"/>
        </w:rPr>
        <w:t>ди від 08.10.2019 № 108/2 «Про в</w:t>
      </w:r>
      <w:r>
        <w:rPr>
          <w:rStyle w:val="22"/>
        </w:rPr>
        <w:t>несення змін до рішення Попаснянської міської ради від 14.11.2018 № 100/7 «Про затвердження Порядку залучення, розрахунку розміру і використання коштів пайової участі у розвитку інфраструктури м . Попасна».</w:t>
      </w:r>
    </w:p>
    <w:p w:rsidR="00CF677D" w:rsidRDefault="00CF677D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Рішення набирає чинності з 01.01.2021 року.</w:t>
      </w:r>
    </w:p>
    <w:p w:rsidR="0071355F" w:rsidRPr="00243C4D" w:rsidRDefault="0071355F" w:rsidP="00734C6B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43C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 w:rsidR="0091084F" w:rsidRPr="00243C4D">
        <w:rPr>
          <w:rFonts w:ascii="Times New Roman" w:hAnsi="Times New Roman"/>
          <w:sz w:val="28"/>
          <w:szCs w:val="28"/>
        </w:rPr>
        <w:t> </w:t>
      </w:r>
      <w:r w:rsidR="00E7741E" w:rsidRPr="00243C4D">
        <w:rPr>
          <w:rStyle w:val="a7"/>
          <w:rFonts w:ascii="Times New Roman" w:hAnsi="Times New Roman"/>
          <w:color w:val="auto"/>
          <w:sz w:val="28"/>
          <w:szCs w:val="28"/>
          <w:u w:val="none"/>
          <w:lang w:val="uk-UA"/>
        </w:rPr>
        <w:t>з питань бюджету, фінансів, соціально-економічного розвитку, комунальної власності та регуляторної політики</w:t>
      </w:r>
      <w:r w:rsidR="00581B03" w:rsidRPr="00243C4D">
        <w:rPr>
          <w:rFonts w:ascii="Times New Roman" w:hAnsi="Times New Roman"/>
          <w:sz w:val="28"/>
          <w:szCs w:val="28"/>
          <w:lang w:val="uk-UA"/>
        </w:rPr>
        <w:t>.</w:t>
      </w:r>
    </w:p>
    <w:p w:rsidR="00E7741E" w:rsidRPr="00243C4D" w:rsidRDefault="00E7741E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E3D" w:rsidRPr="00243C4D" w:rsidRDefault="00436E3D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55F" w:rsidRPr="009A714E" w:rsidRDefault="0071355F" w:rsidP="00532A16">
      <w:pPr>
        <w:pStyle w:val="a5"/>
        <w:ind w:firstLine="708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A714E">
        <w:rPr>
          <w:rFonts w:ascii="Times New Roman" w:hAnsi="Times New Roman"/>
          <w:b/>
          <w:bCs/>
          <w:sz w:val="28"/>
          <w:szCs w:val="28"/>
        </w:rPr>
        <w:t>Міський</w:t>
      </w:r>
      <w:proofErr w:type="spellEnd"/>
      <w:r w:rsidRPr="009A714E">
        <w:rPr>
          <w:rFonts w:ascii="Times New Roman" w:hAnsi="Times New Roman"/>
          <w:b/>
          <w:bCs/>
          <w:sz w:val="28"/>
          <w:szCs w:val="28"/>
        </w:rPr>
        <w:t xml:space="preserve"> голова                                        </w:t>
      </w:r>
      <w:r w:rsidR="00532A16" w:rsidRPr="009A714E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9A714E">
        <w:rPr>
          <w:rFonts w:ascii="Times New Roman" w:hAnsi="Times New Roman"/>
          <w:b/>
          <w:bCs/>
          <w:sz w:val="28"/>
          <w:szCs w:val="28"/>
        </w:rPr>
        <w:t>Ю.І.</w:t>
      </w:r>
      <w:r w:rsidR="00436E3D" w:rsidRPr="009A71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A714E">
        <w:rPr>
          <w:rFonts w:ascii="Times New Roman" w:hAnsi="Times New Roman"/>
          <w:b/>
          <w:bCs/>
          <w:sz w:val="28"/>
          <w:szCs w:val="28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CF677D" w:rsidP="0071355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>Підготував</w:t>
      </w:r>
      <w:r w:rsidR="001E667D" w:rsidRPr="001E667D">
        <w:rPr>
          <w:rFonts w:ascii="Times New Roman" w:hAnsi="Times New Roman"/>
          <w:szCs w:val="28"/>
          <w:lang w:val="uk-UA"/>
        </w:rPr>
        <w:t xml:space="preserve">: </w:t>
      </w:r>
      <w:r>
        <w:rPr>
          <w:rFonts w:ascii="Times New Roman" w:hAnsi="Times New Roman"/>
          <w:szCs w:val="28"/>
          <w:lang w:val="uk-UA"/>
        </w:rPr>
        <w:t>Віталій</w:t>
      </w:r>
      <w:r w:rsidR="001E667D" w:rsidRPr="001E667D">
        <w:rPr>
          <w:rFonts w:ascii="Times New Roman" w:hAnsi="Times New Roman"/>
          <w:szCs w:val="28"/>
          <w:lang w:val="uk-UA"/>
        </w:rPr>
        <w:t xml:space="preserve"> Коваленко</w:t>
      </w:r>
      <w:r w:rsidR="00F7624B">
        <w:rPr>
          <w:rFonts w:ascii="Times New Roman" w:hAnsi="Times New Roman"/>
          <w:szCs w:val="28"/>
          <w:lang w:val="uk-UA"/>
        </w:rPr>
        <w:t>, 20389</w:t>
      </w:r>
      <w:bookmarkStart w:id="0" w:name="_GoBack"/>
      <w:bookmarkEnd w:id="0"/>
    </w:p>
    <w:sectPr w:rsidR="00AE5F59" w:rsidSect="0017105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E183A"/>
    <w:multiLevelType w:val="hybridMultilevel"/>
    <w:tmpl w:val="10D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6E663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20E2F"/>
    <w:rsid w:val="000A4DE8"/>
    <w:rsid w:val="00171055"/>
    <w:rsid w:val="001719F7"/>
    <w:rsid w:val="00191E11"/>
    <w:rsid w:val="001D5E5A"/>
    <w:rsid w:val="001E667D"/>
    <w:rsid w:val="00243C4D"/>
    <w:rsid w:val="002751FE"/>
    <w:rsid w:val="0028301B"/>
    <w:rsid w:val="00327F61"/>
    <w:rsid w:val="00337566"/>
    <w:rsid w:val="00341F01"/>
    <w:rsid w:val="003E7640"/>
    <w:rsid w:val="00436E3D"/>
    <w:rsid w:val="00496AE3"/>
    <w:rsid w:val="00532A16"/>
    <w:rsid w:val="00581B03"/>
    <w:rsid w:val="0061752E"/>
    <w:rsid w:val="00652C96"/>
    <w:rsid w:val="00683304"/>
    <w:rsid w:val="006D1D2F"/>
    <w:rsid w:val="006F5177"/>
    <w:rsid w:val="00706703"/>
    <w:rsid w:val="0071355F"/>
    <w:rsid w:val="00734C6B"/>
    <w:rsid w:val="00743D33"/>
    <w:rsid w:val="00752EB3"/>
    <w:rsid w:val="007A2556"/>
    <w:rsid w:val="00812CB4"/>
    <w:rsid w:val="0084382C"/>
    <w:rsid w:val="00865915"/>
    <w:rsid w:val="008B649D"/>
    <w:rsid w:val="008D08DA"/>
    <w:rsid w:val="0091084F"/>
    <w:rsid w:val="009A5FEC"/>
    <w:rsid w:val="009A714E"/>
    <w:rsid w:val="009B1723"/>
    <w:rsid w:val="009D031F"/>
    <w:rsid w:val="00A01B12"/>
    <w:rsid w:val="00A40164"/>
    <w:rsid w:val="00AE5F59"/>
    <w:rsid w:val="00B10556"/>
    <w:rsid w:val="00B31712"/>
    <w:rsid w:val="00B572A6"/>
    <w:rsid w:val="00B723B0"/>
    <w:rsid w:val="00B834DD"/>
    <w:rsid w:val="00C03A77"/>
    <w:rsid w:val="00C14777"/>
    <w:rsid w:val="00C160FF"/>
    <w:rsid w:val="00C3549E"/>
    <w:rsid w:val="00CF677D"/>
    <w:rsid w:val="00D01666"/>
    <w:rsid w:val="00D01E3C"/>
    <w:rsid w:val="00D60F35"/>
    <w:rsid w:val="00D62F70"/>
    <w:rsid w:val="00E02255"/>
    <w:rsid w:val="00E7741E"/>
    <w:rsid w:val="00EC5750"/>
    <w:rsid w:val="00F5694E"/>
    <w:rsid w:val="00F7624B"/>
    <w:rsid w:val="00F8238B"/>
    <w:rsid w:val="00F9459A"/>
    <w:rsid w:val="00FB2E5E"/>
    <w:rsid w:val="00FD2A7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ЦНАП</Company>
  <LinksUpToDate>false</LinksUpToDate>
  <CharactersWithSpaces>1551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ЦНАП</dc:creator>
  <cp:keywords/>
  <dc:description/>
  <cp:lastModifiedBy>ЖКГ</cp:lastModifiedBy>
  <cp:revision>5</cp:revision>
  <cp:lastPrinted>2020-06-12T12:32:00Z</cp:lastPrinted>
  <dcterms:created xsi:type="dcterms:W3CDTF">2020-09-02T12:05:00Z</dcterms:created>
  <dcterms:modified xsi:type="dcterms:W3CDTF">2020-09-07T07:47:00Z</dcterms:modified>
</cp:coreProperties>
</file>