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4" w:rsidRDefault="000B631D" w:rsidP="005D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1F4" w:rsidRPr="00EE2DDE" w:rsidRDefault="008A31F4" w:rsidP="008A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A31F4" w:rsidRPr="00EE2DDE" w:rsidRDefault="008A31F4" w:rsidP="008A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о работе исполкома городского совета по проведению общественных слушаний по вопросу добровольного объединения территориальных громад</w:t>
      </w:r>
    </w:p>
    <w:p w:rsidR="008A31F4" w:rsidRPr="00EE2DDE" w:rsidRDefault="008A31F4" w:rsidP="008A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F4" w:rsidRPr="008D2253" w:rsidRDefault="008A31F4" w:rsidP="008D22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53">
        <w:rPr>
          <w:rFonts w:ascii="Times New Roman" w:hAnsi="Times New Roman" w:cs="Times New Roman"/>
          <w:sz w:val="24"/>
          <w:szCs w:val="24"/>
        </w:rPr>
        <w:t>Согласно распоряжения городского головы 25.06.2015 № 67 «Про ініціювання добровільного об'єднання територіальних громад сіл, селищ, міст»</w:t>
      </w:r>
      <w:r w:rsidR="00E32E60" w:rsidRPr="008D2253">
        <w:rPr>
          <w:rFonts w:ascii="Times New Roman" w:hAnsi="Times New Roman" w:cs="Times New Roman"/>
          <w:sz w:val="24"/>
          <w:szCs w:val="24"/>
        </w:rPr>
        <w:t xml:space="preserve"> и</w:t>
      </w:r>
      <w:r w:rsidR="00EE2DDE" w:rsidRPr="008D2253">
        <w:rPr>
          <w:rFonts w:ascii="Times New Roman" w:hAnsi="Times New Roman" w:cs="Times New Roman"/>
          <w:sz w:val="24"/>
          <w:szCs w:val="24"/>
        </w:rPr>
        <w:t>сполкомом городского совета был начат процесс</w:t>
      </w:r>
      <w:r w:rsidR="00E32E60" w:rsidRPr="008D2253">
        <w:rPr>
          <w:rFonts w:ascii="Times New Roman" w:hAnsi="Times New Roman" w:cs="Times New Roman"/>
          <w:sz w:val="24"/>
          <w:szCs w:val="24"/>
        </w:rPr>
        <w:t xml:space="preserve"> </w:t>
      </w:r>
      <w:r w:rsidR="00EE2DDE" w:rsidRPr="008D2253">
        <w:rPr>
          <w:rFonts w:ascii="Times New Roman" w:hAnsi="Times New Roman" w:cs="Times New Roman"/>
          <w:sz w:val="24"/>
          <w:szCs w:val="24"/>
        </w:rPr>
        <w:t>по инициированию добровольного объединения территориальных громад. Первым шагом в этом вопросе  было</w:t>
      </w:r>
      <w:r w:rsidR="00E32E60" w:rsidRPr="008D2253">
        <w:rPr>
          <w:rFonts w:ascii="Times New Roman" w:hAnsi="Times New Roman" w:cs="Times New Roman"/>
          <w:sz w:val="24"/>
          <w:szCs w:val="24"/>
        </w:rPr>
        <w:t xml:space="preserve"> заседание круглого стола по проведению общественных слушаний по вопросу добровольного объединения территориальных громад, состоявшееся 03 июля 2015 года в зале заседаний городского совета.</w:t>
      </w:r>
      <w:r w:rsidR="00EE2DDE" w:rsidRPr="008D2253">
        <w:rPr>
          <w:rFonts w:ascii="Times New Roman" w:hAnsi="Times New Roman" w:cs="Times New Roman"/>
          <w:sz w:val="24"/>
          <w:szCs w:val="24"/>
        </w:rPr>
        <w:t xml:space="preserve"> В этом мероприятии приняли участие Попаснянский городской голова Ю.И.Онищенко, руководитель Попаснянской РВГА – председатель госадминистрации Р.Г.Власенко, депутаты Попаснянского городского совета, члены исполнительного комитета Попаснянского городского совета, 14 председателей</w:t>
      </w:r>
      <w:r w:rsidR="00476DC4" w:rsidRPr="008D2253">
        <w:rPr>
          <w:rFonts w:ascii="Times New Roman" w:hAnsi="Times New Roman" w:cs="Times New Roman"/>
          <w:sz w:val="24"/>
          <w:szCs w:val="24"/>
        </w:rPr>
        <w:t xml:space="preserve"> уличных и квартальных комитетов города Попасная, представители Попаснянской районной организации Украинского Союза ветеранов Афганистана, общественной организации «Союз Чернобыль», Попаснянского районного и городского советов ветеранов. Для участия в заседании круглого стола были приглашены головы Врубовского поселкового совета (Кравец В.М.), Камышевахского поселкового совета (Ткаченко В.Л.), Троицкого сельского совета (Ковтун С.В.).</w:t>
      </w:r>
    </w:p>
    <w:p w:rsidR="008D2253" w:rsidRPr="008D2253" w:rsidRDefault="00476DC4" w:rsidP="008D22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53">
        <w:rPr>
          <w:rFonts w:ascii="Times New Roman" w:hAnsi="Times New Roman" w:cs="Times New Roman"/>
          <w:sz w:val="24"/>
          <w:szCs w:val="24"/>
        </w:rPr>
        <w:t xml:space="preserve">С ознакомлением об основных положениях Закона Украины «О добровольном объединении граждан» и информацией об основных моментах порядка проведения общественных слушаний по вопросу добровольного объединения территориальных громад выступила заместитель </w:t>
      </w:r>
      <w:r w:rsidR="008D2253" w:rsidRPr="008D2253">
        <w:rPr>
          <w:rFonts w:ascii="Times New Roman" w:hAnsi="Times New Roman" w:cs="Times New Roman"/>
          <w:sz w:val="24"/>
          <w:szCs w:val="24"/>
        </w:rPr>
        <w:t>городского</w:t>
      </w:r>
      <w:r w:rsidRPr="008D2253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8D2253" w:rsidRPr="008D2253">
        <w:rPr>
          <w:rFonts w:ascii="Times New Roman" w:hAnsi="Times New Roman" w:cs="Times New Roman"/>
          <w:sz w:val="24"/>
          <w:szCs w:val="24"/>
        </w:rPr>
        <w:t xml:space="preserve"> Гапотченко И.В</w:t>
      </w:r>
      <w:r w:rsidRPr="008D2253">
        <w:rPr>
          <w:rFonts w:ascii="Times New Roman" w:hAnsi="Times New Roman" w:cs="Times New Roman"/>
          <w:sz w:val="24"/>
          <w:szCs w:val="24"/>
        </w:rPr>
        <w:t>.</w:t>
      </w:r>
      <w:r w:rsidR="008D2253" w:rsidRPr="008D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53" w:rsidRDefault="008D2253" w:rsidP="008D22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53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и выступили </w:t>
      </w:r>
      <w:r w:rsidRPr="008D2253">
        <w:rPr>
          <w:rFonts w:ascii="Times New Roman" w:hAnsi="Times New Roman" w:cs="Times New Roman"/>
          <w:sz w:val="24"/>
          <w:szCs w:val="24"/>
        </w:rPr>
        <w:t>городской голова Ю.И.Онищенко, руководитель Попаснянской РВГА – председатель госадминистрации Р.Г.Власенко</w:t>
      </w:r>
      <w:r>
        <w:rPr>
          <w:rFonts w:ascii="Times New Roman" w:hAnsi="Times New Roman" w:cs="Times New Roman"/>
          <w:sz w:val="24"/>
          <w:szCs w:val="24"/>
        </w:rPr>
        <w:t>, председатель районного совета ветеранов Ежак А.И.,  голова Троицкого сельского совета Ковтун С.В.</w:t>
      </w:r>
      <w:r w:rsidR="002067C9">
        <w:rPr>
          <w:rFonts w:ascii="Times New Roman" w:hAnsi="Times New Roman" w:cs="Times New Roman"/>
          <w:sz w:val="24"/>
          <w:szCs w:val="24"/>
        </w:rPr>
        <w:t xml:space="preserve">, голова </w:t>
      </w:r>
      <w:r w:rsidR="002067C9" w:rsidRPr="008D2253">
        <w:rPr>
          <w:rFonts w:ascii="Times New Roman" w:hAnsi="Times New Roman" w:cs="Times New Roman"/>
          <w:sz w:val="24"/>
          <w:szCs w:val="24"/>
        </w:rPr>
        <w:t>Кам</w:t>
      </w:r>
      <w:r w:rsidR="002067C9">
        <w:rPr>
          <w:rFonts w:ascii="Times New Roman" w:hAnsi="Times New Roman" w:cs="Times New Roman"/>
          <w:sz w:val="24"/>
          <w:szCs w:val="24"/>
        </w:rPr>
        <w:t>ышевахского поселкового совета Ткаченко В.Л.</w:t>
      </w:r>
      <w:r w:rsidR="002067C9" w:rsidRPr="008D2253">
        <w:rPr>
          <w:rFonts w:ascii="Times New Roman" w:hAnsi="Times New Roman" w:cs="Times New Roman"/>
          <w:sz w:val="24"/>
          <w:szCs w:val="24"/>
        </w:rPr>
        <w:t>,</w:t>
      </w:r>
      <w:r w:rsidR="002067C9">
        <w:rPr>
          <w:rFonts w:ascii="Times New Roman" w:hAnsi="Times New Roman" w:cs="Times New Roman"/>
          <w:sz w:val="24"/>
          <w:szCs w:val="24"/>
        </w:rPr>
        <w:t xml:space="preserve"> депутаты городского совета Чудный Ю.И., Мишустин П.А.,</w:t>
      </w:r>
      <w:r w:rsidR="002067C9" w:rsidRPr="002067C9">
        <w:rPr>
          <w:rFonts w:ascii="Times New Roman" w:hAnsi="Times New Roman" w:cs="Times New Roman"/>
          <w:sz w:val="24"/>
          <w:szCs w:val="24"/>
        </w:rPr>
        <w:t xml:space="preserve"> </w:t>
      </w:r>
      <w:r w:rsidR="002067C9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2067C9" w:rsidRPr="008D2253">
        <w:rPr>
          <w:rFonts w:ascii="Times New Roman" w:hAnsi="Times New Roman" w:cs="Times New Roman"/>
          <w:sz w:val="24"/>
          <w:szCs w:val="24"/>
        </w:rPr>
        <w:t xml:space="preserve"> </w:t>
      </w:r>
      <w:r w:rsidR="002067C9">
        <w:rPr>
          <w:rFonts w:ascii="Times New Roman" w:hAnsi="Times New Roman" w:cs="Times New Roman"/>
          <w:sz w:val="24"/>
          <w:szCs w:val="24"/>
        </w:rPr>
        <w:t>Врубовского поселкового совета Кравец В.М.</w:t>
      </w:r>
      <w:r w:rsidR="002067C9" w:rsidRPr="008D2253">
        <w:rPr>
          <w:rFonts w:ascii="Times New Roman" w:hAnsi="Times New Roman" w:cs="Times New Roman"/>
          <w:sz w:val="24"/>
          <w:szCs w:val="24"/>
        </w:rPr>
        <w:t>,</w:t>
      </w:r>
      <w:r w:rsidR="002067C9">
        <w:rPr>
          <w:rFonts w:ascii="Times New Roman" w:hAnsi="Times New Roman" w:cs="Times New Roman"/>
          <w:sz w:val="24"/>
          <w:szCs w:val="24"/>
        </w:rPr>
        <w:t xml:space="preserve"> член исполкома городского совета Водолазская Т.Ф.</w:t>
      </w:r>
    </w:p>
    <w:p w:rsidR="002067C9" w:rsidRDefault="002067C9" w:rsidP="00206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заседания всеми присутствующими было высказано единодушное мнение о необходимости объединения территориальных громад с центром в городе Попасная (</w:t>
      </w:r>
      <w:hyperlink r:id="rId6" w:history="1">
        <w:r w:rsidRPr="00083667">
          <w:rPr>
            <w:rStyle w:val="a5"/>
            <w:rFonts w:ascii="Times New Roman" w:hAnsi="Times New Roman" w:cs="Times New Roman"/>
            <w:sz w:val="24"/>
            <w:szCs w:val="24"/>
          </w:rPr>
          <w:t>протокол заседания круглого стола прилагается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2067C9" w:rsidRPr="008D2253" w:rsidRDefault="002067C9" w:rsidP="008D22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C4" w:rsidRPr="008D2253" w:rsidRDefault="00476DC4" w:rsidP="008D22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C4" w:rsidRPr="008D2253" w:rsidRDefault="00476DC4" w:rsidP="008D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1F4" w:rsidRPr="008D2253" w:rsidRDefault="008A31F4" w:rsidP="008D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A31F4" w:rsidRPr="008D2253" w:rsidSect="006C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D69"/>
    <w:multiLevelType w:val="hybridMultilevel"/>
    <w:tmpl w:val="F8B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0F98"/>
    <w:multiLevelType w:val="hybridMultilevel"/>
    <w:tmpl w:val="5B7AD9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0554"/>
    <w:multiLevelType w:val="hybridMultilevel"/>
    <w:tmpl w:val="F8B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7610E"/>
    <w:rsid w:val="000673A7"/>
    <w:rsid w:val="00083667"/>
    <w:rsid w:val="000B631D"/>
    <w:rsid w:val="001F16FE"/>
    <w:rsid w:val="002067C9"/>
    <w:rsid w:val="00266995"/>
    <w:rsid w:val="0027610E"/>
    <w:rsid w:val="00276977"/>
    <w:rsid w:val="00290E75"/>
    <w:rsid w:val="00476DC4"/>
    <w:rsid w:val="004F183E"/>
    <w:rsid w:val="004F4E0F"/>
    <w:rsid w:val="00503CB3"/>
    <w:rsid w:val="005C55FA"/>
    <w:rsid w:val="005D4443"/>
    <w:rsid w:val="005D63A0"/>
    <w:rsid w:val="005F0A27"/>
    <w:rsid w:val="00692459"/>
    <w:rsid w:val="006C28BD"/>
    <w:rsid w:val="00727357"/>
    <w:rsid w:val="007D5E9B"/>
    <w:rsid w:val="008A31F4"/>
    <w:rsid w:val="008D2253"/>
    <w:rsid w:val="008F699B"/>
    <w:rsid w:val="009A621A"/>
    <w:rsid w:val="009C2A10"/>
    <w:rsid w:val="00AE58F4"/>
    <w:rsid w:val="00B83073"/>
    <w:rsid w:val="00B96026"/>
    <w:rsid w:val="00C13A9C"/>
    <w:rsid w:val="00C32657"/>
    <w:rsid w:val="00D23062"/>
    <w:rsid w:val="00E32E60"/>
    <w:rsid w:val="00E90A87"/>
    <w:rsid w:val="00EE2DDE"/>
    <w:rsid w:val="00F574C1"/>
    <w:rsid w:val="00FB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9B"/>
    <w:pPr>
      <w:ind w:left="720"/>
      <w:contextualSpacing/>
    </w:pPr>
  </w:style>
  <w:style w:type="paragraph" w:styleId="a4">
    <w:name w:val="No Spacing"/>
    <w:uiPriority w:val="1"/>
    <w:qFormat/>
    <w:rsid w:val="008A31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924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3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gromady/25062015152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2015-07-07T11:44:00Z</cp:lastPrinted>
  <dcterms:created xsi:type="dcterms:W3CDTF">2015-07-06T06:08:00Z</dcterms:created>
  <dcterms:modified xsi:type="dcterms:W3CDTF">2015-07-08T10:19:00Z</dcterms:modified>
</cp:coreProperties>
</file>