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64" w:rsidRDefault="006A2564" w:rsidP="006A256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0" wp14:anchorId="3BF5322E" wp14:editId="4892E96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7" name="Рисунок 47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A2564" w:rsidRDefault="006A2564" w:rsidP="006A256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6A2564" w:rsidRDefault="006A2564" w:rsidP="006A256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6A2564" w:rsidRDefault="006A2564" w:rsidP="006A256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6A2564" w:rsidRDefault="006A2564" w:rsidP="006A256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6A2564" w:rsidRDefault="006A2564" w:rsidP="006A256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A2564" w:rsidRDefault="006A2564" w:rsidP="006A256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6A2564" w:rsidRDefault="006A2564" w:rsidP="006A256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6A2564" w:rsidRDefault="006A2564" w:rsidP="006A2564">
      <w:pPr>
        <w:pStyle w:val="a3"/>
        <w:jc w:val="center"/>
        <w:rPr>
          <w:lang w:val="uk-UA"/>
        </w:rPr>
      </w:pPr>
    </w:p>
    <w:p w:rsidR="006A2564" w:rsidRDefault="006A2564" w:rsidP="006A256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«16» липня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02-02/150                </w:t>
      </w:r>
    </w:p>
    <w:p w:rsidR="006A2564" w:rsidRDefault="006A2564" w:rsidP="006A256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6A2564" w:rsidRPr="00C75211" w:rsidRDefault="006A2564" w:rsidP="006A25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ансамблю «Мелодія» та </w:t>
      </w:r>
    </w:p>
    <w:p w:rsidR="006A2564" w:rsidRDefault="006A2564" w:rsidP="006A256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КНП «ПРЦПМСД»</w:t>
      </w:r>
    </w:p>
    <w:p w:rsidR="006A2564" w:rsidRDefault="006A2564" w:rsidP="006A2564">
      <w:pPr>
        <w:pStyle w:val="a3"/>
        <w:rPr>
          <w:lang w:val="uk-UA"/>
        </w:rPr>
      </w:pPr>
    </w:p>
    <w:p w:rsidR="006A2564" w:rsidRPr="00526253" w:rsidRDefault="006A2564" w:rsidP="006A256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На підставі вручених</w:t>
      </w:r>
      <w:r w:rsidRPr="008B3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подарункових сертифікатів ансамблю «Мелодія» та </w:t>
      </w:r>
      <w:r w:rsidRPr="00540ED4">
        <w:rPr>
          <w:rFonts w:ascii="Times New Roman" w:hAnsi="Times New Roman" w:cs="Times New Roman"/>
          <w:sz w:val="24"/>
          <w:szCs w:val="24"/>
          <w:lang w:val="uk-UA"/>
        </w:rPr>
        <w:t>КНП «ПРЦПМСД»</w:t>
      </w:r>
      <w:r>
        <w:rPr>
          <w:rFonts w:ascii="Times New Roman" w:hAnsi="Times New Roman" w:cs="Times New Roman"/>
          <w:sz w:val="24"/>
          <w:szCs w:val="24"/>
          <w:lang w:val="uk-UA"/>
        </w:rPr>
        <w:t>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цінні подарунки для ансамбля «Мелодія» та</w:t>
      </w:r>
      <w:r w:rsidRPr="00540ED4">
        <w:rPr>
          <w:szCs w:val="24"/>
          <w:lang w:val="uk-UA"/>
        </w:rPr>
        <w:t xml:space="preserve"> </w:t>
      </w:r>
      <w:r w:rsidRPr="00540ED4">
        <w:rPr>
          <w:b w:val="0"/>
          <w:szCs w:val="24"/>
          <w:lang w:val="uk-UA"/>
        </w:rPr>
        <w:t>КНП «ПРЦПМСД»</w:t>
      </w:r>
      <w:r>
        <w:rPr>
          <w:b w:val="0"/>
          <w:szCs w:val="24"/>
          <w:lang w:val="uk-UA"/>
        </w:rPr>
        <w:t>.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</w:p>
    <w:p w:rsidR="006A2564" w:rsidRPr="00025958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цінних подарунків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начальницю організаційного відділу виконкому міської ради  Висоцьку Н. та начальницю фінансово-господарського відділу виконкому міської ради Омельченко Я.</w:t>
      </w: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голова                                                                    Ю. Онищенко</w:t>
      </w:r>
    </w:p>
    <w:p w:rsidR="006A2564" w:rsidRDefault="006A2564" w:rsidP="006A25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16.07.2019 № 02-02/150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6A2564" w:rsidRDefault="006A2564" w:rsidP="006A2564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цінних подарунків</w:t>
      </w:r>
    </w:p>
    <w:p w:rsidR="006A2564" w:rsidRDefault="006A2564" w:rsidP="006A2564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1. Тканина креп сатин – 7 </w:t>
      </w:r>
      <w:proofErr w:type="spellStart"/>
      <w:r>
        <w:rPr>
          <w:b w:val="0"/>
          <w:bCs/>
          <w:lang w:val="uk-UA"/>
        </w:rPr>
        <w:t>м.п</w:t>
      </w:r>
      <w:proofErr w:type="spellEnd"/>
      <w:r>
        <w:rPr>
          <w:b w:val="0"/>
          <w:bCs/>
          <w:lang w:val="uk-UA"/>
        </w:rPr>
        <w:t>.*50,00 горн.=350,00 грн.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 Тканина шифон –22 </w:t>
      </w:r>
      <w:proofErr w:type="spellStart"/>
      <w:r>
        <w:rPr>
          <w:b w:val="0"/>
          <w:bCs/>
          <w:lang w:val="uk-UA"/>
        </w:rPr>
        <w:t>м.п</w:t>
      </w:r>
      <w:proofErr w:type="spellEnd"/>
      <w:r>
        <w:rPr>
          <w:b w:val="0"/>
          <w:bCs/>
          <w:lang w:val="uk-UA"/>
        </w:rPr>
        <w:t>.*50,00 грн.= 1100,00 грн.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3. Тканина габардин – 21 </w:t>
      </w:r>
      <w:proofErr w:type="spellStart"/>
      <w:r>
        <w:rPr>
          <w:b w:val="0"/>
          <w:bCs/>
          <w:lang w:val="uk-UA"/>
        </w:rPr>
        <w:t>м.п</w:t>
      </w:r>
      <w:proofErr w:type="spellEnd"/>
      <w:r>
        <w:rPr>
          <w:b w:val="0"/>
          <w:bCs/>
          <w:lang w:val="uk-UA"/>
        </w:rPr>
        <w:t>.*50,00 грн.=1050,00 грн.</w:t>
      </w:r>
    </w:p>
    <w:p w:rsidR="006A2564" w:rsidRPr="009A7BF1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4. Кахель – 15,12м</w:t>
      </w:r>
      <w:r w:rsidRPr="00540ED4">
        <w:rPr>
          <w:b w:val="0"/>
          <w:bCs/>
          <w:vertAlign w:val="superscript"/>
          <w:lang w:val="uk-UA"/>
        </w:rPr>
        <w:t>2</w:t>
      </w:r>
      <w:r>
        <w:rPr>
          <w:b w:val="0"/>
          <w:bCs/>
          <w:lang w:val="uk-UA"/>
        </w:rPr>
        <w:t>*197,00 грн.=2978,64 грн.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5478,64  (п’ять тисяч чотириста сімдесят вісім  грн.  64 коп.) грн.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Керуюча справами                                                                            Л.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Начальниця фінансово-господарського відділу  -                                                                     головна бухгалтерка                                                                          Я. Омельченко</w:t>
      </w:r>
    </w:p>
    <w:p w:rsidR="006A2564" w:rsidRDefault="006A2564" w:rsidP="006A2564">
      <w:pPr>
        <w:rPr>
          <w:rFonts w:ascii="Times New Roman" w:hAnsi="Times New Roman" w:cs="Times New Roman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Pr="00983A36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6A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CC"/>
    <w:rsid w:val="001019D1"/>
    <w:rsid w:val="002D262B"/>
    <w:rsid w:val="00462AC9"/>
    <w:rsid w:val="006A2564"/>
    <w:rsid w:val="006A34F7"/>
    <w:rsid w:val="00EC1EC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2019-07-26T05:59:00Z</dcterms:created>
  <dcterms:modified xsi:type="dcterms:W3CDTF">2019-08-01T14:07:00Z</dcterms:modified>
</cp:coreProperties>
</file>