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31" w:rsidRDefault="00554231" w:rsidP="00554231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5" name="Рисунок 5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554231" w:rsidRDefault="00554231" w:rsidP="0055423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554231" w:rsidRDefault="00554231" w:rsidP="00554231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554231" w:rsidRDefault="00554231" w:rsidP="00554231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554231" w:rsidRDefault="00554231" w:rsidP="00554231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554231" w:rsidRDefault="00554231" w:rsidP="0055423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54231" w:rsidRDefault="00554231" w:rsidP="00554231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554231" w:rsidRDefault="00554231" w:rsidP="00554231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554231" w:rsidRDefault="00554231" w:rsidP="00554231">
      <w:pPr>
        <w:pStyle w:val="a3"/>
        <w:jc w:val="center"/>
        <w:rPr>
          <w:lang w:val="uk-UA"/>
        </w:rPr>
      </w:pPr>
    </w:p>
    <w:p w:rsidR="00554231" w:rsidRDefault="00554231" w:rsidP="0055423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«08» вересня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02-02/194                              </w:t>
      </w:r>
    </w:p>
    <w:p w:rsidR="00554231" w:rsidRDefault="00554231" w:rsidP="005542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4231" w:rsidRDefault="00554231" w:rsidP="0055423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подарунків </w:t>
      </w:r>
    </w:p>
    <w:p w:rsidR="00554231" w:rsidRDefault="00554231" w:rsidP="0055423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нагоди святкування Дня міста</w:t>
      </w:r>
    </w:p>
    <w:p w:rsidR="00554231" w:rsidRDefault="00554231" w:rsidP="00554231">
      <w:pPr>
        <w:pStyle w:val="a3"/>
        <w:rPr>
          <w:lang w:val="uk-UA"/>
        </w:rPr>
      </w:pPr>
    </w:p>
    <w:p w:rsidR="00554231" w:rsidRDefault="00554231" w:rsidP="00554231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проведенням міського заходу Дня міста, згідно з міською цільовою програмою «Інші заходи в галузі культури і мистецтва» на 2020 рік, затвердженої рішенням сесії міської ради  від 23.12.2019 № 111/5 та керуючись п.20 ч.4 ст.42 Закону України «Про місцеве самоврядування в Україні»:</w:t>
      </w:r>
    </w:p>
    <w:p w:rsidR="00554231" w:rsidRDefault="00554231" w:rsidP="0055423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 Придбати подарунки для вручення під час святкування Дня міста.</w:t>
      </w:r>
    </w:p>
    <w:p w:rsidR="00554231" w:rsidRDefault="00554231" w:rsidP="00554231">
      <w:pPr>
        <w:pStyle w:val="a3"/>
        <w:jc w:val="both"/>
        <w:rPr>
          <w:b w:val="0"/>
          <w:szCs w:val="24"/>
          <w:lang w:val="uk-UA"/>
        </w:rPr>
      </w:pPr>
    </w:p>
    <w:p w:rsidR="00554231" w:rsidRDefault="00554231" w:rsidP="0055423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товару здійснити за рахунок коштів виконкому міської ради на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програму «Інші заходи в галузі культури і мистецтва» на 2020 рік. Кошторис витрат  затвердити (додається).</w:t>
      </w:r>
    </w:p>
    <w:p w:rsidR="00554231" w:rsidRDefault="00554231" w:rsidP="00554231">
      <w:pPr>
        <w:pStyle w:val="a3"/>
        <w:jc w:val="both"/>
        <w:rPr>
          <w:b w:val="0"/>
          <w:szCs w:val="24"/>
          <w:lang w:val="uk-UA"/>
        </w:rPr>
      </w:pPr>
    </w:p>
    <w:p w:rsidR="00554231" w:rsidRDefault="00554231" w:rsidP="0055423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Висоцьку Н.О. та головного спеціаліста фінансово-господарського відділу виконкому міської ради </w:t>
      </w:r>
      <w:proofErr w:type="spellStart"/>
      <w:r>
        <w:rPr>
          <w:b w:val="0"/>
          <w:szCs w:val="24"/>
          <w:lang w:val="uk-UA"/>
        </w:rPr>
        <w:t>Гатченко</w:t>
      </w:r>
      <w:proofErr w:type="spellEnd"/>
      <w:r>
        <w:rPr>
          <w:b w:val="0"/>
          <w:szCs w:val="24"/>
          <w:lang w:val="uk-UA"/>
        </w:rPr>
        <w:t xml:space="preserve"> О.В.</w:t>
      </w:r>
    </w:p>
    <w:p w:rsidR="00554231" w:rsidRDefault="00554231" w:rsidP="00554231">
      <w:pPr>
        <w:pStyle w:val="a3"/>
        <w:rPr>
          <w:lang w:val="uk-UA"/>
        </w:rPr>
      </w:pPr>
    </w:p>
    <w:p w:rsidR="00554231" w:rsidRDefault="00554231" w:rsidP="00554231">
      <w:pPr>
        <w:pStyle w:val="a3"/>
        <w:rPr>
          <w:lang w:val="uk-UA"/>
        </w:rPr>
      </w:pPr>
    </w:p>
    <w:p w:rsidR="00554231" w:rsidRDefault="00554231" w:rsidP="00554231">
      <w:pPr>
        <w:pStyle w:val="a3"/>
        <w:rPr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                                           Михайло ТАБАЧИНСЬКИЙ</w:t>
      </w:r>
    </w:p>
    <w:p w:rsidR="00554231" w:rsidRDefault="00554231" w:rsidP="005542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54231" w:rsidRDefault="00554231" w:rsidP="00554231">
      <w:pPr>
        <w:pStyle w:val="a3"/>
        <w:rPr>
          <w:b w:val="0"/>
          <w:bCs/>
          <w:lang w:val="uk-UA"/>
        </w:rPr>
      </w:pPr>
    </w:p>
    <w:p w:rsidR="00554231" w:rsidRDefault="00554231" w:rsidP="00554231">
      <w:pPr>
        <w:pStyle w:val="a3"/>
        <w:rPr>
          <w:b w:val="0"/>
          <w:bCs/>
          <w:sz w:val="20"/>
          <w:lang w:val="uk-UA"/>
        </w:rPr>
      </w:pPr>
      <w:r>
        <w:rPr>
          <w:b w:val="0"/>
          <w:bCs/>
          <w:sz w:val="20"/>
          <w:lang w:val="uk-UA"/>
        </w:rPr>
        <w:t>Висоцька, 2 05 65</w:t>
      </w:r>
    </w:p>
    <w:p w:rsidR="00554231" w:rsidRDefault="00554231" w:rsidP="00554231">
      <w:pPr>
        <w:pStyle w:val="a3"/>
        <w:rPr>
          <w:b w:val="0"/>
          <w:bCs/>
          <w:lang w:val="uk-UA"/>
        </w:rPr>
      </w:pPr>
    </w:p>
    <w:p w:rsidR="00554231" w:rsidRDefault="00554231" w:rsidP="00554231">
      <w:pPr>
        <w:pStyle w:val="a3"/>
        <w:rPr>
          <w:b w:val="0"/>
          <w:bCs/>
          <w:lang w:val="uk-UA"/>
        </w:rPr>
      </w:pP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08.09.2020 № 02-02/194</w:t>
      </w: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554231" w:rsidRDefault="00554231" w:rsidP="00554231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554231" w:rsidRDefault="00554231" w:rsidP="00554231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1. Світильник – 20шт.*116,00 грн.=2320,00 грн.</w:t>
      </w:r>
    </w:p>
    <w:p w:rsidR="00554231" w:rsidRDefault="00554231" w:rsidP="00554231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2.Бланк «Плакат фото» - 16шт.*135,00 грн.=2160,00 грн.</w:t>
      </w:r>
    </w:p>
    <w:p w:rsidR="00554231" w:rsidRDefault="00554231" w:rsidP="00554231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3. Плакати 3*6 – 1шт.*500,00 грн.=500,00 грн.</w:t>
      </w:r>
    </w:p>
    <w:p w:rsidR="00554231" w:rsidRDefault="00554231" w:rsidP="00554231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4. Плакат А3 – 50шт.*10,00 грн.=500,00 грн.</w:t>
      </w:r>
    </w:p>
    <w:p w:rsidR="00554231" w:rsidRDefault="00554231" w:rsidP="00554231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5. Плакати 3*6 – 1шт.*500,00 грн.=500,00 грн.</w:t>
      </w:r>
    </w:p>
    <w:p w:rsidR="00554231" w:rsidRDefault="00554231" w:rsidP="00554231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6. Солодкі призи (кондитерські вироби-торти) – 32шт.*93,00 грн.=2976,00 грн.</w:t>
      </w:r>
    </w:p>
    <w:p w:rsidR="00554231" w:rsidRDefault="00554231" w:rsidP="00554231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8956,00  (вісім тисяч дев’ятсот п’ятдесят шість грн. 00 коп.) </w:t>
      </w: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Л.А.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554231" w:rsidRDefault="00554231" w:rsidP="00554231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rPr>
          <w:lang w:val="uk-UA"/>
        </w:rPr>
      </w:pPr>
    </w:p>
    <w:p w:rsidR="00554231" w:rsidRDefault="00554231" w:rsidP="00554231">
      <w:pPr>
        <w:pStyle w:val="a3"/>
        <w:tabs>
          <w:tab w:val="left" w:pos="6495"/>
        </w:tabs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Головний спеціаліст фінансово-господарського</w:t>
      </w:r>
      <w:r>
        <w:rPr>
          <w:b w:val="0"/>
          <w:szCs w:val="24"/>
          <w:lang w:val="uk-UA"/>
        </w:rPr>
        <w:tab/>
        <w:t>О.В.</w:t>
      </w:r>
      <w:proofErr w:type="spellStart"/>
      <w:r>
        <w:rPr>
          <w:b w:val="0"/>
          <w:szCs w:val="24"/>
          <w:lang w:val="uk-UA"/>
        </w:rPr>
        <w:t>Гатченко</w:t>
      </w:r>
      <w:proofErr w:type="spellEnd"/>
    </w:p>
    <w:p w:rsidR="00554231" w:rsidRDefault="00554231" w:rsidP="00554231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відділу                                                                      </w:t>
      </w:r>
    </w:p>
    <w:p w:rsidR="00554231" w:rsidRDefault="00554231" w:rsidP="00554231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54231" w:rsidRDefault="00554231" w:rsidP="00554231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  <w:bookmarkStart w:id="0" w:name="_GoBack"/>
      <w:bookmarkEnd w:id="0"/>
    </w:p>
    <w:sectPr w:rsidR="0055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3"/>
    <w:rsid w:val="00554231"/>
    <w:rsid w:val="00AF3673"/>
    <w:rsid w:val="00BD4DDC"/>
    <w:rsid w:val="00D6387E"/>
    <w:rsid w:val="00D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542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542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5542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23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55423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55423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5423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55423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542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542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5542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23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55423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55423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5423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55423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2020-09-25T10:34:00Z</dcterms:created>
  <dcterms:modified xsi:type="dcterms:W3CDTF">2020-10-01T13:27:00Z</dcterms:modified>
</cp:coreProperties>
</file>