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5B7" w:rsidRDefault="006A6F31" w:rsidP="007C05B7">
      <w:pPr>
        <w:pStyle w:val="1"/>
        <w:ind w:right="-32"/>
        <w:jc w:val="center"/>
        <w:rPr>
          <w:sz w:val="26"/>
          <w:lang w:val="ru-RU"/>
        </w:rPr>
      </w:pPr>
      <w:r>
        <w:rPr>
          <w:noProof/>
          <w:sz w:val="26"/>
          <w:lang w:val="ru-RU"/>
        </w:rPr>
        <w:drawing>
          <wp:inline distT="0" distB="0" distL="0" distR="0">
            <wp:extent cx="388620" cy="563880"/>
            <wp:effectExtent l="0" t="0" r="0" b="762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5B7" w:rsidRPr="00AE1119" w:rsidRDefault="007C05B7" w:rsidP="007C05B7">
      <w:pPr>
        <w:pStyle w:val="3"/>
        <w:jc w:val="center"/>
        <w:rPr>
          <w:bCs w:val="0"/>
        </w:rPr>
      </w:pPr>
      <w:r w:rsidRPr="00AE1119">
        <w:rPr>
          <w:bCs w:val="0"/>
        </w:rPr>
        <w:t>У К Р А Ї Н А</w:t>
      </w:r>
    </w:p>
    <w:p w:rsidR="007C05B7" w:rsidRPr="00AE1119" w:rsidRDefault="007C05B7" w:rsidP="007C05B7">
      <w:pPr>
        <w:jc w:val="center"/>
        <w:rPr>
          <w:b/>
          <w:sz w:val="26"/>
          <w:szCs w:val="20"/>
        </w:rPr>
      </w:pPr>
      <w:r w:rsidRPr="00AE1119">
        <w:rPr>
          <w:b/>
          <w:bCs/>
          <w:sz w:val="26"/>
        </w:rPr>
        <w:t>Л У Г А Н С Ь К А    О Б Л А С Т Ь</w:t>
      </w:r>
    </w:p>
    <w:p w:rsidR="007C05B7" w:rsidRPr="00AE1119" w:rsidRDefault="007C05B7" w:rsidP="007C05B7">
      <w:pPr>
        <w:pStyle w:val="2"/>
        <w:jc w:val="center"/>
        <w:rPr>
          <w:bCs/>
          <w:sz w:val="26"/>
        </w:rPr>
      </w:pPr>
      <w:r w:rsidRPr="00AE1119">
        <w:rPr>
          <w:bCs/>
          <w:sz w:val="26"/>
        </w:rPr>
        <w:t>П О П А С Н Я Н С Ь К А    М І С Ь К А    Р А Д А</w:t>
      </w:r>
    </w:p>
    <w:p w:rsidR="007C05B7" w:rsidRPr="00AE1119" w:rsidRDefault="007C05B7" w:rsidP="007C05B7">
      <w:pPr>
        <w:jc w:val="center"/>
        <w:rPr>
          <w:b/>
          <w:sz w:val="26"/>
          <w:szCs w:val="26"/>
        </w:rPr>
      </w:pPr>
      <w:r w:rsidRPr="00AE1119">
        <w:rPr>
          <w:b/>
          <w:sz w:val="26"/>
          <w:szCs w:val="26"/>
        </w:rPr>
        <w:t>ШОСТОГО СКЛИКАННЯ</w:t>
      </w:r>
    </w:p>
    <w:p w:rsidR="007C05B7" w:rsidRPr="00AE1119" w:rsidRDefault="007C05B7" w:rsidP="007C05B7">
      <w:pPr>
        <w:pStyle w:val="2"/>
        <w:jc w:val="center"/>
        <w:rPr>
          <w:bCs/>
        </w:rPr>
      </w:pPr>
    </w:p>
    <w:p w:rsidR="007C05B7" w:rsidRPr="00AE1119" w:rsidRDefault="007C05B7" w:rsidP="007C05B7">
      <w:pPr>
        <w:pStyle w:val="2"/>
        <w:jc w:val="center"/>
        <w:rPr>
          <w:bCs/>
        </w:rPr>
      </w:pPr>
      <w:r w:rsidRPr="00AE1119">
        <w:rPr>
          <w:bCs/>
        </w:rPr>
        <w:t>РОЗПОРЯДЖЕННЯ</w:t>
      </w:r>
    </w:p>
    <w:p w:rsidR="007C05B7" w:rsidRPr="00AE1119" w:rsidRDefault="007C05B7" w:rsidP="007C05B7">
      <w:pPr>
        <w:jc w:val="center"/>
        <w:rPr>
          <w:b/>
          <w:bCs/>
          <w:sz w:val="32"/>
        </w:rPr>
      </w:pPr>
      <w:r w:rsidRPr="00AE1119">
        <w:rPr>
          <w:b/>
          <w:bCs/>
          <w:sz w:val="32"/>
        </w:rPr>
        <w:t>міського голови</w:t>
      </w:r>
    </w:p>
    <w:p w:rsidR="007C05B7" w:rsidRDefault="007C05B7" w:rsidP="007C05B7">
      <w:pPr>
        <w:jc w:val="center"/>
        <w:rPr>
          <w:b/>
          <w:bCs/>
          <w:sz w:val="32"/>
          <w:szCs w:val="20"/>
        </w:rPr>
      </w:pPr>
    </w:p>
    <w:p w:rsidR="007C05B7" w:rsidRDefault="00510965" w:rsidP="007C05B7">
      <w:pPr>
        <w:pStyle w:val="a5"/>
        <w:rPr>
          <w:lang w:val="uk-UA"/>
        </w:rPr>
      </w:pPr>
      <w:r>
        <w:rPr>
          <w:lang w:val="uk-UA"/>
        </w:rPr>
        <w:t>22.06.</w:t>
      </w:r>
      <w:bookmarkStart w:id="0" w:name="_GoBack"/>
      <w:bookmarkEnd w:id="0"/>
      <w:r w:rsidR="00743159">
        <w:t>2020</w:t>
      </w:r>
      <w:r w:rsidR="00967F31">
        <w:rPr>
          <w:lang w:val="uk-UA"/>
        </w:rPr>
        <w:t xml:space="preserve"> р.</w:t>
      </w:r>
      <w:r w:rsidR="007C05B7">
        <w:rPr>
          <w:lang w:val="uk-UA"/>
        </w:rPr>
        <w:t xml:space="preserve">                             </w:t>
      </w:r>
      <w:r w:rsidR="007C05B7">
        <w:t xml:space="preserve">м. </w:t>
      </w:r>
      <w:proofErr w:type="spellStart"/>
      <w:r w:rsidR="007C05B7">
        <w:t>Попасна</w:t>
      </w:r>
      <w:proofErr w:type="spellEnd"/>
      <w:r w:rsidR="007C05B7">
        <w:t xml:space="preserve">                  </w:t>
      </w:r>
      <w:r>
        <w:rPr>
          <w:lang w:val="uk-UA"/>
        </w:rPr>
        <w:t xml:space="preserve">                </w:t>
      </w:r>
      <w:r w:rsidR="007C05B7">
        <w:rPr>
          <w:lang w:val="uk-UA"/>
        </w:rPr>
        <w:t xml:space="preserve">  </w:t>
      </w:r>
      <w:r w:rsidR="007C05B7">
        <w:t xml:space="preserve"> </w:t>
      </w:r>
      <w:r w:rsidR="00967F31">
        <w:rPr>
          <w:lang w:val="uk-UA"/>
        </w:rPr>
        <w:t xml:space="preserve">        № </w:t>
      </w:r>
      <w:r>
        <w:rPr>
          <w:lang w:val="uk-UA"/>
        </w:rPr>
        <w:t>02-02/138</w:t>
      </w:r>
    </w:p>
    <w:p w:rsidR="00444E7A" w:rsidRPr="007861FE" w:rsidRDefault="00444E7A" w:rsidP="00444E7A">
      <w:pPr>
        <w:rPr>
          <w:b/>
        </w:rPr>
      </w:pPr>
    </w:p>
    <w:p w:rsidR="005F77DF" w:rsidRDefault="005A1C31" w:rsidP="007702E7">
      <w:pPr>
        <w:pStyle w:val="a7"/>
        <w:shd w:val="clear" w:color="auto" w:fill="FFFFFF"/>
        <w:spacing w:before="0" w:beforeAutospacing="0" w:after="0" w:afterAutospacing="0"/>
        <w:jc w:val="both"/>
        <w:rPr>
          <w:rStyle w:val="a8"/>
          <w:iCs/>
          <w:color w:val="000000"/>
          <w:lang w:val="uk-UA"/>
        </w:rPr>
      </w:pPr>
      <w:r w:rsidRPr="005A1C31">
        <w:rPr>
          <w:rStyle w:val="a8"/>
          <w:iCs/>
          <w:color w:val="000000"/>
          <w:lang w:val="uk-UA"/>
        </w:rPr>
        <w:t xml:space="preserve">Про </w:t>
      </w:r>
      <w:r w:rsidR="007702E7">
        <w:rPr>
          <w:rStyle w:val="a8"/>
          <w:iCs/>
          <w:color w:val="000000"/>
          <w:lang w:val="uk-UA"/>
        </w:rPr>
        <w:t>організацію виконання вимог</w:t>
      </w:r>
    </w:p>
    <w:p w:rsidR="007702E7" w:rsidRDefault="007702E7" w:rsidP="007702E7">
      <w:pPr>
        <w:pStyle w:val="a7"/>
        <w:shd w:val="clear" w:color="auto" w:fill="FFFFFF"/>
        <w:spacing w:before="0" w:beforeAutospacing="0" w:after="0" w:afterAutospacing="0"/>
        <w:jc w:val="both"/>
        <w:rPr>
          <w:rStyle w:val="a8"/>
          <w:iCs/>
          <w:color w:val="000000"/>
          <w:lang w:val="uk-UA"/>
        </w:rPr>
      </w:pPr>
      <w:r>
        <w:rPr>
          <w:rStyle w:val="a8"/>
          <w:iCs/>
          <w:color w:val="000000"/>
          <w:lang w:val="uk-UA"/>
        </w:rPr>
        <w:t>Постанови Кабінету Міністрів України від 03 червня 2020 р.</w:t>
      </w:r>
    </w:p>
    <w:p w:rsidR="007702E7" w:rsidRPr="005A1C31" w:rsidRDefault="007702E7" w:rsidP="007702E7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  <w:lang w:val="uk-UA"/>
        </w:rPr>
      </w:pPr>
      <w:r>
        <w:rPr>
          <w:rStyle w:val="a8"/>
          <w:iCs/>
          <w:color w:val="000000"/>
          <w:lang w:val="uk-UA"/>
        </w:rPr>
        <w:t>№ 483 «Деякі питання оренди державного та комунального майна»</w:t>
      </w:r>
    </w:p>
    <w:p w:rsidR="00444E7A" w:rsidRPr="002623CB" w:rsidRDefault="00444E7A" w:rsidP="00444E7A"/>
    <w:p w:rsidR="00526CAD" w:rsidRPr="002623CB" w:rsidRDefault="00BA5E81" w:rsidP="007740B2">
      <w:pPr>
        <w:jc w:val="both"/>
      </w:pPr>
      <w:r>
        <w:rPr>
          <w:color w:val="000000"/>
          <w:szCs w:val="22"/>
          <w:shd w:val="clear" w:color="auto" w:fill="FFFFFF"/>
        </w:rPr>
        <w:t xml:space="preserve">           </w:t>
      </w:r>
      <w:r w:rsidR="007702E7">
        <w:rPr>
          <w:color w:val="000000"/>
          <w:szCs w:val="22"/>
          <w:shd w:val="clear" w:color="auto" w:fill="FFFFFF"/>
        </w:rPr>
        <w:t>На виконання вимог постанови Кабінету Міністрів України від 03 червня 2020 № 483 «Деякі питання оренди державного та комунального майна»</w:t>
      </w:r>
      <w:r w:rsidR="00680683">
        <w:t>,</w:t>
      </w:r>
      <w:r w:rsidR="007702E7">
        <w:t xml:space="preserve"> з метою виконання організаційних вимог для здійснення процедур надання комунального майна в оренду, керуючись Законом</w:t>
      </w:r>
      <w:r w:rsidR="00EE643F">
        <w:t xml:space="preserve"> України «Про </w:t>
      </w:r>
      <w:r w:rsidR="007702E7">
        <w:t>оренду державного та комунального майна»</w:t>
      </w:r>
      <w:r w:rsidR="000729A6">
        <w:t xml:space="preserve"> (надалі – Закон)</w:t>
      </w:r>
      <w:r w:rsidR="00EE643F">
        <w:t xml:space="preserve">, </w:t>
      </w:r>
      <w:r w:rsidR="00743159">
        <w:t xml:space="preserve"> </w:t>
      </w:r>
      <w:r w:rsidR="007702E7">
        <w:t>п.</w:t>
      </w:r>
      <w:r w:rsidR="009F0005">
        <w:t xml:space="preserve"> 20</w:t>
      </w:r>
      <w:r w:rsidR="00526CAD" w:rsidRPr="002623CB">
        <w:t xml:space="preserve"> ч.</w:t>
      </w:r>
      <w:r w:rsidR="00680683">
        <w:t xml:space="preserve"> </w:t>
      </w:r>
      <w:r w:rsidR="00526CAD" w:rsidRPr="002623CB">
        <w:t>4 ст.</w:t>
      </w:r>
      <w:r w:rsidR="00680683">
        <w:t xml:space="preserve"> </w:t>
      </w:r>
      <w:r w:rsidR="00526CAD" w:rsidRPr="002623CB">
        <w:t>42 Закону України «Про місцеве самоврядування в Україні»:</w:t>
      </w:r>
    </w:p>
    <w:p w:rsidR="00444E7A" w:rsidRPr="002623CB" w:rsidRDefault="00444E7A" w:rsidP="00444E7A">
      <w:pPr>
        <w:jc w:val="both"/>
      </w:pPr>
    </w:p>
    <w:p w:rsidR="00BA5E81" w:rsidRPr="007702E7" w:rsidRDefault="007702E7" w:rsidP="007740B2">
      <w:pPr>
        <w:numPr>
          <w:ilvl w:val="0"/>
          <w:numId w:val="2"/>
        </w:numPr>
        <w:jc w:val="both"/>
        <w:rPr>
          <w:sz w:val="28"/>
        </w:rPr>
      </w:pPr>
      <w:proofErr w:type="spellStart"/>
      <w:r>
        <w:rPr>
          <w:color w:val="000000"/>
          <w:szCs w:val="22"/>
          <w:shd w:val="clear" w:color="auto" w:fill="FFFFFF"/>
        </w:rPr>
        <w:t>Балансоутримувачам</w:t>
      </w:r>
      <w:proofErr w:type="spellEnd"/>
      <w:r>
        <w:rPr>
          <w:color w:val="000000"/>
          <w:szCs w:val="22"/>
          <w:shd w:val="clear" w:color="auto" w:fill="FFFFFF"/>
        </w:rPr>
        <w:t xml:space="preserve"> комунального майна територіальної громади міста </w:t>
      </w:r>
      <w:proofErr w:type="spellStart"/>
      <w:r>
        <w:rPr>
          <w:color w:val="000000"/>
          <w:szCs w:val="22"/>
          <w:shd w:val="clear" w:color="auto" w:fill="FFFFFF"/>
        </w:rPr>
        <w:t>Попасна</w:t>
      </w:r>
      <w:proofErr w:type="spellEnd"/>
      <w:r>
        <w:rPr>
          <w:color w:val="000000"/>
          <w:szCs w:val="22"/>
          <w:shd w:val="clear" w:color="auto" w:fill="FFFFFF"/>
        </w:rPr>
        <w:t xml:space="preserve"> в строк до 01.07.2020 включно, передати інформацію про об’єкти оренди, передбачені пунктом 4 розділу «Прикінцеві та перехідні положення» Закону </w:t>
      </w:r>
      <w:r w:rsidR="00C51B91">
        <w:rPr>
          <w:color w:val="000000"/>
          <w:szCs w:val="22"/>
          <w:shd w:val="clear" w:color="auto" w:fill="FFFFFF"/>
        </w:rPr>
        <w:t xml:space="preserve">(тобто </w:t>
      </w:r>
      <w:r w:rsidR="00C51B91" w:rsidRPr="00C51B91">
        <w:t>інформацію про усі об’єкти нерухомого майна, що можуть бути передані в оренду, а також ті, які перебували у переліках цілісних майнових комплексів підприємс</w:t>
      </w:r>
      <w:r w:rsidR="00EF2530">
        <w:t>тв та їх структурних підрозділів)</w:t>
      </w:r>
      <w:r w:rsidR="00C51B91">
        <w:rPr>
          <w:rFonts w:ascii="Helvetica" w:hAnsi="Helvetica" w:cs="Helvetica"/>
          <w:color w:val="666666"/>
          <w:sz w:val="18"/>
          <w:szCs w:val="18"/>
          <w:shd w:val="clear" w:color="auto" w:fill="FFFFFF"/>
        </w:rPr>
        <w:t xml:space="preserve"> </w:t>
      </w:r>
      <w:r>
        <w:rPr>
          <w:color w:val="000000"/>
          <w:szCs w:val="22"/>
          <w:shd w:val="clear" w:color="auto" w:fill="FFFFFF"/>
        </w:rPr>
        <w:t>до відділу ЖКГ, архітектури, містобудування та землеустрою виконавчого комітету міської ради.</w:t>
      </w:r>
    </w:p>
    <w:p w:rsidR="007702E7" w:rsidRPr="00760694" w:rsidRDefault="00C51B91" w:rsidP="00760694">
      <w:pPr>
        <w:pStyle w:val="a4"/>
        <w:numPr>
          <w:ilvl w:val="0"/>
          <w:numId w:val="2"/>
        </w:numPr>
        <w:jc w:val="both"/>
      </w:pPr>
      <w:r w:rsidRPr="00760694">
        <w:t xml:space="preserve">Відділу ЖКГ, архітектури, містобудування та землеустрою виконавчого комітету міської ради до 15.07.2020 включно, </w:t>
      </w:r>
      <w:r w:rsidR="000729A6" w:rsidRPr="00760694">
        <w:t>сформувати</w:t>
      </w:r>
      <w:r w:rsidRPr="00760694">
        <w:t xml:space="preserve"> за встановленою Фондом держмайна формою  інформацію, отриману від </w:t>
      </w:r>
      <w:proofErr w:type="spellStart"/>
      <w:r w:rsidRPr="00760694">
        <w:t>балансоутримувачів</w:t>
      </w:r>
      <w:proofErr w:type="spellEnd"/>
      <w:r w:rsidRPr="00760694">
        <w:t>.</w:t>
      </w:r>
    </w:p>
    <w:p w:rsidR="00760694" w:rsidRDefault="000729A6" w:rsidP="007740B2">
      <w:pPr>
        <w:numPr>
          <w:ilvl w:val="0"/>
          <w:numId w:val="2"/>
        </w:numPr>
        <w:jc w:val="both"/>
      </w:pPr>
      <w:proofErr w:type="spellStart"/>
      <w:r w:rsidRPr="000729A6">
        <w:t>Балансоутримувачам</w:t>
      </w:r>
      <w:proofErr w:type="spellEnd"/>
      <w:r w:rsidRPr="000729A6">
        <w:t xml:space="preserve"> протягом двох місяців з дня набрання чинності постановою Кабінету Міністрів України від 03.06.2020 № 483 передати виконавчому комітету </w:t>
      </w:r>
      <w:proofErr w:type="spellStart"/>
      <w:r w:rsidRPr="000729A6">
        <w:t>Попаснянської</w:t>
      </w:r>
      <w:proofErr w:type="spellEnd"/>
      <w:r w:rsidRPr="000729A6">
        <w:t xml:space="preserve"> міської ради інформацію про об’єкти оренди, передбачені пунктом 4 розділу «Прикінцеві та перехідні положення» Закону</w:t>
      </w:r>
      <w:r>
        <w:t>, в обсязі, передбаченому пунктом 26 Порядку.</w:t>
      </w:r>
    </w:p>
    <w:p w:rsidR="00760694" w:rsidRDefault="00760694" w:rsidP="007740B2">
      <w:pPr>
        <w:numPr>
          <w:ilvl w:val="0"/>
          <w:numId w:val="2"/>
        </w:numPr>
        <w:jc w:val="both"/>
      </w:pPr>
      <w:r>
        <w:t xml:space="preserve">Виконавчому комітету </w:t>
      </w:r>
      <w:proofErr w:type="spellStart"/>
      <w:r>
        <w:t>Попаснянської</w:t>
      </w:r>
      <w:proofErr w:type="spellEnd"/>
      <w:r>
        <w:t xml:space="preserve"> міської ради:</w:t>
      </w:r>
    </w:p>
    <w:p w:rsidR="00EE643F" w:rsidRDefault="00760694" w:rsidP="00760694">
      <w:pPr>
        <w:pStyle w:val="a4"/>
        <w:numPr>
          <w:ilvl w:val="0"/>
          <w:numId w:val="10"/>
        </w:numPr>
        <w:ind w:left="1134"/>
        <w:jc w:val="both"/>
      </w:pPr>
      <w:r w:rsidRPr="00760694">
        <w:t>до 28.07.2020 включно</w:t>
      </w:r>
      <w:r>
        <w:t xml:space="preserve"> опублікувати на офіційному веб-сайті </w:t>
      </w:r>
      <w:proofErr w:type="spellStart"/>
      <w:r>
        <w:t>Попаснянської</w:t>
      </w:r>
      <w:proofErr w:type="spellEnd"/>
      <w:r>
        <w:t xml:space="preserve"> міської ради, а також у газеті «</w:t>
      </w:r>
      <w:proofErr w:type="spellStart"/>
      <w:r>
        <w:t>Попаснянський</w:t>
      </w:r>
      <w:proofErr w:type="spellEnd"/>
      <w:r>
        <w:t xml:space="preserve"> вісник» та в інформаційно-аналітичних автоматизованих системах (за наявності) інформацію про об’єкти оренди, передбачені пунктом 4 розділу «Прикінцеві та перехідні положення» Закону, в обсязі, що наявний в орендодавців на момент публікації, а протягом трьох місяців з дня набрання чинності постановою Кабінету Міністрів України від 03.06.2020 № 483 – в обсязі, передбаченому пунктом 26 Порядку передачі в оренду державного та комунального майна.</w:t>
      </w:r>
    </w:p>
    <w:p w:rsidR="00760694" w:rsidRDefault="00760694" w:rsidP="00760694">
      <w:pPr>
        <w:pStyle w:val="a4"/>
        <w:numPr>
          <w:ilvl w:val="0"/>
          <w:numId w:val="10"/>
        </w:numPr>
        <w:ind w:left="1134"/>
        <w:jc w:val="both"/>
      </w:pPr>
      <w:r>
        <w:t xml:space="preserve">Протягом одного місяця після початку роботи електронної торгової системи внести до електронної торгової системи інформацію про об’єкти оренди, передбачені пунктом 4 розділу «Прикінцеві та перехідні положення» Закону, </w:t>
      </w:r>
      <w:r>
        <w:lastRenderedPageBreak/>
        <w:t>які станом на дату початку роботи електронної торгової системи не були передані в оренду, в обсязі, передбаченому пунктом 26 Порядку.</w:t>
      </w:r>
    </w:p>
    <w:p w:rsidR="00760694" w:rsidRDefault="00EF2530" w:rsidP="00760694">
      <w:pPr>
        <w:pStyle w:val="a4"/>
        <w:numPr>
          <w:ilvl w:val="0"/>
          <w:numId w:val="2"/>
        </w:numPr>
        <w:jc w:val="both"/>
      </w:pPr>
      <w:proofErr w:type="spellStart"/>
      <w:r>
        <w:t>Балансоутримувачам</w:t>
      </w:r>
      <w:proofErr w:type="spellEnd"/>
      <w:r w:rsidR="00760694">
        <w:t xml:space="preserve"> </w:t>
      </w:r>
      <w:r>
        <w:t>комунального</w:t>
      </w:r>
      <w:r w:rsidR="00760694">
        <w:t xml:space="preserve"> майна </w:t>
      </w:r>
      <w:r>
        <w:t>територіальної</w:t>
      </w:r>
      <w:r w:rsidR="00760694">
        <w:t xml:space="preserve"> громади м. </w:t>
      </w:r>
      <w:proofErr w:type="spellStart"/>
      <w:r>
        <w:t>Попасна</w:t>
      </w:r>
      <w:proofErr w:type="spellEnd"/>
      <w:r w:rsidR="00760694">
        <w:t>: у місячний строк з дня набрання чинності постановою Кабінету Міністрів України від 03.06.2020 № 483</w:t>
      </w:r>
      <w:r>
        <w:t>:</w:t>
      </w:r>
    </w:p>
    <w:p w:rsidR="00EF2530" w:rsidRDefault="00EF2530" w:rsidP="00EF2530">
      <w:pPr>
        <w:pStyle w:val="a4"/>
        <w:numPr>
          <w:ilvl w:val="0"/>
          <w:numId w:val="10"/>
        </w:numPr>
        <w:jc w:val="both"/>
      </w:pPr>
      <w:r>
        <w:t xml:space="preserve">Оприлюднити на офіційному веб-сайті </w:t>
      </w:r>
      <w:proofErr w:type="spellStart"/>
      <w:r>
        <w:t>Попаснянської</w:t>
      </w:r>
      <w:proofErr w:type="spellEnd"/>
      <w:r>
        <w:t xml:space="preserve"> міської ради договори, передбачені підпунктом 3 пункту 3 цієї постанови, а також інші цивільно-правові договори, на підставі яких треті особи мають право користування комунальним майном, включаючи договори безоплатного користування, договори про спільну діяльність та договори позички;</w:t>
      </w:r>
    </w:p>
    <w:p w:rsidR="00EF2530" w:rsidRPr="00760694" w:rsidRDefault="00EF2530" w:rsidP="00EF2530">
      <w:pPr>
        <w:pStyle w:val="a4"/>
        <w:numPr>
          <w:ilvl w:val="0"/>
          <w:numId w:val="10"/>
        </w:numPr>
        <w:jc w:val="both"/>
      </w:pPr>
      <w:r>
        <w:t xml:space="preserve">Подати відділу </w:t>
      </w:r>
      <w:r w:rsidRPr="00760694">
        <w:t>ЖКГ, архітектури, містобудування та землеустрою виконавчого комітету міської ради</w:t>
      </w:r>
      <w:r>
        <w:t xml:space="preserve"> інформацію щодо таких договорів в обсязі згідно з додатком 2 до постанови Кабінету Міністрів України від 03.06.2020 № 483.</w:t>
      </w:r>
    </w:p>
    <w:p w:rsidR="00444E7A" w:rsidRPr="002623CB" w:rsidRDefault="00F956DA" w:rsidP="00F055DB">
      <w:pPr>
        <w:numPr>
          <w:ilvl w:val="0"/>
          <w:numId w:val="2"/>
        </w:numPr>
        <w:jc w:val="both"/>
      </w:pPr>
      <w:r>
        <w:t xml:space="preserve">Контроль за виконанням розпорядження </w:t>
      </w:r>
      <w:r w:rsidR="00760694">
        <w:t xml:space="preserve">покласти на заступника міського голови </w:t>
      </w:r>
      <w:proofErr w:type="spellStart"/>
      <w:r w:rsidR="00760694">
        <w:t>Хащенка</w:t>
      </w:r>
      <w:proofErr w:type="spellEnd"/>
      <w:r w:rsidR="00760694">
        <w:t xml:space="preserve"> Д.В.</w:t>
      </w:r>
    </w:p>
    <w:p w:rsidR="00444E7A" w:rsidRPr="002623CB" w:rsidRDefault="00444E7A" w:rsidP="00444E7A">
      <w:pPr>
        <w:jc w:val="both"/>
      </w:pPr>
    </w:p>
    <w:p w:rsidR="00F956DA" w:rsidRDefault="00F956DA" w:rsidP="00444E7A">
      <w:pPr>
        <w:jc w:val="both"/>
      </w:pPr>
    </w:p>
    <w:p w:rsidR="00F956DA" w:rsidRPr="002623CB" w:rsidRDefault="00F956DA" w:rsidP="00444E7A">
      <w:pPr>
        <w:jc w:val="both"/>
      </w:pPr>
    </w:p>
    <w:p w:rsidR="00526CAD" w:rsidRPr="002623CB" w:rsidRDefault="00526CAD" w:rsidP="00526CAD">
      <w:pPr>
        <w:ind w:firstLine="900"/>
        <w:jc w:val="both"/>
        <w:rPr>
          <w:b/>
        </w:rPr>
      </w:pPr>
      <w:r w:rsidRPr="002623CB">
        <w:rPr>
          <w:b/>
        </w:rPr>
        <w:t xml:space="preserve">Міський голова </w:t>
      </w:r>
      <w:r w:rsidRPr="002623CB">
        <w:rPr>
          <w:b/>
        </w:rPr>
        <w:tab/>
      </w:r>
      <w:r w:rsidRPr="002623CB">
        <w:rPr>
          <w:b/>
        </w:rPr>
        <w:tab/>
      </w:r>
      <w:r w:rsidRPr="002623CB">
        <w:rPr>
          <w:b/>
        </w:rPr>
        <w:tab/>
      </w:r>
      <w:r w:rsidRPr="002623CB">
        <w:rPr>
          <w:b/>
        </w:rPr>
        <w:tab/>
      </w:r>
      <w:r w:rsidRPr="002623CB">
        <w:rPr>
          <w:b/>
        </w:rPr>
        <w:tab/>
      </w:r>
      <w:r w:rsidRPr="002623CB">
        <w:rPr>
          <w:b/>
        </w:rPr>
        <w:tab/>
        <w:t xml:space="preserve">    </w:t>
      </w:r>
      <w:r w:rsidR="00F956DA">
        <w:rPr>
          <w:b/>
        </w:rPr>
        <w:t xml:space="preserve">                 Ю</w:t>
      </w:r>
      <w:r w:rsidRPr="002623CB">
        <w:rPr>
          <w:b/>
        </w:rPr>
        <w:t>.І.</w:t>
      </w:r>
      <w:r w:rsidR="005F77DF">
        <w:rPr>
          <w:b/>
        </w:rPr>
        <w:t xml:space="preserve"> </w:t>
      </w:r>
      <w:proofErr w:type="spellStart"/>
      <w:r w:rsidRPr="002623CB">
        <w:rPr>
          <w:b/>
        </w:rPr>
        <w:t>Онищенко</w:t>
      </w:r>
      <w:proofErr w:type="spellEnd"/>
    </w:p>
    <w:p w:rsidR="00526CAD" w:rsidRPr="002623CB" w:rsidRDefault="00526CAD" w:rsidP="00526CAD"/>
    <w:p w:rsidR="00F055DB" w:rsidRDefault="00F055DB" w:rsidP="00526CAD"/>
    <w:p w:rsidR="001453B8" w:rsidRDefault="001453B8" w:rsidP="00526CAD"/>
    <w:p w:rsidR="001453B8" w:rsidRDefault="001453B8" w:rsidP="00526CAD"/>
    <w:p w:rsidR="001453B8" w:rsidRDefault="001453B8" w:rsidP="00526CAD"/>
    <w:p w:rsidR="001453B8" w:rsidRDefault="001453B8" w:rsidP="00526CAD"/>
    <w:p w:rsidR="001453B8" w:rsidRDefault="00EE643F" w:rsidP="00526CAD">
      <w:r>
        <w:tab/>
      </w:r>
    </w:p>
    <w:p w:rsidR="00743159" w:rsidRDefault="00743159" w:rsidP="00526CAD"/>
    <w:p w:rsidR="00743159" w:rsidRDefault="00743159" w:rsidP="00526CAD"/>
    <w:p w:rsidR="00760694" w:rsidRDefault="00760694" w:rsidP="00526CAD"/>
    <w:p w:rsidR="00760694" w:rsidRDefault="00760694" w:rsidP="00526CAD"/>
    <w:p w:rsidR="00760694" w:rsidRDefault="00760694" w:rsidP="00526CAD"/>
    <w:p w:rsidR="00760694" w:rsidRDefault="00760694" w:rsidP="00526CAD"/>
    <w:p w:rsidR="00743159" w:rsidRDefault="00743159" w:rsidP="00526CAD"/>
    <w:p w:rsidR="00743159" w:rsidRDefault="00743159" w:rsidP="00526CAD"/>
    <w:p w:rsidR="00743159" w:rsidRDefault="00743159" w:rsidP="00526CAD"/>
    <w:p w:rsidR="001453B8" w:rsidRDefault="001453B8" w:rsidP="00526CAD"/>
    <w:p w:rsidR="00EF2530" w:rsidRDefault="00EF2530" w:rsidP="00526CAD"/>
    <w:p w:rsidR="00EF2530" w:rsidRDefault="00EF2530" w:rsidP="00526CAD"/>
    <w:p w:rsidR="00EF2530" w:rsidRDefault="00EF2530" w:rsidP="00526CAD"/>
    <w:p w:rsidR="00EF2530" w:rsidRDefault="00EF2530" w:rsidP="00526CAD"/>
    <w:p w:rsidR="00EF2530" w:rsidRDefault="00EF2530" w:rsidP="00526CAD"/>
    <w:p w:rsidR="00EF2530" w:rsidRDefault="00EF2530" w:rsidP="00526CAD"/>
    <w:p w:rsidR="00EF2530" w:rsidRDefault="00EF2530" w:rsidP="00526CAD"/>
    <w:p w:rsidR="00EF2530" w:rsidRDefault="00EF2530" w:rsidP="00526CAD"/>
    <w:p w:rsidR="00EF2530" w:rsidRDefault="00EF2530" w:rsidP="00526CAD"/>
    <w:p w:rsidR="00EF2530" w:rsidRDefault="00EF2530" w:rsidP="00526CAD"/>
    <w:p w:rsidR="00EF2530" w:rsidRDefault="00EF2530" w:rsidP="00526CAD"/>
    <w:p w:rsidR="00EF2530" w:rsidRDefault="00EF2530" w:rsidP="00526CAD"/>
    <w:p w:rsidR="00EF2530" w:rsidRDefault="00EF2530" w:rsidP="00526CAD"/>
    <w:p w:rsidR="00EF2530" w:rsidRDefault="00EF2530" w:rsidP="00526CAD"/>
    <w:p w:rsidR="00EF2530" w:rsidRDefault="00EF2530" w:rsidP="00526CAD"/>
    <w:p w:rsidR="00EF2530" w:rsidRPr="002623CB" w:rsidRDefault="00EF2530" w:rsidP="00526CAD"/>
    <w:p w:rsidR="001453B8" w:rsidRPr="002623CB" w:rsidRDefault="007702E7" w:rsidP="00B412BD">
      <w:pPr>
        <w:tabs>
          <w:tab w:val="left" w:pos="6792"/>
        </w:tabs>
        <w:rPr>
          <w:lang w:val="ru-RU"/>
        </w:rPr>
      </w:pPr>
      <w:r>
        <w:rPr>
          <w:sz w:val="22"/>
        </w:rPr>
        <w:t xml:space="preserve">Віталій </w:t>
      </w:r>
      <w:r w:rsidR="00BA5E81">
        <w:rPr>
          <w:sz w:val="22"/>
        </w:rPr>
        <w:t>К</w:t>
      </w:r>
      <w:r w:rsidR="00526CAD" w:rsidRPr="00F956DA">
        <w:rPr>
          <w:sz w:val="22"/>
        </w:rPr>
        <w:t xml:space="preserve">оваленко, </w:t>
      </w:r>
      <w:r w:rsidR="00F956DA">
        <w:rPr>
          <w:sz w:val="22"/>
        </w:rPr>
        <w:t xml:space="preserve">2 03 </w:t>
      </w:r>
      <w:r w:rsidR="00526CAD" w:rsidRPr="00F956DA">
        <w:rPr>
          <w:sz w:val="22"/>
        </w:rPr>
        <w:t>8</w:t>
      </w:r>
      <w:r w:rsidR="00F055DB" w:rsidRPr="00F956DA">
        <w:rPr>
          <w:sz w:val="22"/>
        </w:rPr>
        <w:t>9</w:t>
      </w:r>
    </w:p>
    <w:p w:rsidR="005F77DF" w:rsidRDefault="005F77DF" w:rsidP="00BA5E81">
      <w:pPr>
        <w:ind w:firstLine="5954"/>
        <w:rPr>
          <w:sz w:val="22"/>
        </w:rPr>
      </w:pPr>
    </w:p>
    <w:p w:rsidR="00BA5E81" w:rsidRDefault="00BA5E81" w:rsidP="00BA5E81">
      <w:pPr>
        <w:rPr>
          <w:sz w:val="22"/>
        </w:rPr>
      </w:pPr>
    </w:p>
    <w:sectPr w:rsidR="00BA5E81" w:rsidSect="00760694">
      <w:pgSz w:w="11906" w:h="16838"/>
      <w:pgMar w:top="71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45B" w:rsidRDefault="0040645B" w:rsidP="00C868B2">
      <w:r>
        <w:separator/>
      </w:r>
    </w:p>
  </w:endnote>
  <w:endnote w:type="continuationSeparator" w:id="0">
    <w:p w:rsidR="0040645B" w:rsidRDefault="0040645B" w:rsidP="00C86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45B" w:rsidRDefault="0040645B" w:rsidP="00C868B2">
      <w:r>
        <w:separator/>
      </w:r>
    </w:p>
  </w:footnote>
  <w:footnote w:type="continuationSeparator" w:id="0">
    <w:p w:rsidR="0040645B" w:rsidRDefault="0040645B" w:rsidP="00C86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AE1"/>
    <w:multiLevelType w:val="hybridMultilevel"/>
    <w:tmpl w:val="129C2BF6"/>
    <w:lvl w:ilvl="0" w:tplc="A76ECD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255A2"/>
    <w:multiLevelType w:val="hybridMultilevel"/>
    <w:tmpl w:val="02DADB2E"/>
    <w:lvl w:ilvl="0" w:tplc="0B229036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Helvetica" w:hint="default"/>
        <w:color w:val="666666"/>
        <w:sz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D83081"/>
    <w:multiLevelType w:val="hybridMultilevel"/>
    <w:tmpl w:val="64B8559A"/>
    <w:lvl w:ilvl="0" w:tplc="C0A4D52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6D72C3"/>
    <w:multiLevelType w:val="hybridMultilevel"/>
    <w:tmpl w:val="F6A4BCA0"/>
    <w:lvl w:ilvl="0" w:tplc="D5363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F7201B"/>
    <w:multiLevelType w:val="hybridMultilevel"/>
    <w:tmpl w:val="4EA46E5E"/>
    <w:lvl w:ilvl="0" w:tplc="B268E6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95F0E10"/>
    <w:multiLevelType w:val="hybridMultilevel"/>
    <w:tmpl w:val="763C455A"/>
    <w:lvl w:ilvl="0" w:tplc="631A3B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502392"/>
    <w:multiLevelType w:val="hybridMultilevel"/>
    <w:tmpl w:val="6B2CF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123AC9"/>
    <w:multiLevelType w:val="hybridMultilevel"/>
    <w:tmpl w:val="E8548E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B010DD"/>
    <w:multiLevelType w:val="hybridMultilevel"/>
    <w:tmpl w:val="6EB233A8"/>
    <w:lvl w:ilvl="0" w:tplc="2EB899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E7A"/>
    <w:rsid w:val="000478D7"/>
    <w:rsid w:val="00056A01"/>
    <w:rsid w:val="000729A6"/>
    <w:rsid w:val="000824C3"/>
    <w:rsid w:val="000844C6"/>
    <w:rsid w:val="000E68DE"/>
    <w:rsid w:val="00142DB7"/>
    <w:rsid w:val="001453B8"/>
    <w:rsid w:val="00162AC1"/>
    <w:rsid w:val="00175521"/>
    <w:rsid w:val="001C432D"/>
    <w:rsid w:val="002623CB"/>
    <w:rsid w:val="00275DFD"/>
    <w:rsid w:val="002A6B1C"/>
    <w:rsid w:val="002B0652"/>
    <w:rsid w:val="002F3558"/>
    <w:rsid w:val="0032455C"/>
    <w:rsid w:val="00324A8F"/>
    <w:rsid w:val="003411CB"/>
    <w:rsid w:val="00375878"/>
    <w:rsid w:val="003A7F75"/>
    <w:rsid w:val="003B1FD0"/>
    <w:rsid w:val="003C44C9"/>
    <w:rsid w:val="003E7080"/>
    <w:rsid w:val="003F6D61"/>
    <w:rsid w:val="0040645B"/>
    <w:rsid w:val="00406BBB"/>
    <w:rsid w:val="00440C17"/>
    <w:rsid w:val="00443528"/>
    <w:rsid w:val="00444E7A"/>
    <w:rsid w:val="004527EB"/>
    <w:rsid w:val="004A3B9A"/>
    <w:rsid w:val="004D6EB0"/>
    <w:rsid w:val="00510965"/>
    <w:rsid w:val="0052096F"/>
    <w:rsid w:val="005226F9"/>
    <w:rsid w:val="00526CAD"/>
    <w:rsid w:val="00531FBE"/>
    <w:rsid w:val="005866BF"/>
    <w:rsid w:val="00596519"/>
    <w:rsid w:val="005A1C31"/>
    <w:rsid w:val="005D21C0"/>
    <w:rsid w:val="005F526C"/>
    <w:rsid w:val="005F77DF"/>
    <w:rsid w:val="00612EF8"/>
    <w:rsid w:val="00624B49"/>
    <w:rsid w:val="00625FD0"/>
    <w:rsid w:val="00643390"/>
    <w:rsid w:val="00651B62"/>
    <w:rsid w:val="00667B50"/>
    <w:rsid w:val="00680683"/>
    <w:rsid w:val="006A6F31"/>
    <w:rsid w:val="006B6A87"/>
    <w:rsid w:val="006D5B5C"/>
    <w:rsid w:val="00740EDC"/>
    <w:rsid w:val="00743159"/>
    <w:rsid w:val="00760694"/>
    <w:rsid w:val="007702E7"/>
    <w:rsid w:val="007740B2"/>
    <w:rsid w:val="007861FE"/>
    <w:rsid w:val="0079618A"/>
    <w:rsid w:val="007B71D1"/>
    <w:rsid w:val="007C05B7"/>
    <w:rsid w:val="007D7A76"/>
    <w:rsid w:val="00805976"/>
    <w:rsid w:val="00823957"/>
    <w:rsid w:val="00833E61"/>
    <w:rsid w:val="0085268C"/>
    <w:rsid w:val="00883DEB"/>
    <w:rsid w:val="008A6653"/>
    <w:rsid w:val="00904224"/>
    <w:rsid w:val="00907EE0"/>
    <w:rsid w:val="009216EF"/>
    <w:rsid w:val="009533AE"/>
    <w:rsid w:val="00967F31"/>
    <w:rsid w:val="00971385"/>
    <w:rsid w:val="009746B5"/>
    <w:rsid w:val="00987755"/>
    <w:rsid w:val="009A4AE2"/>
    <w:rsid w:val="009D3E1F"/>
    <w:rsid w:val="009D3FFE"/>
    <w:rsid w:val="009E2FF8"/>
    <w:rsid w:val="009F0005"/>
    <w:rsid w:val="00A0296D"/>
    <w:rsid w:val="00A240C3"/>
    <w:rsid w:val="00A432A2"/>
    <w:rsid w:val="00AD6983"/>
    <w:rsid w:val="00B0119B"/>
    <w:rsid w:val="00B043D4"/>
    <w:rsid w:val="00B21BCA"/>
    <w:rsid w:val="00B22E88"/>
    <w:rsid w:val="00B412BD"/>
    <w:rsid w:val="00B501F4"/>
    <w:rsid w:val="00B820D5"/>
    <w:rsid w:val="00BA5E81"/>
    <w:rsid w:val="00BB445A"/>
    <w:rsid w:val="00C51B91"/>
    <w:rsid w:val="00C868B2"/>
    <w:rsid w:val="00CB1717"/>
    <w:rsid w:val="00CD413C"/>
    <w:rsid w:val="00CF2D48"/>
    <w:rsid w:val="00D35B11"/>
    <w:rsid w:val="00D35C45"/>
    <w:rsid w:val="00D63CFD"/>
    <w:rsid w:val="00DC1D47"/>
    <w:rsid w:val="00DE4314"/>
    <w:rsid w:val="00E20604"/>
    <w:rsid w:val="00E34D05"/>
    <w:rsid w:val="00E86C80"/>
    <w:rsid w:val="00EA30A8"/>
    <w:rsid w:val="00EA5CCA"/>
    <w:rsid w:val="00EB4577"/>
    <w:rsid w:val="00EE643F"/>
    <w:rsid w:val="00EF2530"/>
    <w:rsid w:val="00F055DB"/>
    <w:rsid w:val="00F62C66"/>
    <w:rsid w:val="00F800E6"/>
    <w:rsid w:val="00F956DA"/>
    <w:rsid w:val="00FA053A"/>
    <w:rsid w:val="00FA1674"/>
    <w:rsid w:val="00FA3E5C"/>
    <w:rsid w:val="00FB376A"/>
    <w:rsid w:val="00FE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4E7A"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444E7A"/>
    <w:pPr>
      <w:keepNext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C05B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qFormat/>
    <w:rsid w:val="00444E7A"/>
    <w:pPr>
      <w:keepNext/>
      <w:jc w:val="center"/>
      <w:outlineLvl w:val="6"/>
    </w:pPr>
    <w:rPr>
      <w:b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4E7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55DB"/>
    <w:pPr>
      <w:ind w:left="708"/>
    </w:pPr>
  </w:style>
  <w:style w:type="character" w:customStyle="1" w:styleId="30">
    <w:name w:val="Заголовок 3 Знак"/>
    <w:basedOn w:val="a0"/>
    <w:link w:val="3"/>
    <w:semiHidden/>
    <w:rsid w:val="007C05B7"/>
    <w:rPr>
      <w:rFonts w:ascii="Cambria" w:hAnsi="Cambria"/>
      <w:b/>
      <w:bCs/>
      <w:sz w:val="26"/>
      <w:szCs w:val="26"/>
      <w:lang w:val="uk-UA"/>
    </w:rPr>
  </w:style>
  <w:style w:type="character" w:customStyle="1" w:styleId="20">
    <w:name w:val="Заголовок 2 Знак"/>
    <w:basedOn w:val="a0"/>
    <w:link w:val="2"/>
    <w:rsid w:val="007C05B7"/>
    <w:rPr>
      <w:b/>
      <w:sz w:val="32"/>
      <w:lang w:val="uk-UA"/>
    </w:rPr>
  </w:style>
  <w:style w:type="paragraph" w:styleId="a5">
    <w:name w:val="Body Text"/>
    <w:basedOn w:val="a"/>
    <w:link w:val="a6"/>
    <w:rsid w:val="007C05B7"/>
    <w:rPr>
      <w:b/>
      <w:szCs w:val="20"/>
      <w:lang w:val="ru-RU"/>
    </w:rPr>
  </w:style>
  <w:style w:type="character" w:customStyle="1" w:styleId="a6">
    <w:name w:val="Основной текст Знак"/>
    <w:basedOn w:val="a0"/>
    <w:link w:val="a5"/>
    <w:rsid w:val="007C05B7"/>
    <w:rPr>
      <w:b/>
      <w:sz w:val="24"/>
    </w:rPr>
  </w:style>
  <w:style w:type="paragraph" w:customStyle="1" w:styleId="1">
    <w:name w:val="Обычный1"/>
    <w:rsid w:val="007C05B7"/>
    <w:pPr>
      <w:widowControl w:val="0"/>
      <w:snapToGrid w:val="0"/>
      <w:jc w:val="both"/>
    </w:pPr>
    <w:rPr>
      <w:sz w:val="16"/>
      <w:lang w:val="uk-UA"/>
    </w:rPr>
  </w:style>
  <w:style w:type="paragraph" w:styleId="a7">
    <w:name w:val="Normal (Web)"/>
    <w:basedOn w:val="a"/>
    <w:uiPriority w:val="99"/>
    <w:unhideWhenUsed/>
    <w:rsid w:val="005A1C31"/>
    <w:pPr>
      <w:spacing w:before="100" w:beforeAutospacing="1" w:after="100" w:afterAutospacing="1"/>
    </w:pPr>
    <w:rPr>
      <w:lang w:val="ru-RU"/>
    </w:rPr>
  </w:style>
  <w:style w:type="character" w:styleId="a8">
    <w:name w:val="Strong"/>
    <w:basedOn w:val="a0"/>
    <w:uiPriority w:val="22"/>
    <w:qFormat/>
    <w:rsid w:val="005A1C31"/>
    <w:rPr>
      <w:b/>
      <w:bCs/>
    </w:rPr>
  </w:style>
  <w:style w:type="paragraph" w:customStyle="1" w:styleId="Default">
    <w:name w:val="Default"/>
    <w:rsid w:val="00A432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header"/>
    <w:basedOn w:val="a"/>
    <w:link w:val="aa"/>
    <w:rsid w:val="00C868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868B2"/>
    <w:rPr>
      <w:sz w:val="24"/>
      <w:szCs w:val="24"/>
      <w:lang w:val="uk-UA"/>
    </w:rPr>
  </w:style>
  <w:style w:type="paragraph" w:styleId="ab">
    <w:name w:val="footer"/>
    <w:basedOn w:val="a"/>
    <w:link w:val="ac"/>
    <w:rsid w:val="00C868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868B2"/>
    <w:rPr>
      <w:sz w:val="24"/>
      <w:szCs w:val="24"/>
      <w:lang w:val="uk-UA"/>
    </w:rPr>
  </w:style>
  <w:style w:type="paragraph" w:styleId="ad">
    <w:name w:val="Balloon Text"/>
    <w:basedOn w:val="a"/>
    <w:link w:val="ae"/>
    <w:rsid w:val="001453B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1453B8"/>
    <w:rPr>
      <w:rFonts w:ascii="Segoe UI" w:hAnsi="Segoe UI" w:cs="Segoe UI"/>
      <w:sz w:val="18"/>
      <w:szCs w:val="18"/>
      <w:lang w:val="uk-UA"/>
    </w:rPr>
  </w:style>
  <w:style w:type="character" w:styleId="af">
    <w:name w:val="Hyperlink"/>
    <w:basedOn w:val="a0"/>
    <w:uiPriority w:val="99"/>
    <w:unhideWhenUsed/>
    <w:rsid w:val="00C51B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4E7A"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444E7A"/>
    <w:pPr>
      <w:keepNext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C05B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qFormat/>
    <w:rsid w:val="00444E7A"/>
    <w:pPr>
      <w:keepNext/>
      <w:jc w:val="center"/>
      <w:outlineLvl w:val="6"/>
    </w:pPr>
    <w:rPr>
      <w:b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4E7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55DB"/>
    <w:pPr>
      <w:ind w:left="708"/>
    </w:pPr>
  </w:style>
  <w:style w:type="character" w:customStyle="1" w:styleId="30">
    <w:name w:val="Заголовок 3 Знак"/>
    <w:basedOn w:val="a0"/>
    <w:link w:val="3"/>
    <w:semiHidden/>
    <w:rsid w:val="007C05B7"/>
    <w:rPr>
      <w:rFonts w:ascii="Cambria" w:hAnsi="Cambria"/>
      <w:b/>
      <w:bCs/>
      <w:sz w:val="26"/>
      <w:szCs w:val="26"/>
      <w:lang w:val="uk-UA"/>
    </w:rPr>
  </w:style>
  <w:style w:type="character" w:customStyle="1" w:styleId="20">
    <w:name w:val="Заголовок 2 Знак"/>
    <w:basedOn w:val="a0"/>
    <w:link w:val="2"/>
    <w:rsid w:val="007C05B7"/>
    <w:rPr>
      <w:b/>
      <w:sz w:val="32"/>
      <w:lang w:val="uk-UA"/>
    </w:rPr>
  </w:style>
  <w:style w:type="paragraph" w:styleId="a5">
    <w:name w:val="Body Text"/>
    <w:basedOn w:val="a"/>
    <w:link w:val="a6"/>
    <w:rsid w:val="007C05B7"/>
    <w:rPr>
      <w:b/>
      <w:szCs w:val="20"/>
      <w:lang w:val="ru-RU"/>
    </w:rPr>
  </w:style>
  <w:style w:type="character" w:customStyle="1" w:styleId="a6">
    <w:name w:val="Основной текст Знак"/>
    <w:basedOn w:val="a0"/>
    <w:link w:val="a5"/>
    <w:rsid w:val="007C05B7"/>
    <w:rPr>
      <w:b/>
      <w:sz w:val="24"/>
    </w:rPr>
  </w:style>
  <w:style w:type="paragraph" w:customStyle="1" w:styleId="1">
    <w:name w:val="Обычный1"/>
    <w:rsid w:val="007C05B7"/>
    <w:pPr>
      <w:widowControl w:val="0"/>
      <w:snapToGrid w:val="0"/>
      <w:jc w:val="both"/>
    </w:pPr>
    <w:rPr>
      <w:sz w:val="16"/>
      <w:lang w:val="uk-UA"/>
    </w:rPr>
  </w:style>
  <w:style w:type="paragraph" w:styleId="a7">
    <w:name w:val="Normal (Web)"/>
    <w:basedOn w:val="a"/>
    <w:uiPriority w:val="99"/>
    <w:unhideWhenUsed/>
    <w:rsid w:val="005A1C31"/>
    <w:pPr>
      <w:spacing w:before="100" w:beforeAutospacing="1" w:after="100" w:afterAutospacing="1"/>
    </w:pPr>
    <w:rPr>
      <w:lang w:val="ru-RU"/>
    </w:rPr>
  </w:style>
  <w:style w:type="character" w:styleId="a8">
    <w:name w:val="Strong"/>
    <w:basedOn w:val="a0"/>
    <w:uiPriority w:val="22"/>
    <w:qFormat/>
    <w:rsid w:val="005A1C31"/>
    <w:rPr>
      <w:b/>
      <w:bCs/>
    </w:rPr>
  </w:style>
  <w:style w:type="paragraph" w:customStyle="1" w:styleId="Default">
    <w:name w:val="Default"/>
    <w:rsid w:val="00A432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header"/>
    <w:basedOn w:val="a"/>
    <w:link w:val="aa"/>
    <w:rsid w:val="00C868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868B2"/>
    <w:rPr>
      <w:sz w:val="24"/>
      <w:szCs w:val="24"/>
      <w:lang w:val="uk-UA"/>
    </w:rPr>
  </w:style>
  <w:style w:type="paragraph" w:styleId="ab">
    <w:name w:val="footer"/>
    <w:basedOn w:val="a"/>
    <w:link w:val="ac"/>
    <w:rsid w:val="00C868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868B2"/>
    <w:rPr>
      <w:sz w:val="24"/>
      <w:szCs w:val="24"/>
      <w:lang w:val="uk-UA"/>
    </w:rPr>
  </w:style>
  <w:style w:type="paragraph" w:styleId="ad">
    <w:name w:val="Balloon Text"/>
    <w:basedOn w:val="a"/>
    <w:link w:val="ae"/>
    <w:rsid w:val="001453B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1453B8"/>
    <w:rPr>
      <w:rFonts w:ascii="Segoe UI" w:hAnsi="Segoe UI" w:cs="Segoe UI"/>
      <w:sz w:val="18"/>
      <w:szCs w:val="18"/>
      <w:lang w:val="uk-UA"/>
    </w:rPr>
  </w:style>
  <w:style w:type="character" w:styleId="af">
    <w:name w:val="Hyperlink"/>
    <w:basedOn w:val="a0"/>
    <w:uiPriority w:val="99"/>
    <w:unhideWhenUsed/>
    <w:rsid w:val="00C51B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513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заходів щодо запобігання проявам корупції</vt:lpstr>
    </vt:vector>
  </TitlesOfParts>
  <Company>РГА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заходів щодо запобігання проявам корупції</dc:title>
  <dc:subject/>
  <dc:creator>Юрист</dc:creator>
  <cp:keywords>коррупция, план, перелік посад</cp:keywords>
  <dc:description>Попаснянська міська рада виконавчий комітет</dc:description>
  <cp:lastModifiedBy>User</cp:lastModifiedBy>
  <cp:revision>4</cp:revision>
  <cp:lastPrinted>2020-01-23T05:13:00Z</cp:lastPrinted>
  <dcterms:created xsi:type="dcterms:W3CDTF">2020-06-22T12:22:00Z</dcterms:created>
  <dcterms:modified xsi:type="dcterms:W3CDTF">2020-07-02T12:48:00Z</dcterms:modified>
  <cp:category>Розпорядження міського голови</cp:category>
</cp:coreProperties>
</file>