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EC" w:rsidRDefault="001277EC" w:rsidP="00BE460F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789DE27A" wp14:editId="5C065D6D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EC" w:rsidRDefault="001277EC" w:rsidP="001277EC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 </w:t>
      </w:r>
    </w:p>
    <w:p w:rsidR="001277EC" w:rsidRDefault="001277EC" w:rsidP="001277EC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277EC" w:rsidRDefault="001277EC" w:rsidP="001277EC">
      <w:pPr>
        <w:pStyle w:val="a3"/>
        <w:rPr>
          <w:b/>
          <w:lang w:val="uk-UA"/>
        </w:rPr>
      </w:pPr>
    </w:p>
    <w:p w:rsidR="001277EC" w:rsidRDefault="001277EC" w:rsidP="001277E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277EC" w:rsidRPr="00342D27" w:rsidRDefault="001277EC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2D27">
        <w:rPr>
          <w:rFonts w:ascii="Times New Roman" w:hAnsi="Times New Roman" w:cs="Times New Roman"/>
          <w:sz w:val="28"/>
          <w:szCs w:val="28"/>
          <w:lang w:val="uk-UA"/>
        </w:rPr>
        <w:t xml:space="preserve">25 вересня 2020 р.     </w:t>
      </w:r>
      <w:r w:rsidR="00342D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42D27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342D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 w:rsidR="00BE460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42D2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E460F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342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7EC" w:rsidRDefault="001277EC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1FE2" w:rsidRPr="00341F01" w:rsidTr="007E13AC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31FE2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</w:p>
          <w:p w:rsidR="00531FE2" w:rsidRPr="001C0C25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  <w:r w:rsidRPr="001C0C25">
              <w:rPr>
                <w:rStyle w:val="20"/>
                <w:i w:val="0"/>
              </w:rPr>
              <w:t>Про затвердження переліку адміністративних послуг, що будуть надаватися через Мобільний ЦНАП, маршрутів та графіку виїздів</w:t>
            </w:r>
          </w:p>
          <w:p w:rsidR="00531FE2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</w:p>
          <w:p w:rsidR="00531FE2" w:rsidRPr="00020E2F" w:rsidRDefault="00531FE2" w:rsidP="007E13AC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531FE2" w:rsidRPr="00341F01" w:rsidRDefault="00531FE2" w:rsidP="007E13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0E5EA3" wp14:editId="2D5186AE">
                  <wp:extent cx="8890" cy="889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FE2" w:rsidRPr="00243C4D" w:rsidRDefault="00531FE2" w:rsidP="00531FE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дост</w:t>
      </w:r>
      <w:r w:rsidR="004E03FB">
        <w:rPr>
          <w:rFonts w:ascii="Times New Roman" w:hAnsi="Times New Roman"/>
          <w:sz w:val="28"/>
          <w:szCs w:val="28"/>
          <w:lang w:val="uk-UA"/>
        </w:rPr>
        <w:t xml:space="preserve">упності адміністративних послуг громадянам, які мешкають у відділених районах </w:t>
      </w:r>
      <w:r w:rsidR="00EC44CE">
        <w:rPr>
          <w:rFonts w:ascii="Times New Roman" w:hAnsi="Times New Roman"/>
          <w:sz w:val="28"/>
          <w:szCs w:val="28"/>
          <w:lang w:val="uk-UA"/>
        </w:rPr>
        <w:t>Попаснянської</w:t>
      </w:r>
      <w:r w:rsidR="00F71B7D">
        <w:rPr>
          <w:rFonts w:ascii="Times New Roman" w:hAnsi="Times New Roman"/>
          <w:sz w:val="28"/>
          <w:szCs w:val="28"/>
          <w:lang w:val="uk-UA"/>
        </w:rPr>
        <w:t xml:space="preserve"> об’єднаної</w:t>
      </w:r>
      <w:r w:rsidR="00EC44CE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та</w:t>
      </w:r>
      <w:r>
        <w:rPr>
          <w:rFonts w:ascii="Times New Roman" w:hAnsi="Times New Roman"/>
          <w:sz w:val="28"/>
          <w:szCs w:val="28"/>
          <w:lang w:val="uk-UA"/>
        </w:rPr>
        <w:t xml:space="preserve"> покращення якості надання цих послуг громадянам</w:t>
      </w:r>
      <w:r w:rsidRPr="00F905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Меморандум про співпрацю у сфері надання адміністративних послуг мі</w:t>
      </w:r>
      <w:r w:rsidR="001C0C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 Попаснян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ською міською рад</w:t>
      </w:r>
      <w:r w:rsidR="001C0C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 та Попаснянською районною державною ад</w:t>
      </w:r>
      <w:r w:rsidR="001C0C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міністраціє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02-2020 від 17.06.2020,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</w:t>
      </w:r>
      <w:r w:rsidR="001C0C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 ст. 12 З</w:t>
      </w:r>
      <w:r w:rsidR="001C0C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акону України «Про адміністратив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ні послуги», п. 18 Положення про Центр</w:t>
      </w:r>
      <w:r w:rsidR="00F71B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надання адміністративних послуг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</w:t>
      </w:r>
      <w:r w:rsidR="00F71B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ітету Попаснянської міс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ької ради, затвердженого рішенням Попаснянської міської ради від 02.04.2020 № 113/5,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55-60 Регламенту ЦНАП  виконавчого комітету Попаснянської міської ради, затвердженого рішенням Попаснянської міської ради від 1</w:t>
      </w:r>
      <w:r w:rsidR="001C0C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9.05.2020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№ 114/5,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>
        <w:rPr>
          <w:rFonts w:ascii="Times New Roman" w:hAnsi="Times New Roman"/>
          <w:sz w:val="28"/>
          <w:szCs w:val="28"/>
          <w:lang w:val="uk-UA"/>
        </w:rPr>
        <w:t>5,  59, 60, 73</w:t>
      </w:r>
      <w:r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паснянської міської ради, </w:t>
      </w:r>
    </w:p>
    <w:p w:rsidR="00531FE2" w:rsidRPr="00243C4D" w:rsidRDefault="00531FE2" w:rsidP="00531FE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31FE2" w:rsidRDefault="00531FE2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ВИРІШИВ</w:t>
      </w: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71B7D" w:rsidRPr="00243C4D" w:rsidRDefault="00F71B7D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31FE2" w:rsidRDefault="00531FE2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</w:rPr>
        <w:t>Затвердити перелік адміністративних послуг, що будуть надаватися через Мобільний ЦНАП (Додаток 1)</w:t>
      </w:r>
      <w:r w:rsidR="001C0C25">
        <w:rPr>
          <w:rStyle w:val="20"/>
        </w:rPr>
        <w:t>.</w:t>
      </w:r>
    </w:p>
    <w:p w:rsidR="00531FE2" w:rsidRDefault="00531FE2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  <w:lang w:eastAsia="ru-RU"/>
        </w:rPr>
        <w:t>Затвердити маршрут та</w:t>
      </w:r>
      <w:r w:rsidR="00F71B7D">
        <w:rPr>
          <w:rStyle w:val="20"/>
          <w:lang w:eastAsia="ru-RU"/>
        </w:rPr>
        <w:t xml:space="preserve"> експериментальний</w:t>
      </w:r>
      <w:r>
        <w:rPr>
          <w:rStyle w:val="20"/>
          <w:lang w:eastAsia="ru-RU"/>
        </w:rPr>
        <w:t xml:space="preserve"> графік виїздів Мобільного </w:t>
      </w:r>
      <w:proofErr w:type="spellStart"/>
      <w:r>
        <w:rPr>
          <w:rStyle w:val="20"/>
          <w:lang w:eastAsia="ru-RU"/>
        </w:rPr>
        <w:t>ЦНАПу</w:t>
      </w:r>
      <w:proofErr w:type="spellEnd"/>
      <w:r>
        <w:rPr>
          <w:rStyle w:val="20"/>
          <w:lang w:eastAsia="ru-RU"/>
        </w:rPr>
        <w:t xml:space="preserve"> (Додаток 2)</w:t>
      </w:r>
      <w:r w:rsidR="001C0C25">
        <w:rPr>
          <w:rStyle w:val="20"/>
          <w:lang w:eastAsia="ru-RU"/>
        </w:rPr>
        <w:t>.</w:t>
      </w:r>
    </w:p>
    <w:p w:rsidR="00F71B7D" w:rsidRDefault="00F71B7D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b w:val="0"/>
          <w:i w:val="0"/>
          <w:lang w:val="uk-UA"/>
        </w:rPr>
        <w:t>Встановити, що маршрут та експериментальний графік</w:t>
      </w:r>
      <w:r w:rsidR="00BE460F">
        <w:rPr>
          <w:b w:val="0"/>
          <w:i w:val="0"/>
          <w:lang w:val="uk-UA"/>
        </w:rPr>
        <w:t>,</w:t>
      </w:r>
      <w:r>
        <w:rPr>
          <w:b w:val="0"/>
          <w:i w:val="0"/>
          <w:lang w:val="uk-UA"/>
        </w:rPr>
        <w:t xml:space="preserve"> зазначений в п.2 цього рішення застосовується до 31.12.2020.</w:t>
      </w:r>
    </w:p>
    <w:p w:rsidR="00F71B7D" w:rsidRDefault="00F71B7D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 w:rsidRPr="00F71B7D">
        <w:rPr>
          <w:b w:val="0"/>
          <w:i w:val="0"/>
          <w:lang w:val="uk-UA"/>
        </w:rPr>
        <w:t>Контроль за виконанням цього рішення покласти на</w:t>
      </w:r>
      <w:r w:rsidRPr="00243C4D">
        <w:rPr>
          <w:lang w:val="uk-UA"/>
        </w:rPr>
        <w:t xml:space="preserve"> </w:t>
      </w:r>
      <w:r>
        <w:rPr>
          <w:rStyle w:val="20"/>
          <w:lang w:eastAsia="ru-RU"/>
        </w:rPr>
        <w:t xml:space="preserve">Центр надання </w:t>
      </w:r>
      <w:r>
        <w:rPr>
          <w:rStyle w:val="20"/>
          <w:lang w:eastAsia="ru-RU"/>
        </w:rPr>
        <w:lastRenderedPageBreak/>
        <w:t xml:space="preserve">адміністративних послуг </w:t>
      </w:r>
      <w:r w:rsidR="00BE460F">
        <w:rPr>
          <w:rStyle w:val="20"/>
          <w:lang w:eastAsia="ru-RU"/>
        </w:rPr>
        <w:t>в</w:t>
      </w:r>
      <w:r>
        <w:rPr>
          <w:rStyle w:val="20"/>
          <w:lang w:eastAsia="ru-RU"/>
        </w:rPr>
        <w:t>иконавчого комітету Попаснянської міської ради (Коваленко О.М.) та керуючого справами (Кулік Л.А.)</w:t>
      </w:r>
    </w:p>
    <w:p w:rsidR="00531FE2" w:rsidRPr="00243C4D" w:rsidRDefault="00531FE2" w:rsidP="00F71B7D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FE2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FE2" w:rsidRPr="00243C4D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FE2" w:rsidRPr="00243C4D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FE2" w:rsidRPr="00BE460F" w:rsidRDefault="00531FE2" w:rsidP="00531FE2">
      <w:pPr>
        <w:pStyle w:val="a5"/>
        <w:ind w:firstLine="708"/>
        <w:rPr>
          <w:rFonts w:ascii="Times New Roman" w:hAnsi="Times New Roman"/>
          <w:bCs/>
          <w:sz w:val="28"/>
          <w:szCs w:val="28"/>
        </w:rPr>
      </w:pPr>
      <w:r w:rsidRPr="00BE460F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</w:t>
      </w:r>
      <w:r w:rsidR="00BE460F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Pr="00BE460F">
        <w:rPr>
          <w:rFonts w:ascii="Times New Roman" w:hAnsi="Times New Roman"/>
          <w:bCs/>
          <w:sz w:val="28"/>
          <w:szCs w:val="28"/>
        </w:rPr>
        <w:t xml:space="preserve"> Ю.І.</w:t>
      </w:r>
      <w:r w:rsidRPr="00BE46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E460F">
        <w:rPr>
          <w:rFonts w:ascii="Times New Roman" w:hAnsi="Times New Roman"/>
          <w:bCs/>
          <w:sz w:val="28"/>
          <w:szCs w:val="28"/>
        </w:rPr>
        <w:t>Онищенко</w:t>
      </w:r>
    </w:p>
    <w:p w:rsidR="00A3767F" w:rsidRPr="00BE460F" w:rsidRDefault="00A3767F" w:rsidP="001277EC">
      <w:pPr>
        <w:jc w:val="center"/>
      </w:pPr>
    </w:p>
    <w:p w:rsidR="00531FE2" w:rsidRDefault="00531FE2" w:rsidP="001277EC">
      <w:pPr>
        <w:jc w:val="center"/>
      </w:pPr>
    </w:p>
    <w:p w:rsidR="00531FE2" w:rsidRDefault="00531FE2" w:rsidP="001277EC">
      <w:pPr>
        <w:jc w:val="center"/>
      </w:pPr>
    </w:p>
    <w:p w:rsidR="00531FE2" w:rsidRDefault="00531FE2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531FE2" w:rsidRDefault="00531FE2" w:rsidP="00F71B7D"/>
    <w:p w:rsidR="00531FE2" w:rsidRDefault="00BE460F" w:rsidP="00531FE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p w:rsidR="00531FE2" w:rsidRDefault="00531FE2" w:rsidP="00531FE2"/>
    <w:sectPr w:rsidR="0053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6E"/>
    <w:rsid w:val="001277EC"/>
    <w:rsid w:val="001C0C25"/>
    <w:rsid w:val="00251333"/>
    <w:rsid w:val="00342D27"/>
    <w:rsid w:val="004E03FB"/>
    <w:rsid w:val="00531FE2"/>
    <w:rsid w:val="00A3767F"/>
    <w:rsid w:val="00B709C8"/>
    <w:rsid w:val="00BE460F"/>
    <w:rsid w:val="00C5256E"/>
    <w:rsid w:val="00C84873"/>
    <w:rsid w:val="00EC44CE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C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C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Пользователь Windows</cp:lastModifiedBy>
  <cp:revision>6</cp:revision>
  <dcterms:created xsi:type="dcterms:W3CDTF">2020-09-21T08:52:00Z</dcterms:created>
  <dcterms:modified xsi:type="dcterms:W3CDTF">2020-09-25T14:12:00Z</dcterms:modified>
</cp:coreProperties>
</file>