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2A3" w:rsidRDefault="00C42DCE" w:rsidP="005822A3">
      <w:pPr>
        <w:pStyle w:val="11"/>
        <w:ind w:right="-284"/>
        <w:jc w:val="center"/>
        <w:rPr>
          <w:sz w:val="26"/>
        </w:rPr>
      </w:pPr>
      <w:r>
        <w:rPr>
          <w:sz w:val="26"/>
        </w:rPr>
        <w:t xml:space="preserve"> </w:t>
      </w:r>
    </w:p>
    <w:p w:rsidR="005822A3" w:rsidRPr="00444F03" w:rsidRDefault="00C42DCE" w:rsidP="005822A3">
      <w:pPr>
        <w:pStyle w:val="11"/>
        <w:ind w:right="-284"/>
        <w:rPr>
          <w:sz w:val="26"/>
        </w:rPr>
      </w:pPr>
      <w:r>
        <w:rPr>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alt="трезубец4" style="position:absolute;left:0;text-align:left;margin-left:0;margin-top:14.4pt;width:31pt;height:44.25pt;z-index:1;visibility:visible;mso-position-horizontal:center;mso-position-horizontal-relative:margin" o:allowoverlap="f">
            <v:imagedata r:id="rId7" o:title="трезубец4"/>
            <w10:wrap type="square" side="right" anchorx="margin"/>
          </v:shape>
        </w:pict>
      </w:r>
      <w:r w:rsidR="005822A3" w:rsidRPr="00444F03">
        <w:rPr>
          <w:sz w:val="26"/>
        </w:rPr>
        <w:br w:type="textWrapping" w:clear="all"/>
      </w:r>
    </w:p>
    <w:p w:rsidR="005822A3" w:rsidRPr="00570EDD" w:rsidRDefault="005822A3" w:rsidP="00C42DCE">
      <w:pPr>
        <w:pStyle w:val="4"/>
        <w:rPr>
          <w:b w:val="0"/>
          <w:szCs w:val="28"/>
        </w:rPr>
      </w:pPr>
      <w:r w:rsidRPr="00570EDD">
        <w:rPr>
          <w:szCs w:val="28"/>
        </w:rPr>
        <w:t>УКРАЇНА</w:t>
      </w:r>
    </w:p>
    <w:p w:rsidR="005822A3" w:rsidRPr="00570EDD" w:rsidRDefault="005822A3" w:rsidP="00C42DCE">
      <w:pPr>
        <w:pStyle w:val="4"/>
        <w:rPr>
          <w:b w:val="0"/>
          <w:szCs w:val="28"/>
        </w:rPr>
      </w:pPr>
      <w:r w:rsidRPr="00570EDD">
        <w:rPr>
          <w:szCs w:val="28"/>
        </w:rPr>
        <w:t>ЛУГАНСЬКА ОБЛАСТЬ</w:t>
      </w:r>
    </w:p>
    <w:p w:rsidR="005822A3" w:rsidRPr="00570EDD" w:rsidRDefault="005822A3" w:rsidP="00C42DCE">
      <w:pPr>
        <w:pStyle w:val="4"/>
        <w:rPr>
          <w:b w:val="0"/>
          <w:szCs w:val="28"/>
        </w:rPr>
      </w:pPr>
      <w:r w:rsidRPr="00570EDD">
        <w:rPr>
          <w:szCs w:val="28"/>
        </w:rPr>
        <w:t>ПОПАСНЯНСЬКА МІСЬКА РАДА</w:t>
      </w:r>
    </w:p>
    <w:p w:rsidR="005822A3" w:rsidRPr="00570EDD" w:rsidRDefault="005822A3" w:rsidP="00C42DCE">
      <w:pPr>
        <w:pStyle w:val="4"/>
        <w:rPr>
          <w:b w:val="0"/>
          <w:szCs w:val="28"/>
        </w:rPr>
      </w:pPr>
      <w:r w:rsidRPr="00570EDD">
        <w:rPr>
          <w:szCs w:val="28"/>
        </w:rPr>
        <w:t>ВИКОНАВЧИЙ КОМІТЕТ</w:t>
      </w:r>
    </w:p>
    <w:p w:rsidR="005822A3" w:rsidRPr="00570EDD" w:rsidRDefault="005822A3" w:rsidP="005822A3">
      <w:pPr>
        <w:pStyle w:val="4"/>
        <w:rPr>
          <w:b w:val="0"/>
          <w:szCs w:val="28"/>
        </w:rPr>
      </w:pPr>
    </w:p>
    <w:p w:rsidR="005822A3" w:rsidRPr="009E4767" w:rsidRDefault="005822A3" w:rsidP="005822A3">
      <w:pPr>
        <w:pStyle w:val="4"/>
        <w:rPr>
          <w:b w:val="0"/>
          <w:szCs w:val="28"/>
        </w:rPr>
      </w:pPr>
      <w:r w:rsidRPr="00570EDD">
        <w:rPr>
          <w:bCs/>
          <w:szCs w:val="28"/>
        </w:rPr>
        <w:t>РІШЕННЯ</w:t>
      </w:r>
    </w:p>
    <w:p w:rsidR="005822A3" w:rsidRDefault="005822A3" w:rsidP="005822A3">
      <w:pPr>
        <w:pStyle w:val="a9"/>
        <w:ind w:right="-284"/>
      </w:pPr>
    </w:p>
    <w:p w:rsidR="005822A3" w:rsidRDefault="005822A3" w:rsidP="005822A3">
      <w:pPr>
        <w:pStyle w:val="a9"/>
        <w:ind w:right="-284"/>
      </w:pPr>
      <w:r>
        <w:rPr>
          <w:b/>
        </w:rPr>
        <w:t>21 грудня  2015</w:t>
      </w:r>
      <w:r w:rsidRPr="00570EDD">
        <w:t xml:space="preserve">  р.      </w:t>
      </w:r>
      <w:r w:rsidR="00C42DCE">
        <w:t xml:space="preserve">                          </w:t>
      </w:r>
      <w:r w:rsidRPr="00570EDD">
        <w:t xml:space="preserve">м. Попасна                                                    № </w:t>
      </w:r>
      <w:r w:rsidR="00C42DCE">
        <w:t>98</w:t>
      </w:r>
    </w:p>
    <w:p w:rsidR="005822A3" w:rsidRDefault="005822A3" w:rsidP="005822A3">
      <w:pPr>
        <w:pStyle w:val="a9"/>
        <w:ind w:right="-284"/>
        <w:rPr>
          <w:b/>
        </w:rPr>
      </w:pPr>
      <w:bookmarkStart w:id="0" w:name="_GoBack"/>
      <w:bookmarkEnd w:id="0"/>
    </w:p>
    <w:p w:rsidR="005822A3" w:rsidRPr="00C70DCA" w:rsidRDefault="005822A3" w:rsidP="005822A3">
      <w:pPr>
        <w:pStyle w:val="4"/>
        <w:jc w:val="left"/>
        <w:rPr>
          <w:szCs w:val="28"/>
        </w:rPr>
      </w:pPr>
      <w:r>
        <w:rPr>
          <w:szCs w:val="28"/>
        </w:rPr>
        <w:t xml:space="preserve"> Про схвалення проекту </w:t>
      </w:r>
      <w:proofErr w:type="spellStart"/>
      <w:r>
        <w:rPr>
          <w:szCs w:val="28"/>
        </w:rPr>
        <w:t>міськ</w:t>
      </w:r>
      <w:r>
        <w:rPr>
          <w:szCs w:val="28"/>
          <w:lang w:val="ru-RU"/>
        </w:rPr>
        <w:t>ої</w:t>
      </w:r>
      <w:proofErr w:type="spellEnd"/>
      <w:r w:rsidRPr="00C70DCA">
        <w:rPr>
          <w:szCs w:val="28"/>
        </w:rPr>
        <w:t xml:space="preserve"> комплексної</w:t>
      </w:r>
    </w:p>
    <w:p w:rsidR="005822A3" w:rsidRPr="00C70DCA" w:rsidRDefault="005822A3" w:rsidP="005822A3">
      <w:pPr>
        <w:pStyle w:val="4"/>
        <w:jc w:val="left"/>
        <w:rPr>
          <w:szCs w:val="28"/>
        </w:rPr>
      </w:pPr>
      <w:r w:rsidRPr="00C70DCA">
        <w:rPr>
          <w:szCs w:val="28"/>
        </w:rPr>
        <w:t xml:space="preserve"> Програми щодо соціальної  адаптації, психологічної</w:t>
      </w:r>
    </w:p>
    <w:p w:rsidR="005822A3" w:rsidRPr="00C70DCA" w:rsidRDefault="005822A3" w:rsidP="005822A3">
      <w:pPr>
        <w:pStyle w:val="4"/>
        <w:jc w:val="left"/>
        <w:rPr>
          <w:szCs w:val="28"/>
        </w:rPr>
      </w:pPr>
      <w:r w:rsidRPr="00C70DCA">
        <w:rPr>
          <w:szCs w:val="28"/>
        </w:rPr>
        <w:t xml:space="preserve"> реабілітації та вшанування пам’яті загиблих</w:t>
      </w:r>
    </w:p>
    <w:p w:rsidR="005822A3" w:rsidRPr="00C70DCA" w:rsidRDefault="005822A3" w:rsidP="005822A3">
      <w:pPr>
        <w:pStyle w:val="4"/>
        <w:jc w:val="left"/>
        <w:rPr>
          <w:szCs w:val="28"/>
        </w:rPr>
      </w:pPr>
      <w:r w:rsidRPr="00C70DCA">
        <w:rPr>
          <w:szCs w:val="28"/>
        </w:rPr>
        <w:t xml:space="preserve"> учасників антитер</w:t>
      </w:r>
      <w:r>
        <w:rPr>
          <w:szCs w:val="28"/>
        </w:rPr>
        <w:t>ористичної операції на 2016 рік</w:t>
      </w:r>
    </w:p>
    <w:p w:rsidR="005822A3" w:rsidRPr="00E56345" w:rsidRDefault="005822A3" w:rsidP="005822A3">
      <w:pPr>
        <w:ind w:left="27"/>
        <w:rPr>
          <w:i/>
          <w:szCs w:val="28"/>
        </w:rPr>
      </w:pPr>
    </w:p>
    <w:p w:rsidR="005822A3" w:rsidRPr="00C70DCA" w:rsidRDefault="005822A3" w:rsidP="005822A3">
      <w:pPr>
        <w:pStyle w:val="a9"/>
        <w:ind w:firstLine="720"/>
        <w:jc w:val="both"/>
        <w:rPr>
          <w:szCs w:val="28"/>
        </w:rPr>
      </w:pPr>
      <w:r w:rsidRPr="00C70DCA">
        <w:rPr>
          <w:szCs w:val="28"/>
        </w:rPr>
        <w:t>Заслухавши інформацію спеціаліста організаційного відділу виконкому Попаснянської міської ради стосовно  міської комплексної  Програми  щодо соціальної  адаптації, психологічної реабілітації та вшанування пам’яті загиблих учасників антитерористичної операції на 2016 рік, з метою реалізації конституційних вимог щодо соціального захисту учасників антитерористичної операції, відповідно до ст.25 Закону України «Про місцеве самоврядування в Україні»,   виконавчий комітет Попаснянської  міської ради</w:t>
      </w:r>
    </w:p>
    <w:p w:rsidR="005822A3" w:rsidRPr="009758E3" w:rsidRDefault="005822A3" w:rsidP="005822A3">
      <w:pPr>
        <w:pStyle w:val="a9"/>
        <w:ind w:firstLine="720"/>
        <w:rPr>
          <w:szCs w:val="28"/>
        </w:rPr>
      </w:pPr>
    </w:p>
    <w:p w:rsidR="005822A3" w:rsidRPr="00C70DCA" w:rsidRDefault="005822A3" w:rsidP="005822A3">
      <w:pPr>
        <w:pStyle w:val="a9"/>
        <w:ind w:firstLine="720"/>
        <w:rPr>
          <w:b/>
          <w:szCs w:val="28"/>
        </w:rPr>
      </w:pPr>
      <w:r w:rsidRPr="00C70DCA">
        <w:rPr>
          <w:b/>
          <w:szCs w:val="28"/>
        </w:rPr>
        <w:t>ВИРІШИВ:</w:t>
      </w:r>
    </w:p>
    <w:p w:rsidR="005822A3" w:rsidRPr="004206B8" w:rsidRDefault="005822A3" w:rsidP="005822A3">
      <w:pPr>
        <w:pStyle w:val="a8"/>
        <w:rPr>
          <w:szCs w:val="28"/>
        </w:rPr>
      </w:pPr>
    </w:p>
    <w:p w:rsidR="005822A3" w:rsidRPr="004206B8" w:rsidRDefault="005822A3" w:rsidP="005822A3">
      <w:pPr>
        <w:pStyle w:val="a8"/>
        <w:rPr>
          <w:szCs w:val="28"/>
        </w:rPr>
      </w:pPr>
      <w:r w:rsidRPr="004206B8">
        <w:rPr>
          <w:szCs w:val="28"/>
        </w:rPr>
        <w:t xml:space="preserve">1. Погодити </w:t>
      </w:r>
      <w:r>
        <w:rPr>
          <w:szCs w:val="28"/>
        </w:rPr>
        <w:t>міську комплексну</w:t>
      </w:r>
      <w:r w:rsidRPr="004206B8">
        <w:rPr>
          <w:szCs w:val="28"/>
        </w:rPr>
        <w:t xml:space="preserve"> П</w:t>
      </w:r>
      <w:r>
        <w:rPr>
          <w:szCs w:val="28"/>
        </w:rPr>
        <w:t>рограму</w:t>
      </w:r>
      <w:r w:rsidRPr="004206B8">
        <w:rPr>
          <w:szCs w:val="28"/>
        </w:rPr>
        <w:t xml:space="preserve">  щодо соціальної  адаптації, психологічної реабілітації та вшанування пам’яті загиблих учасників антитерористичної операції на 2016 рік (додається) та винести її на розгляд чергової сесії Попаснянської міської ради.</w:t>
      </w:r>
    </w:p>
    <w:p w:rsidR="005822A3" w:rsidRPr="004206B8" w:rsidRDefault="005822A3" w:rsidP="005822A3">
      <w:pPr>
        <w:pStyle w:val="a8"/>
        <w:rPr>
          <w:szCs w:val="28"/>
        </w:rPr>
      </w:pPr>
    </w:p>
    <w:p w:rsidR="005822A3" w:rsidRPr="004206B8" w:rsidRDefault="005822A3" w:rsidP="005822A3">
      <w:pPr>
        <w:pStyle w:val="a8"/>
        <w:rPr>
          <w:szCs w:val="28"/>
        </w:rPr>
      </w:pPr>
      <w:r w:rsidRPr="004206B8">
        <w:rPr>
          <w:szCs w:val="28"/>
        </w:rPr>
        <w:t xml:space="preserve">2. Контроль за виконанням даного рішення покласти на заступника міського голови </w:t>
      </w:r>
      <w:r>
        <w:rPr>
          <w:szCs w:val="28"/>
        </w:rPr>
        <w:t xml:space="preserve"> </w:t>
      </w:r>
      <w:proofErr w:type="spellStart"/>
      <w:r w:rsidRPr="004206B8">
        <w:rPr>
          <w:szCs w:val="28"/>
        </w:rPr>
        <w:t>Гапотченко</w:t>
      </w:r>
      <w:proofErr w:type="spellEnd"/>
      <w:r w:rsidRPr="004206B8">
        <w:rPr>
          <w:szCs w:val="28"/>
        </w:rPr>
        <w:t xml:space="preserve"> І.В.</w:t>
      </w:r>
    </w:p>
    <w:p w:rsidR="005822A3" w:rsidRPr="004206B8" w:rsidRDefault="005822A3" w:rsidP="005822A3">
      <w:pPr>
        <w:pStyle w:val="a9"/>
        <w:ind w:firstLine="720"/>
        <w:rPr>
          <w:szCs w:val="28"/>
        </w:rPr>
      </w:pPr>
    </w:p>
    <w:p w:rsidR="005822A3" w:rsidRPr="004206B8" w:rsidRDefault="005822A3" w:rsidP="005822A3">
      <w:pPr>
        <w:pStyle w:val="a9"/>
        <w:ind w:right="-284"/>
        <w:jc w:val="both"/>
        <w:rPr>
          <w:b/>
          <w:szCs w:val="28"/>
        </w:rPr>
      </w:pPr>
    </w:p>
    <w:p w:rsidR="005822A3" w:rsidRPr="004206B8" w:rsidRDefault="005822A3" w:rsidP="005822A3">
      <w:pPr>
        <w:pStyle w:val="a9"/>
        <w:ind w:left="465" w:right="-284"/>
        <w:jc w:val="both"/>
        <w:rPr>
          <w:b/>
          <w:szCs w:val="28"/>
        </w:rPr>
      </w:pPr>
    </w:p>
    <w:p w:rsidR="005822A3" w:rsidRPr="00C70DCA" w:rsidRDefault="005822A3" w:rsidP="005822A3">
      <w:pPr>
        <w:pStyle w:val="a9"/>
        <w:ind w:right="-284"/>
        <w:jc w:val="both"/>
        <w:rPr>
          <w:b/>
          <w:szCs w:val="28"/>
        </w:rPr>
      </w:pPr>
      <w:r w:rsidRPr="004206B8">
        <w:rPr>
          <w:szCs w:val="28"/>
        </w:rPr>
        <w:t xml:space="preserve">  </w:t>
      </w:r>
      <w:r w:rsidRPr="00C70DCA">
        <w:rPr>
          <w:b/>
          <w:szCs w:val="28"/>
        </w:rPr>
        <w:t>Міський голова                                                                           Ю.І. Онищенко</w:t>
      </w:r>
    </w:p>
    <w:p w:rsidR="005822A3" w:rsidRPr="00570EDD" w:rsidRDefault="005822A3" w:rsidP="005822A3"/>
    <w:p w:rsidR="005822A3" w:rsidRDefault="00C42DCE" w:rsidP="005822A3">
      <w:pPr>
        <w:rPr>
          <w:sz w:val="18"/>
          <w:szCs w:val="18"/>
        </w:rPr>
      </w:pPr>
      <w:r>
        <w:rPr>
          <w:sz w:val="18"/>
          <w:szCs w:val="18"/>
        </w:rPr>
        <w:t xml:space="preserve"> </w:t>
      </w:r>
    </w:p>
    <w:p w:rsidR="005822A3" w:rsidRPr="0041453D" w:rsidRDefault="005822A3" w:rsidP="005822A3">
      <w:pPr>
        <w:spacing w:line="230" w:lineRule="auto"/>
        <w:jc w:val="center"/>
        <w:rPr>
          <w:szCs w:val="28"/>
          <w:lang w:val="ru-RU"/>
        </w:rPr>
      </w:pPr>
    </w:p>
    <w:p w:rsidR="005822A3" w:rsidRPr="0041453D" w:rsidRDefault="005822A3" w:rsidP="005822A3">
      <w:pPr>
        <w:spacing w:line="230" w:lineRule="auto"/>
        <w:jc w:val="center"/>
        <w:rPr>
          <w:szCs w:val="28"/>
          <w:lang w:val="ru-RU"/>
        </w:rPr>
      </w:pPr>
    </w:p>
    <w:p w:rsidR="005822A3" w:rsidRPr="0041453D" w:rsidRDefault="005822A3" w:rsidP="005822A3">
      <w:pPr>
        <w:spacing w:line="230" w:lineRule="auto"/>
        <w:jc w:val="center"/>
        <w:rPr>
          <w:szCs w:val="28"/>
          <w:lang w:val="ru-RU"/>
        </w:rPr>
      </w:pPr>
    </w:p>
    <w:p w:rsidR="005822A3" w:rsidRPr="000E62D3" w:rsidRDefault="005822A3" w:rsidP="005822A3">
      <w:pPr>
        <w:spacing w:line="230" w:lineRule="auto"/>
        <w:rPr>
          <w:szCs w:val="28"/>
        </w:rPr>
      </w:pPr>
    </w:p>
    <w:p w:rsidR="005822A3" w:rsidRPr="000E62D3" w:rsidRDefault="005822A3" w:rsidP="005822A3">
      <w:pPr>
        <w:spacing w:line="230" w:lineRule="auto"/>
        <w:jc w:val="center"/>
        <w:rPr>
          <w:szCs w:val="28"/>
        </w:rPr>
      </w:pPr>
    </w:p>
    <w:p w:rsidR="005822A3" w:rsidRDefault="005822A3" w:rsidP="005822A3">
      <w:pPr>
        <w:jc w:val="right"/>
      </w:pPr>
      <w:r>
        <w:lastRenderedPageBreak/>
        <w:t>Проект</w:t>
      </w:r>
    </w:p>
    <w:p w:rsidR="005822A3" w:rsidRDefault="005822A3" w:rsidP="005822A3">
      <w:pPr>
        <w:pStyle w:val="2"/>
        <w:ind w:right="-32"/>
        <w:jc w:val="right"/>
        <w:rPr>
          <w:noProof/>
          <w:sz w:val="15"/>
          <w:szCs w:val="15"/>
          <w:lang w:val="ru-RU"/>
        </w:rPr>
      </w:pPr>
    </w:p>
    <w:p w:rsidR="005822A3" w:rsidRPr="00035935" w:rsidRDefault="00C42DCE" w:rsidP="005822A3">
      <w:pPr>
        <w:jc w:val="center"/>
        <w:rPr>
          <w:b/>
          <w:szCs w:val="28"/>
        </w:rPr>
      </w:pPr>
      <w:r>
        <w:rPr>
          <w:b/>
          <w:noProof/>
          <w:szCs w:val="28"/>
          <w:lang w:val="ru-RU"/>
        </w:rPr>
        <w:pict>
          <v:shape id="Рисунок 1" o:spid="_x0000_i1025" type="#_x0000_t75" alt="трезубец4" style="width:33.6pt;height:47.4pt;visibility:visible;mso-wrap-style:square">
            <v:imagedata r:id="rId8" o:title="трезубец4"/>
          </v:shape>
        </w:pict>
      </w:r>
    </w:p>
    <w:p w:rsidR="005822A3" w:rsidRPr="00035935" w:rsidRDefault="005822A3" w:rsidP="005822A3">
      <w:pPr>
        <w:jc w:val="center"/>
        <w:rPr>
          <w:b/>
          <w:szCs w:val="28"/>
        </w:rPr>
      </w:pPr>
    </w:p>
    <w:p w:rsidR="005822A3" w:rsidRPr="00035935" w:rsidRDefault="005822A3" w:rsidP="005822A3">
      <w:pPr>
        <w:jc w:val="center"/>
        <w:rPr>
          <w:b/>
          <w:szCs w:val="28"/>
        </w:rPr>
      </w:pPr>
      <w:r w:rsidRPr="00035935">
        <w:rPr>
          <w:b/>
          <w:szCs w:val="28"/>
        </w:rPr>
        <w:t>УКРАЇНА</w:t>
      </w:r>
    </w:p>
    <w:p w:rsidR="005822A3" w:rsidRPr="00035935" w:rsidRDefault="005822A3" w:rsidP="005822A3">
      <w:pPr>
        <w:jc w:val="center"/>
        <w:rPr>
          <w:b/>
          <w:szCs w:val="28"/>
        </w:rPr>
      </w:pPr>
      <w:r w:rsidRPr="00035935">
        <w:rPr>
          <w:b/>
          <w:szCs w:val="28"/>
        </w:rPr>
        <w:t>ЛУГАНСЬКА  ОБЛАСТЬ</w:t>
      </w:r>
    </w:p>
    <w:p w:rsidR="005822A3" w:rsidRPr="00035935" w:rsidRDefault="005822A3" w:rsidP="005822A3">
      <w:pPr>
        <w:jc w:val="center"/>
        <w:rPr>
          <w:b/>
          <w:szCs w:val="28"/>
        </w:rPr>
      </w:pPr>
      <w:r w:rsidRPr="00035935">
        <w:rPr>
          <w:b/>
          <w:szCs w:val="28"/>
        </w:rPr>
        <w:t>ПОПАСНЯНСЬКИЙ  РАЙОН</w:t>
      </w:r>
      <w:r w:rsidRPr="00035935">
        <w:rPr>
          <w:b/>
          <w:szCs w:val="28"/>
        </w:rPr>
        <w:br/>
        <w:t>ПОПАСНЯНСЬКА  МІСЬКА  РАДА</w:t>
      </w:r>
    </w:p>
    <w:p w:rsidR="005822A3" w:rsidRPr="00035935" w:rsidRDefault="005822A3" w:rsidP="005822A3">
      <w:pPr>
        <w:jc w:val="center"/>
        <w:rPr>
          <w:b/>
          <w:szCs w:val="28"/>
        </w:rPr>
      </w:pPr>
      <w:r w:rsidRPr="00035935">
        <w:rPr>
          <w:b/>
          <w:szCs w:val="28"/>
        </w:rPr>
        <w:t>ШОСТОГО   СКЛИКАННЯ</w:t>
      </w:r>
    </w:p>
    <w:p w:rsidR="005822A3" w:rsidRPr="00035935" w:rsidRDefault="005822A3" w:rsidP="005822A3">
      <w:pPr>
        <w:jc w:val="center"/>
        <w:rPr>
          <w:b/>
          <w:szCs w:val="28"/>
        </w:rPr>
      </w:pPr>
      <w:r>
        <w:rPr>
          <w:b/>
          <w:szCs w:val="28"/>
        </w:rPr>
        <w:t>СІМДЕСЯТ ПЕРША</w:t>
      </w:r>
      <w:r w:rsidRPr="00035935">
        <w:rPr>
          <w:b/>
          <w:szCs w:val="28"/>
        </w:rPr>
        <w:t xml:space="preserve"> СЕСІЯ</w:t>
      </w:r>
    </w:p>
    <w:p w:rsidR="005822A3" w:rsidRPr="00035935" w:rsidRDefault="005822A3" w:rsidP="005822A3">
      <w:pPr>
        <w:jc w:val="center"/>
        <w:rPr>
          <w:b/>
          <w:szCs w:val="28"/>
        </w:rPr>
      </w:pPr>
    </w:p>
    <w:p w:rsidR="005822A3" w:rsidRPr="00035935" w:rsidRDefault="005822A3" w:rsidP="005822A3">
      <w:pPr>
        <w:jc w:val="center"/>
        <w:rPr>
          <w:b/>
          <w:szCs w:val="28"/>
        </w:rPr>
      </w:pPr>
      <w:r w:rsidRPr="00035935">
        <w:rPr>
          <w:b/>
          <w:szCs w:val="28"/>
        </w:rPr>
        <w:t>РIШЕННЯ</w:t>
      </w:r>
    </w:p>
    <w:p w:rsidR="005822A3" w:rsidRPr="00035935" w:rsidRDefault="005822A3" w:rsidP="005822A3">
      <w:pPr>
        <w:rPr>
          <w:b/>
          <w:szCs w:val="28"/>
        </w:rPr>
      </w:pPr>
    </w:p>
    <w:p w:rsidR="005822A3" w:rsidRPr="00AC5156" w:rsidRDefault="005822A3" w:rsidP="005822A3">
      <w:pPr>
        <w:rPr>
          <w:szCs w:val="28"/>
        </w:rPr>
      </w:pPr>
      <w:r w:rsidRPr="00AC5156">
        <w:rPr>
          <w:szCs w:val="28"/>
        </w:rPr>
        <w:t xml:space="preserve"> </w:t>
      </w:r>
      <w:r>
        <w:rPr>
          <w:szCs w:val="28"/>
        </w:rPr>
        <w:t xml:space="preserve">24 грудня </w:t>
      </w:r>
      <w:r w:rsidRPr="00AC5156">
        <w:rPr>
          <w:szCs w:val="28"/>
        </w:rPr>
        <w:t xml:space="preserve"> 2015 р.                     </w:t>
      </w:r>
      <w:r>
        <w:rPr>
          <w:szCs w:val="28"/>
        </w:rPr>
        <w:t xml:space="preserve">                 </w:t>
      </w:r>
      <w:r w:rsidRPr="00AC5156">
        <w:rPr>
          <w:szCs w:val="28"/>
        </w:rPr>
        <w:t>м. Попасна</w:t>
      </w:r>
      <w:r w:rsidRPr="00AC5156">
        <w:rPr>
          <w:szCs w:val="28"/>
        </w:rPr>
        <w:tab/>
        <w:t xml:space="preserve">                                 </w:t>
      </w:r>
      <w:r>
        <w:rPr>
          <w:szCs w:val="28"/>
        </w:rPr>
        <w:t xml:space="preserve">                </w:t>
      </w:r>
      <w:r w:rsidRPr="00AC5156">
        <w:rPr>
          <w:szCs w:val="28"/>
        </w:rPr>
        <w:t xml:space="preserve">№ </w:t>
      </w:r>
    </w:p>
    <w:p w:rsidR="005822A3" w:rsidRDefault="005822A3" w:rsidP="005822A3"/>
    <w:p w:rsidR="005822A3" w:rsidRDefault="005822A3" w:rsidP="005822A3">
      <w:pPr>
        <w:rPr>
          <w:b/>
          <w:i/>
          <w:szCs w:val="28"/>
        </w:rPr>
      </w:pPr>
      <w:r>
        <w:rPr>
          <w:b/>
          <w:i/>
          <w:szCs w:val="28"/>
        </w:rPr>
        <w:t>Про міську</w:t>
      </w:r>
      <w:r w:rsidRPr="00203045">
        <w:rPr>
          <w:b/>
          <w:i/>
          <w:szCs w:val="28"/>
        </w:rPr>
        <w:t xml:space="preserve"> ком</w:t>
      </w:r>
      <w:r>
        <w:rPr>
          <w:b/>
          <w:i/>
          <w:szCs w:val="28"/>
        </w:rPr>
        <w:t>плексну Програму щодо</w:t>
      </w:r>
      <w:r w:rsidRPr="00203045">
        <w:rPr>
          <w:b/>
          <w:i/>
          <w:szCs w:val="28"/>
        </w:rPr>
        <w:t xml:space="preserve"> </w:t>
      </w:r>
    </w:p>
    <w:p w:rsidR="005822A3" w:rsidRDefault="005822A3" w:rsidP="005822A3">
      <w:pPr>
        <w:rPr>
          <w:b/>
          <w:i/>
          <w:szCs w:val="28"/>
        </w:rPr>
      </w:pPr>
      <w:r>
        <w:rPr>
          <w:b/>
          <w:i/>
          <w:szCs w:val="28"/>
        </w:rPr>
        <w:t xml:space="preserve">соціальної  </w:t>
      </w:r>
      <w:r w:rsidRPr="00203045">
        <w:rPr>
          <w:b/>
          <w:i/>
          <w:szCs w:val="28"/>
        </w:rPr>
        <w:t>адаптації, психологічної</w:t>
      </w:r>
    </w:p>
    <w:p w:rsidR="005822A3" w:rsidRDefault="005822A3" w:rsidP="005822A3">
      <w:pPr>
        <w:rPr>
          <w:b/>
          <w:i/>
          <w:szCs w:val="28"/>
        </w:rPr>
      </w:pPr>
      <w:r>
        <w:rPr>
          <w:b/>
          <w:i/>
          <w:szCs w:val="28"/>
        </w:rPr>
        <w:t xml:space="preserve"> реабілітації </w:t>
      </w:r>
      <w:r w:rsidRPr="00203045">
        <w:rPr>
          <w:b/>
          <w:i/>
          <w:szCs w:val="28"/>
        </w:rPr>
        <w:t>та вшанування пам’яті загиблих</w:t>
      </w:r>
    </w:p>
    <w:p w:rsidR="005822A3" w:rsidRPr="00203045" w:rsidRDefault="005822A3" w:rsidP="005822A3">
      <w:pPr>
        <w:rPr>
          <w:b/>
          <w:i/>
          <w:szCs w:val="28"/>
        </w:rPr>
      </w:pPr>
      <w:r w:rsidRPr="00203045">
        <w:rPr>
          <w:b/>
          <w:i/>
          <w:szCs w:val="28"/>
        </w:rPr>
        <w:t xml:space="preserve"> учасників антитерорист</w:t>
      </w:r>
      <w:r>
        <w:rPr>
          <w:b/>
          <w:i/>
          <w:szCs w:val="28"/>
        </w:rPr>
        <w:t>ичної операції на 2016 рік.</w:t>
      </w:r>
    </w:p>
    <w:p w:rsidR="005822A3" w:rsidRPr="00E56345" w:rsidRDefault="005822A3" w:rsidP="005822A3">
      <w:pPr>
        <w:ind w:left="27"/>
        <w:rPr>
          <w:i/>
          <w:szCs w:val="28"/>
        </w:rPr>
      </w:pPr>
    </w:p>
    <w:p w:rsidR="005822A3" w:rsidRPr="00E56345" w:rsidRDefault="005822A3" w:rsidP="005822A3">
      <w:pPr>
        <w:pStyle w:val="a9"/>
        <w:ind w:firstLine="720"/>
        <w:rPr>
          <w:b/>
          <w:szCs w:val="28"/>
        </w:rPr>
      </w:pPr>
      <w:r w:rsidRPr="00E56345">
        <w:rPr>
          <w:szCs w:val="28"/>
        </w:rPr>
        <w:t>З метою реалізації конституційних вимог щодо соціального захисту учасників антитерористичної операції,  відповідно до  пункту 16 частини 1 статті 43 Закону України  «Про місцеве самоврядування в Україні»</w:t>
      </w:r>
      <w:r>
        <w:rPr>
          <w:szCs w:val="28"/>
        </w:rPr>
        <w:t xml:space="preserve">, міська </w:t>
      </w:r>
      <w:r w:rsidRPr="00E56345">
        <w:rPr>
          <w:szCs w:val="28"/>
        </w:rPr>
        <w:t>рада вирішила:</w:t>
      </w:r>
    </w:p>
    <w:p w:rsidR="005822A3" w:rsidRPr="00F32330" w:rsidRDefault="005822A3" w:rsidP="005822A3">
      <w:pPr>
        <w:rPr>
          <w:szCs w:val="28"/>
        </w:rPr>
      </w:pPr>
      <w:r>
        <w:rPr>
          <w:szCs w:val="28"/>
        </w:rPr>
        <w:t xml:space="preserve">   </w:t>
      </w:r>
      <w:r w:rsidRPr="00F32330">
        <w:rPr>
          <w:szCs w:val="28"/>
        </w:rPr>
        <w:t xml:space="preserve">1. Затвердити </w:t>
      </w:r>
      <w:r w:rsidRPr="00E56345">
        <w:rPr>
          <w:szCs w:val="28"/>
        </w:rPr>
        <w:t xml:space="preserve"> міську комплексну програму щодо соціальної  адаптації, психологічної реабілітації та вшанування пам’яті </w:t>
      </w:r>
      <w:proofErr w:type="spellStart"/>
      <w:r w:rsidRPr="00E56345">
        <w:rPr>
          <w:szCs w:val="28"/>
        </w:rPr>
        <w:t>загиблихучасників</w:t>
      </w:r>
      <w:proofErr w:type="spellEnd"/>
      <w:r w:rsidRPr="00E56345">
        <w:rPr>
          <w:szCs w:val="28"/>
        </w:rPr>
        <w:t xml:space="preserve"> антитерористичної операції на 2016 рік.</w:t>
      </w:r>
      <w:r w:rsidRPr="00F32330">
        <w:rPr>
          <w:szCs w:val="28"/>
        </w:rPr>
        <w:t>(далі – Програма).</w:t>
      </w:r>
    </w:p>
    <w:p w:rsidR="005822A3" w:rsidRDefault="005822A3" w:rsidP="005822A3">
      <w:pPr>
        <w:tabs>
          <w:tab w:val="left" w:pos="1080"/>
        </w:tabs>
        <w:ind w:right="176"/>
        <w:jc w:val="both"/>
        <w:rPr>
          <w:szCs w:val="28"/>
        </w:rPr>
      </w:pPr>
      <w:r>
        <w:t xml:space="preserve">   </w:t>
      </w:r>
      <w:r>
        <w:rPr>
          <w:szCs w:val="28"/>
        </w:rPr>
        <w:t>2. Довести до відома всіх виконавців, зазначених у п.</w:t>
      </w:r>
      <w:r>
        <w:rPr>
          <w:szCs w:val="28"/>
          <w:lang w:val="en-US"/>
        </w:rPr>
        <w:t>VI</w:t>
      </w:r>
      <w:r>
        <w:rPr>
          <w:szCs w:val="28"/>
        </w:rPr>
        <w:t xml:space="preserve"> Програми, її зміст та мету виконання. </w:t>
      </w:r>
    </w:p>
    <w:p w:rsidR="005822A3" w:rsidRPr="00B160A7" w:rsidRDefault="005822A3" w:rsidP="005822A3">
      <w:pPr>
        <w:pStyle w:val="ab"/>
        <w:ind w:left="0"/>
        <w:jc w:val="both"/>
        <w:rPr>
          <w:sz w:val="28"/>
          <w:szCs w:val="28"/>
          <w:lang w:val="uk-UA"/>
        </w:rPr>
      </w:pPr>
      <w:r>
        <w:rPr>
          <w:sz w:val="28"/>
          <w:szCs w:val="28"/>
          <w:lang w:val="uk-UA"/>
        </w:rPr>
        <w:t xml:space="preserve">   </w:t>
      </w:r>
      <w:r w:rsidRPr="00E56345">
        <w:rPr>
          <w:sz w:val="28"/>
          <w:szCs w:val="28"/>
          <w:lang w:val="uk-UA"/>
        </w:rPr>
        <w:t>3</w:t>
      </w:r>
      <w:r w:rsidRPr="00E56345">
        <w:rPr>
          <w:sz w:val="28"/>
          <w:szCs w:val="28"/>
        </w:rPr>
        <w:t xml:space="preserve">. Контроль за </w:t>
      </w:r>
      <w:proofErr w:type="spellStart"/>
      <w:r w:rsidRPr="00E56345">
        <w:rPr>
          <w:sz w:val="28"/>
          <w:szCs w:val="28"/>
        </w:rPr>
        <w:t>виконанням</w:t>
      </w:r>
      <w:proofErr w:type="spellEnd"/>
      <w:r w:rsidRPr="00E56345">
        <w:rPr>
          <w:sz w:val="28"/>
          <w:szCs w:val="28"/>
        </w:rPr>
        <w:t xml:space="preserve"> </w:t>
      </w:r>
      <w:r>
        <w:rPr>
          <w:sz w:val="28"/>
          <w:szCs w:val="28"/>
          <w:lang w:val="uk-UA"/>
        </w:rPr>
        <w:t xml:space="preserve">цього </w:t>
      </w:r>
      <w:proofErr w:type="spellStart"/>
      <w:proofErr w:type="gramStart"/>
      <w:r w:rsidRPr="00E56345">
        <w:rPr>
          <w:sz w:val="28"/>
          <w:szCs w:val="28"/>
        </w:rPr>
        <w:t>р</w:t>
      </w:r>
      <w:proofErr w:type="gramEnd"/>
      <w:r w:rsidRPr="00E56345">
        <w:rPr>
          <w:sz w:val="28"/>
          <w:szCs w:val="28"/>
        </w:rPr>
        <w:t>ішення</w:t>
      </w:r>
      <w:proofErr w:type="spellEnd"/>
      <w:r w:rsidRPr="00E56345">
        <w:rPr>
          <w:sz w:val="28"/>
          <w:szCs w:val="28"/>
        </w:rPr>
        <w:t xml:space="preserve"> </w:t>
      </w:r>
      <w:proofErr w:type="spellStart"/>
      <w:r w:rsidRPr="00E56345">
        <w:rPr>
          <w:sz w:val="28"/>
          <w:szCs w:val="28"/>
        </w:rPr>
        <w:t>покласти</w:t>
      </w:r>
      <w:proofErr w:type="spellEnd"/>
      <w:r w:rsidRPr="00E56345">
        <w:rPr>
          <w:sz w:val="28"/>
          <w:szCs w:val="28"/>
        </w:rPr>
        <w:t xml:space="preserve"> на </w:t>
      </w:r>
      <w:proofErr w:type="spellStart"/>
      <w:r w:rsidRPr="00E56345">
        <w:rPr>
          <w:sz w:val="28"/>
          <w:szCs w:val="28"/>
        </w:rPr>
        <w:t>постійну</w:t>
      </w:r>
      <w:proofErr w:type="spellEnd"/>
      <w:r w:rsidRPr="00E56345">
        <w:rPr>
          <w:sz w:val="28"/>
          <w:szCs w:val="28"/>
        </w:rPr>
        <w:t xml:space="preserve"> </w:t>
      </w:r>
      <w:proofErr w:type="spellStart"/>
      <w:r w:rsidRPr="00E56345">
        <w:rPr>
          <w:sz w:val="28"/>
          <w:szCs w:val="28"/>
        </w:rPr>
        <w:t>комісію</w:t>
      </w:r>
      <w:proofErr w:type="spellEnd"/>
      <w:r w:rsidRPr="00E56345">
        <w:rPr>
          <w:sz w:val="28"/>
          <w:szCs w:val="28"/>
        </w:rPr>
        <w:t xml:space="preserve"> </w:t>
      </w:r>
      <w:r w:rsidRPr="00E56345">
        <w:rPr>
          <w:sz w:val="28"/>
          <w:szCs w:val="28"/>
          <w:lang w:val="uk-UA"/>
        </w:rPr>
        <w:t>міської</w:t>
      </w:r>
      <w:r w:rsidRPr="00E56345">
        <w:rPr>
          <w:sz w:val="28"/>
          <w:szCs w:val="28"/>
        </w:rPr>
        <w:t xml:space="preserve"> ради з </w:t>
      </w:r>
      <w:proofErr w:type="spellStart"/>
      <w:r w:rsidRPr="00E56345">
        <w:rPr>
          <w:sz w:val="28"/>
          <w:szCs w:val="28"/>
        </w:rPr>
        <w:t>питань</w:t>
      </w:r>
      <w:proofErr w:type="spellEnd"/>
      <w:r w:rsidRPr="00E56345">
        <w:rPr>
          <w:sz w:val="28"/>
          <w:szCs w:val="28"/>
        </w:rPr>
        <w:t xml:space="preserve"> </w:t>
      </w:r>
      <w:r>
        <w:rPr>
          <w:sz w:val="28"/>
          <w:szCs w:val="28"/>
          <w:lang w:val="uk-UA"/>
        </w:rPr>
        <w:t xml:space="preserve">науки, освіти, культури, спорту, соціальної політики та </w:t>
      </w:r>
      <w:proofErr w:type="spellStart"/>
      <w:r w:rsidRPr="00E56345">
        <w:rPr>
          <w:sz w:val="28"/>
          <w:szCs w:val="28"/>
        </w:rPr>
        <w:t>охорони</w:t>
      </w:r>
      <w:proofErr w:type="spellEnd"/>
      <w:r w:rsidRPr="00E56345">
        <w:rPr>
          <w:sz w:val="28"/>
          <w:szCs w:val="28"/>
        </w:rPr>
        <w:t xml:space="preserve"> </w:t>
      </w:r>
      <w:proofErr w:type="spellStart"/>
      <w:r w:rsidRPr="00E56345">
        <w:rPr>
          <w:sz w:val="28"/>
          <w:szCs w:val="28"/>
        </w:rPr>
        <w:t>здоров’</w:t>
      </w:r>
      <w:r>
        <w:rPr>
          <w:sz w:val="28"/>
          <w:szCs w:val="28"/>
        </w:rPr>
        <w:t>я</w:t>
      </w:r>
      <w:proofErr w:type="spellEnd"/>
      <w:r>
        <w:rPr>
          <w:sz w:val="28"/>
          <w:szCs w:val="28"/>
          <w:lang w:val="uk-UA"/>
        </w:rPr>
        <w:t>.</w:t>
      </w:r>
    </w:p>
    <w:p w:rsidR="005822A3" w:rsidRDefault="005822A3" w:rsidP="005822A3"/>
    <w:p w:rsidR="005822A3" w:rsidRDefault="005822A3" w:rsidP="005822A3"/>
    <w:p w:rsidR="005822A3" w:rsidRDefault="005822A3" w:rsidP="005822A3"/>
    <w:p w:rsidR="005822A3" w:rsidRPr="00B160A7" w:rsidRDefault="005822A3" w:rsidP="005822A3">
      <w:pPr>
        <w:rPr>
          <w:b/>
          <w:szCs w:val="28"/>
        </w:rPr>
      </w:pPr>
      <w:r>
        <w:rPr>
          <w:b/>
          <w:szCs w:val="28"/>
        </w:rPr>
        <w:t xml:space="preserve">             </w:t>
      </w:r>
      <w:r w:rsidRPr="00B160A7">
        <w:rPr>
          <w:b/>
          <w:szCs w:val="28"/>
        </w:rPr>
        <w:t xml:space="preserve">Міський голова                                                              </w:t>
      </w:r>
      <w:r>
        <w:rPr>
          <w:b/>
          <w:szCs w:val="28"/>
        </w:rPr>
        <w:t xml:space="preserve">    </w:t>
      </w:r>
      <w:r w:rsidRPr="00B160A7">
        <w:rPr>
          <w:b/>
          <w:szCs w:val="28"/>
        </w:rPr>
        <w:t xml:space="preserve">          Ю.І. Онищенко</w:t>
      </w:r>
    </w:p>
    <w:p w:rsidR="005822A3" w:rsidRDefault="005822A3" w:rsidP="005822A3"/>
    <w:p w:rsidR="009D0F36" w:rsidRDefault="009D0F36" w:rsidP="009D0F36">
      <w:pPr>
        <w:pStyle w:val="a3"/>
        <w:spacing w:line="230" w:lineRule="auto"/>
        <w:ind w:left="5670"/>
        <w:rPr>
          <w:b/>
          <w:lang w:val="ru-RU"/>
        </w:rPr>
      </w:pPr>
    </w:p>
    <w:p w:rsidR="005822A3" w:rsidRDefault="005822A3" w:rsidP="009D0F36">
      <w:pPr>
        <w:pStyle w:val="a3"/>
        <w:spacing w:line="230" w:lineRule="auto"/>
        <w:ind w:left="5670"/>
        <w:rPr>
          <w:b/>
          <w:lang w:val="ru-RU"/>
        </w:rPr>
      </w:pPr>
    </w:p>
    <w:p w:rsidR="005822A3" w:rsidRDefault="005822A3" w:rsidP="009D0F36">
      <w:pPr>
        <w:pStyle w:val="a3"/>
        <w:spacing w:line="230" w:lineRule="auto"/>
        <w:ind w:left="5670"/>
        <w:rPr>
          <w:b/>
          <w:lang w:val="ru-RU"/>
        </w:rPr>
      </w:pPr>
    </w:p>
    <w:p w:rsidR="005822A3" w:rsidRDefault="005822A3" w:rsidP="009D0F36">
      <w:pPr>
        <w:pStyle w:val="a3"/>
        <w:spacing w:line="230" w:lineRule="auto"/>
        <w:ind w:left="5670"/>
        <w:rPr>
          <w:b/>
          <w:lang w:val="ru-RU"/>
        </w:rPr>
      </w:pPr>
    </w:p>
    <w:p w:rsidR="005822A3" w:rsidRDefault="005822A3" w:rsidP="009D0F36">
      <w:pPr>
        <w:pStyle w:val="a3"/>
        <w:spacing w:line="230" w:lineRule="auto"/>
        <w:ind w:left="5670"/>
        <w:rPr>
          <w:b/>
          <w:lang w:val="ru-RU"/>
        </w:rPr>
      </w:pPr>
    </w:p>
    <w:p w:rsidR="005822A3" w:rsidRDefault="005822A3" w:rsidP="009D0F36">
      <w:pPr>
        <w:pStyle w:val="a3"/>
        <w:spacing w:line="230" w:lineRule="auto"/>
        <w:ind w:left="5670"/>
        <w:rPr>
          <w:b/>
          <w:lang w:val="ru-RU"/>
        </w:rPr>
      </w:pPr>
    </w:p>
    <w:p w:rsidR="005822A3" w:rsidRDefault="005822A3" w:rsidP="009D0F36">
      <w:pPr>
        <w:pStyle w:val="a3"/>
        <w:spacing w:line="230" w:lineRule="auto"/>
        <w:ind w:left="5670"/>
        <w:rPr>
          <w:b/>
          <w:lang w:val="ru-RU"/>
        </w:rPr>
      </w:pPr>
    </w:p>
    <w:p w:rsidR="005822A3" w:rsidRDefault="005822A3" w:rsidP="009D0F36">
      <w:pPr>
        <w:pStyle w:val="a3"/>
        <w:spacing w:line="230" w:lineRule="auto"/>
        <w:ind w:left="5670"/>
        <w:rPr>
          <w:b/>
          <w:lang w:val="ru-RU"/>
        </w:rPr>
      </w:pPr>
    </w:p>
    <w:p w:rsidR="005822A3" w:rsidRDefault="005822A3" w:rsidP="009D0F36">
      <w:pPr>
        <w:pStyle w:val="a3"/>
        <w:spacing w:line="230" w:lineRule="auto"/>
        <w:ind w:left="5670"/>
        <w:rPr>
          <w:b/>
          <w:lang w:val="ru-RU"/>
        </w:rPr>
      </w:pPr>
    </w:p>
    <w:p w:rsidR="005822A3" w:rsidRDefault="005822A3" w:rsidP="009D0F36">
      <w:pPr>
        <w:pStyle w:val="a3"/>
        <w:spacing w:line="230" w:lineRule="auto"/>
        <w:ind w:left="5670"/>
        <w:rPr>
          <w:b/>
          <w:lang w:val="ru-RU"/>
        </w:rPr>
      </w:pPr>
    </w:p>
    <w:p w:rsidR="005822A3" w:rsidRPr="009D0F36" w:rsidRDefault="005822A3" w:rsidP="009D0F36">
      <w:pPr>
        <w:pStyle w:val="a3"/>
        <w:spacing w:line="230" w:lineRule="auto"/>
        <w:ind w:left="5670"/>
        <w:rPr>
          <w:b/>
          <w:lang w:val="ru-RU"/>
        </w:rPr>
      </w:pPr>
    </w:p>
    <w:p w:rsidR="009D0F36" w:rsidRPr="009D0F36" w:rsidRDefault="0032037F" w:rsidP="002F6462">
      <w:pPr>
        <w:pStyle w:val="a8"/>
        <w:rPr>
          <w:lang w:val="ru-RU"/>
        </w:rPr>
      </w:pPr>
      <w:r>
        <w:rPr>
          <w:lang w:val="ru-RU"/>
        </w:rPr>
        <w:t xml:space="preserve">                                                                             </w:t>
      </w:r>
      <w:r w:rsidR="00C2681A">
        <w:rPr>
          <w:lang w:val="ru-RU"/>
        </w:rPr>
        <w:t xml:space="preserve">                      </w:t>
      </w:r>
      <w:proofErr w:type="spellStart"/>
      <w:r w:rsidR="009D0F36" w:rsidRPr="009D0F36">
        <w:rPr>
          <w:lang w:val="ru-RU"/>
        </w:rPr>
        <w:t>Додаток</w:t>
      </w:r>
      <w:proofErr w:type="spellEnd"/>
    </w:p>
    <w:p w:rsidR="009D0F36" w:rsidRPr="009D0F36" w:rsidRDefault="0032037F" w:rsidP="002F6462">
      <w:pPr>
        <w:pStyle w:val="a8"/>
        <w:rPr>
          <w:lang w:val="ru-RU"/>
        </w:rPr>
      </w:pPr>
      <w:r>
        <w:rPr>
          <w:lang w:val="ru-RU"/>
        </w:rPr>
        <w:t xml:space="preserve">                                                                           </w:t>
      </w:r>
      <w:r w:rsidR="00C2681A">
        <w:rPr>
          <w:lang w:val="ru-RU"/>
        </w:rPr>
        <w:t xml:space="preserve">                       </w:t>
      </w:r>
      <w:r>
        <w:rPr>
          <w:lang w:val="ru-RU"/>
        </w:rPr>
        <w:t xml:space="preserve"> </w:t>
      </w:r>
      <w:r w:rsidR="009D0F36" w:rsidRPr="009D0F36">
        <w:rPr>
          <w:lang w:val="ru-RU"/>
        </w:rPr>
        <w:t xml:space="preserve">до </w:t>
      </w:r>
      <w:proofErr w:type="spellStart"/>
      <w:proofErr w:type="gramStart"/>
      <w:r w:rsidR="009D0F36" w:rsidRPr="009D0F36">
        <w:rPr>
          <w:lang w:val="ru-RU"/>
        </w:rPr>
        <w:t>р</w:t>
      </w:r>
      <w:proofErr w:type="gramEnd"/>
      <w:r w:rsidR="009D0F36" w:rsidRPr="009D0F36">
        <w:rPr>
          <w:lang w:val="ru-RU"/>
        </w:rPr>
        <w:t>ішення</w:t>
      </w:r>
      <w:proofErr w:type="spellEnd"/>
      <w:r>
        <w:rPr>
          <w:lang w:val="ru-RU"/>
        </w:rPr>
        <w:t xml:space="preserve"> 71</w:t>
      </w:r>
      <w:r w:rsidR="00991DBA">
        <w:rPr>
          <w:lang w:val="ru-RU"/>
        </w:rPr>
        <w:t xml:space="preserve"> </w:t>
      </w:r>
      <w:proofErr w:type="spellStart"/>
      <w:r w:rsidR="00991DBA">
        <w:rPr>
          <w:lang w:val="ru-RU"/>
        </w:rPr>
        <w:t>сесії</w:t>
      </w:r>
      <w:proofErr w:type="spellEnd"/>
    </w:p>
    <w:p w:rsidR="009D0F36" w:rsidRPr="009D0F36" w:rsidRDefault="0032037F" w:rsidP="002F6462">
      <w:pPr>
        <w:pStyle w:val="a8"/>
        <w:rPr>
          <w:lang w:val="ru-RU"/>
        </w:rPr>
      </w:pPr>
      <w:r>
        <w:rPr>
          <w:lang w:val="ru-RU"/>
        </w:rPr>
        <w:lastRenderedPageBreak/>
        <w:t xml:space="preserve">                                                                          </w:t>
      </w:r>
      <w:r w:rsidR="00C2681A">
        <w:rPr>
          <w:lang w:val="ru-RU"/>
        </w:rPr>
        <w:t xml:space="preserve">                       </w:t>
      </w:r>
      <w:r>
        <w:rPr>
          <w:lang w:val="ru-RU"/>
        </w:rPr>
        <w:t xml:space="preserve">  </w:t>
      </w:r>
      <w:r w:rsidR="009D0F36">
        <w:rPr>
          <w:lang w:val="ru-RU"/>
        </w:rPr>
        <w:t>Попаснян</w:t>
      </w:r>
      <w:r w:rsidR="009D0F36" w:rsidRPr="009D0F36">
        <w:rPr>
          <w:lang w:val="ru-RU"/>
        </w:rPr>
        <w:t xml:space="preserve">ської </w:t>
      </w:r>
      <w:proofErr w:type="spellStart"/>
      <w:r w:rsidR="009D0F36" w:rsidRPr="009D0F36">
        <w:rPr>
          <w:lang w:val="ru-RU"/>
        </w:rPr>
        <w:t>міської</w:t>
      </w:r>
      <w:proofErr w:type="spellEnd"/>
      <w:r w:rsidR="009D0F36" w:rsidRPr="009D0F36">
        <w:rPr>
          <w:lang w:val="ru-RU"/>
        </w:rPr>
        <w:t xml:space="preserve"> ради</w:t>
      </w:r>
    </w:p>
    <w:p w:rsidR="009D0F36" w:rsidRPr="009D0F36" w:rsidRDefault="009D0F36" w:rsidP="002F6462">
      <w:pPr>
        <w:pStyle w:val="a8"/>
        <w:rPr>
          <w:lang w:val="ru-RU"/>
        </w:rPr>
      </w:pPr>
      <w:r>
        <w:rPr>
          <w:lang w:val="ru-RU"/>
        </w:rPr>
        <w:t xml:space="preserve"> </w:t>
      </w:r>
      <w:r w:rsidR="0032037F">
        <w:rPr>
          <w:lang w:val="ru-RU"/>
        </w:rPr>
        <w:t xml:space="preserve">                                                                          </w:t>
      </w:r>
      <w:r w:rsidR="00C2681A">
        <w:rPr>
          <w:lang w:val="ru-RU"/>
        </w:rPr>
        <w:t xml:space="preserve">                       </w:t>
      </w:r>
      <w:r>
        <w:rPr>
          <w:lang w:val="ru-RU"/>
        </w:rPr>
        <w:t xml:space="preserve">№ </w:t>
      </w:r>
    </w:p>
    <w:p w:rsidR="009D0F36" w:rsidRPr="009D0F36" w:rsidRDefault="009D0F36" w:rsidP="009D0F36">
      <w:pPr>
        <w:pStyle w:val="a3"/>
        <w:spacing w:line="230" w:lineRule="auto"/>
        <w:ind w:left="5670"/>
        <w:rPr>
          <w:b/>
          <w:lang w:val="ru-RU"/>
        </w:rPr>
      </w:pPr>
    </w:p>
    <w:p w:rsidR="009D0F36" w:rsidRPr="009D0F36" w:rsidRDefault="009D0F36" w:rsidP="009D0F36">
      <w:pPr>
        <w:jc w:val="center"/>
        <w:rPr>
          <w:b/>
          <w:lang w:val="ru-RU"/>
        </w:rPr>
      </w:pPr>
    </w:p>
    <w:p w:rsidR="009D0F36" w:rsidRPr="002F6462" w:rsidRDefault="009D0F36" w:rsidP="002F6462">
      <w:pPr>
        <w:jc w:val="center"/>
        <w:rPr>
          <w:b/>
          <w:lang w:val="ru-RU"/>
        </w:rPr>
      </w:pPr>
      <w:r w:rsidRPr="009D0F36">
        <w:rPr>
          <w:b/>
          <w:lang w:val="ru-RU"/>
        </w:rPr>
        <w:t>МІСЬКА КОМПЛЕКСНА ПРОГРАМА</w:t>
      </w:r>
    </w:p>
    <w:p w:rsidR="009D0F36" w:rsidRPr="009D0F36" w:rsidRDefault="0032037F" w:rsidP="009D0F36">
      <w:pPr>
        <w:rPr>
          <w:lang w:val="ru-RU"/>
        </w:rPr>
      </w:pPr>
      <w:proofErr w:type="spellStart"/>
      <w:r>
        <w:rPr>
          <w:lang w:val="ru-RU"/>
        </w:rPr>
        <w:t>щ</w:t>
      </w:r>
      <w:r w:rsidR="00194321">
        <w:rPr>
          <w:lang w:val="ru-RU"/>
        </w:rPr>
        <w:t>одо</w:t>
      </w:r>
      <w:proofErr w:type="spellEnd"/>
      <w:r w:rsidR="00194321">
        <w:rPr>
          <w:lang w:val="ru-RU"/>
        </w:rPr>
        <w:t xml:space="preserve">  </w:t>
      </w:r>
      <w:proofErr w:type="spellStart"/>
      <w:proofErr w:type="gramStart"/>
      <w:r w:rsidR="00514293">
        <w:rPr>
          <w:lang w:val="ru-RU"/>
        </w:rPr>
        <w:t>соц</w:t>
      </w:r>
      <w:proofErr w:type="gramEnd"/>
      <w:r w:rsidR="00514293">
        <w:rPr>
          <w:lang w:val="ru-RU"/>
        </w:rPr>
        <w:t>іальної</w:t>
      </w:r>
      <w:proofErr w:type="spellEnd"/>
      <w:r w:rsidR="00514293">
        <w:rPr>
          <w:lang w:val="ru-RU"/>
        </w:rPr>
        <w:t xml:space="preserve">  </w:t>
      </w:r>
      <w:proofErr w:type="spellStart"/>
      <w:r w:rsidR="00194321">
        <w:rPr>
          <w:lang w:val="ru-RU"/>
        </w:rPr>
        <w:t>адаптації</w:t>
      </w:r>
      <w:proofErr w:type="spellEnd"/>
      <w:r w:rsidR="00194321">
        <w:rPr>
          <w:lang w:val="ru-RU"/>
        </w:rPr>
        <w:t xml:space="preserve">,  </w:t>
      </w:r>
      <w:proofErr w:type="spellStart"/>
      <w:r w:rsidR="009D0F36" w:rsidRPr="009D0F36">
        <w:rPr>
          <w:lang w:val="ru-RU"/>
        </w:rPr>
        <w:t>пси</w:t>
      </w:r>
      <w:r w:rsidR="00194321">
        <w:rPr>
          <w:lang w:val="ru-RU"/>
        </w:rPr>
        <w:t>хологічної</w:t>
      </w:r>
      <w:proofErr w:type="spellEnd"/>
      <w:r w:rsidR="00194321">
        <w:rPr>
          <w:lang w:val="ru-RU"/>
        </w:rPr>
        <w:t xml:space="preserve"> </w:t>
      </w:r>
      <w:proofErr w:type="spellStart"/>
      <w:r w:rsidR="00194321">
        <w:rPr>
          <w:lang w:val="ru-RU"/>
        </w:rPr>
        <w:t>реабілітації</w:t>
      </w:r>
      <w:proofErr w:type="spellEnd"/>
      <w:r w:rsidR="00194321">
        <w:rPr>
          <w:lang w:val="ru-RU"/>
        </w:rPr>
        <w:t xml:space="preserve"> </w:t>
      </w:r>
      <w:r w:rsidR="009D0F36" w:rsidRPr="009D0F36">
        <w:rPr>
          <w:lang w:val="ru-RU"/>
        </w:rPr>
        <w:t xml:space="preserve"> та </w:t>
      </w:r>
      <w:proofErr w:type="spellStart"/>
      <w:r w:rsidR="009D0F36" w:rsidRPr="009D0F36">
        <w:rPr>
          <w:lang w:val="ru-RU"/>
        </w:rPr>
        <w:t>вшанування</w:t>
      </w:r>
      <w:proofErr w:type="spellEnd"/>
      <w:r w:rsidR="009D0F36" w:rsidRPr="009D0F36">
        <w:rPr>
          <w:lang w:val="ru-RU"/>
        </w:rPr>
        <w:t xml:space="preserve"> </w:t>
      </w:r>
      <w:proofErr w:type="spellStart"/>
      <w:r w:rsidR="009D0F36" w:rsidRPr="009D0F36">
        <w:rPr>
          <w:lang w:val="ru-RU"/>
        </w:rPr>
        <w:t>пам’яті</w:t>
      </w:r>
      <w:proofErr w:type="spellEnd"/>
      <w:r w:rsidR="009D0F36" w:rsidRPr="009D0F36">
        <w:rPr>
          <w:lang w:val="ru-RU"/>
        </w:rPr>
        <w:t xml:space="preserve"> </w:t>
      </w:r>
      <w:proofErr w:type="spellStart"/>
      <w:r w:rsidR="009D0F36" w:rsidRPr="009D0F36">
        <w:rPr>
          <w:lang w:val="ru-RU"/>
        </w:rPr>
        <w:t>загиблих</w:t>
      </w:r>
      <w:proofErr w:type="spellEnd"/>
      <w:r w:rsidR="009D0F36" w:rsidRPr="009D0F36">
        <w:rPr>
          <w:lang w:val="ru-RU"/>
        </w:rPr>
        <w:t xml:space="preserve"> </w:t>
      </w:r>
      <w:proofErr w:type="spellStart"/>
      <w:r w:rsidR="009D0F36" w:rsidRPr="009D0F36">
        <w:rPr>
          <w:lang w:val="ru-RU"/>
        </w:rPr>
        <w:t>учасників</w:t>
      </w:r>
      <w:proofErr w:type="spellEnd"/>
      <w:r w:rsidR="009D0F36" w:rsidRPr="009D0F36">
        <w:rPr>
          <w:lang w:val="ru-RU"/>
        </w:rPr>
        <w:t xml:space="preserve"> </w:t>
      </w:r>
      <w:proofErr w:type="spellStart"/>
      <w:r w:rsidR="009D0F36" w:rsidRPr="009D0F36">
        <w:rPr>
          <w:lang w:val="ru-RU"/>
        </w:rPr>
        <w:t>антитерористичної</w:t>
      </w:r>
      <w:proofErr w:type="spellEnd"/>
      <w:r w:rsidR="009D0F36" w:rsidRPr="009D0F36">
        <w:rPr>
          <w:lang w:val="ru-RU"/>
        </w:rPr>
        <w:t xml:space="preserve"> </w:t>
      </w:r>
      <w:proofErr w:type="spellStart"/>
      <w:r w:rsidR="009D0F36" w:rsidRPr="009D0F36">
        <w:rPr>
          <w:lang w:val="ru-RU"/>
        </w:rPr>
        <w:t>оп</w:t>
      </w:r>
      <w:r w:rsidR="00194321">
        <w:rPr>
          <w:lang w:val="ru-RU"/>
        </w:rPr>
        <w:t>ерації</w:t>
      </w:r>
      <w:proofErr w:type="spellEnd"/>
      <w:r w:rsidR="00194321">
        <w:rPr>
          <w:lang w:val="ru-RU"/>
        </w:rPr>
        <w:t xml:space="preserve">  на  2016 р</w:t>
      </w:r>
      <w:r w:rsidR="00194321">
        <w:t>і</w:t>
      </w:r>
      <w:r w:rsidR="00194321">
        <w:rPr>
          <w:lang w:val="ru-RU"/>
        </w:rPr>
        <w:t>к</w:t>
      </w:r>
    </w:p>
    <w:p w:rsidR="009D0F36" w:rsidRPr="009D0F36" w:rsidRDefault="009D0F36" w:rsidP="009D0F36">
      <w:pPr>
        <w:pStyle w:val="a3"/>
        <w:spacing w:line="230" w:lineRule="auto"/>
        <w:ind w:left="5670"/>
        <w:rPr>
          <w:b/>
          <w:lang w:val="ru-RU"/>
        </w:rPr>
      </w:pPr>
    </w:p>
    <w:p w:rsidR="009D0F36" w:rsidRPr="002F6462" w:rsidRDefault="009D0F36" w:rsidP="002F6462">
      <w:pPr>
        <w:jc w:val="center"/>
        <w:rPr>
          <w:b/>
          <w:lang w:val="ru-RU"/>
        </w:rPr>
      </w:pPr>
      <w:r w:rsidRPr="002F6462">
        <w:rPr>
          <w:b/>
          <w:lang w:val="ru-RU"/>
        </w:rPr>
        <w:t xml:space="preserve">І. </w:t>
      </w:r>
      <w:proofErr w:type="spellStart"/>
      <w:r w:rsidRPr="002F6462">
        <w:rPr>
          <w:b/>
          <w:lang w:val="ru-RU"/>
        </w:rPr>
        <w:t>Загальні</w:t>
      </w:r>
      <w:proofErr w:type="spellEnd"/>
      <w:r w:rsidRPr="002F6462">
        <w:rPr>
          <w:b/>
          <w:lang w:val="ru-RU"/>
        </w:rPr>
        <w:t xml:space="preserve"> </w:t>
      </w:r>
      <w:proofErr w:type="spellStart"/>
      <w:r w:rsidRPr="002F6462">
        <w:rPr>
          <w:b/>
          <w:lang w:val="ru-RU"/>
        </w:rPr>
        <w:t>положення</w:t>
      </w:r>
      <w:proofErr w:type="spellEnd"/>
    </w:p>
    <w:p w:rsidR="009D0F36" w:rsidRPr="009D0F36" w:rsidRDefault="00EB07FC" w:rsidP="00EB07FC">
      <w:pPr>
        <w:jc w:val="both"/>
        <w:rPr>
          <w:lang w:val="ru-RU"/>
        </w:rPr>
      </w:pPr>
      <w:r>
        <w:rPr>
          <w:lang w:val="ru-RU"/>
        </w:rPr>
        <w:t xml:space="preserve">    </w:t>
      </w:r>
      <w:proofErr w:type="spellStart"/>
      <w:r w:rsidR="00514293">
        <w:rPr>
          <w:lang w:val="ru-RU"/>
        </w:rPr>
        <w:t>Міська</w:t>
      </w:r>
      <w:proofErr w:type="spellEnd"/>
      <w:r w:rsidR="00514293">
        <w:rPr>
          <w:lang w:val="ru-RU"/>
        </w:rPr>
        <w:t xml:space="preserve"> комплексна </w:t>
      </w:r>
      <w:proofErr w:type="spellStart"/>
      <w:r w:rsidR="00514293">
        <w:rPr>
          <w:lang w:val="ru-RU"/>
        </w:rPr>
        <w:t>програма</w:t>
      </w:r>
      <w:proofErr w:type="spellEnd"/>
      <w:r w:rsidR="00514293">
        <w:rPr>
          <w:lang w:val="ru-RU"/>
        </w:rPr>
        <w:t xml:space="preserve"> </w:t>
      </w:r>
      <w:proofErr w:type="spellStart"/>
      <w:r w:rsidR="00514293">
        <w:rPr>
          <w:lang w:val="ru-RU"/>
        </w:rPr>
        <w:t>щодо</w:t>
      </w:r>
      <w:proofErr w:type="spellEnd"/>
      <w:r w:rsidR="00194321">
        <w:rPr>
          <w:lang w:val="ru-RU"/>
        </w:rPr>
        <w:t xml:space="preserve"> </w:t>
      </w:r>
      <w:proofErr w:type="spellStart"/>
      <w:r w:rsidR="00514293">
        <w:rPr>
          <w:lang w:val="ru-RU"/>
        </w:rPr>
        <w:t>соціальної</w:t>
      </w:r>
      <w:proofErr w:type="spellEnd"/>
      <w:r w:rsidR="00514293">
        <w:rPr>
          <w:lang w:val="ru-RU"/>
        </w:rPr>
        <w:t xml:space="preserve">  </w:t>
      </w:r>
      <w:proofErr w:type="spellStart"/>
      <w:r w:rsidR="00194321">
        <w:rPr>
          <w:lang w:val="ru-RU"/>
        </w:rPr>
        <w:t>адаптації</w:t>
      </w:r>
      <w:proofErr w:type="spellEnd"/>
      <w:r w:rsidR="00194321">
        <w:rPr>
          <w:lang w:val="ru-RU"/>
        </w:rPr>
        <w:t xml:space="preserve">,  </w:t>
      </w:r>
      <w:proofErr w:type="spellStart"/>
      <w:r w:rsidR="00194321" w:rsidRPr="009D0F36">
        <w:rPr>
          <w:lang w:val="ru-RU"/>
        </w:rPr>
        <w:t>пси</w:t>
      </w:r>
      <w:r w:rsidR="00194321">
        <w:rPr>
          <w:lang w:val="ru-RU"/>
        </w:rPr>
        <w:t>хологічної</w:t>
      </w:r>
      <w:proofErr w:type="spellEnd"/>
      <w:r w:rsidR="00194321">
        <w:rPr>
          <w:lang w:val="ru-RU"/>
        </w:rPr>
        <w:t xml:space="preserve"> </w:t>
      </w:r>
      <w:proofErr w:type="spellStart"/>
      <w:r w:rsidR="00194321">
        <w:rPr>
          <w:lang w:val="ru-RU"/>
        </w:rPr>
        <w:t>реабілітації</w:t>
      </w:r>
      <w:proofErr w:type="spellEnd"/>
      <w:r w:rsidR="00194321">
        <w:rPr>
          <w:lang w:val="ru-RU"/>
        </w:rPr>
        <w:t xml:space="preserve"> </w:t>
      </w:r>
      <w:r w:rsidR="00194321" w:rsidRPr="009D0F36">
        <w:rPr>
          <w:lang w:val="ru-RU"/>
        </w:rPr>
        <w:t xml:space="preserve"> та </w:t>
      </w:r>
      <w:proofErr w:type="spellStart"/>
      <w:r w:rsidR="00194321" w:rsidRPr="009D0F36">
        <w:rPr>
          <w:lang w:val="ru-RU"/>
        </w:rPr>
        <w:t>вшанування</w:t>
      </w:r>
      <w:proofErr w:type="spellEnd"/>
      <w:r w:rsidR="00194321" w:rsidRPr="009D0F36">
        <w:rPr>
          <w:lang w:val="ru-RU"/>
        </w:rPr>
        <w:t xml:space="preserve"> </w:t>
      </w:r>
      <w:proofErr w:type="spellStart"/>
      <w:r w:rsidR="00194321" w:rsidRPr="009D0F36">
        <w:rPr>
          <w:lang w:val="ru-RU"/>
        </w:rPr>
        <w:t>пам’яті</w:t>
      </w:r>
      <w:proofErr w:type="spellEnd"/>
      <w:r w:rsidR="00194321" w:rsidRPr="009D0F36">
        <w:rPr>
          <w:lang w:val="ru-RU"/>
        </w:rPr>
        <w:t xml:space="preserve"> </w:t>
      </w:r>
      <w:proofErr w:type="spellStart"/>
      <w:r w:rsidR="00194321" w:rsidRPr="009D0F36">
        <w:rPr>
          <w:lang w:val="ru-RU"/>
        </w:rPr>
        <w:t>загиблих</w:t>
      </w:r>
      <w:proofErr w:type="spellEnd"/>
      <w:r w:rsidR="00194321" w:rsidRPr="009D0F36">
        <w:rPr>
          <w:lang w:val="ru-RU"/>
        </w:rPr>
        <w:t xml:space="preserve"> </w:t>
      </w:r>
      <w:proofErr w:type="spellStart"/>
      <w:r w:rsidR="00194321" w:rsidRPr="009D0F36">
        <w:rPr>
          <w:lang w:val="ru-RU"/>
        </w:rPr>
        <w:t>учасників</w:t>
      </w:r>
      <w:proofErr w:type="spellEnd"/>
      <w:r w:rsidR="00194321" w:rsidRPr="009D0F36">
        <w:rPr>
          <w:lang w:val="ru-RU"/>
        </w:rPr>
        <w:t xml:space="preserve"> </w:t>
      </w:r>
      <w:proofErr w:type="spellStart"/>
      <w:r w:rsidR="00194321" w:rsidRPr="009D0F36">
        <w:rPr>
          <w:lang w:val="ru-RU"/>
        </w:rPr>
        <w:t>антитерористичної</w:t>
      </w:r>
      <w:proofErr w:type="spellEnd"/>
      <w:r w:rsidR="00194321" w:rsidRPr="009D0F36">
        <w:rPr>
          <w:lang w:val="ru-RU"/>
        </w:rPr>
        <w:t xml:space="preserve"> </w:t>
      </w:r>
      <w:proofErr w:type="spellStart"/>
      <w:r w:rsidR="00194321" w:rsidRPr="009D0F36">
        <w:rPr>
          <w:lang w:val="ru-RU"/>
        </w:rPr>
        <w:t>оп</w:t>
      </w:r>
      <w:r w:rsidR="00194321">
        <w:rPr>
          <w:lang w:val="ru-RU"/>
        </w:rPr>
        <w:t>ерації</w:t>
      </w:r>
      <w:proofErr w:type="spellEnd"/>
      <w:r w:rsidR="00194321">
        <w:rPr>
          <w:lang w:val="ru-RU"/>
        </w:rPr>
        <w:t xml:space="preserve">  на  2016 р</w:t>
      </w:r>
      <w:r w:rsidR="00194321">
        <w:t>і</w:t>
      </w:r>
      <w:r w:rsidR="00194321">
        <w:rPr>
          <w:lang w:val="ru-RU"/>
        </w:rPr>
        <w:t xml:space="preserve">к </w:t>
      </w:r>
      <w:r w:rsidR="009D0F36" w:rsidRPr="009D0F36">
        <w:rPr>
          <w:lang w:val="ru-RU"/>
        </w:rPr>
        <w:t>(</w:t>
      </w:r>
      <w:proofErr w:type="spellStart"/>
      <w:r w:rsidR="009D0F36" w:rsidRPr="009D0F36">
        <w:rPr>
          <w:lang w:val="ru-RU"/>
        </w:rPr>
        <w:t>далі</w:t>
      </w:r>
      <w:proofErr w:type="spellEnd"/>
      <w:r w:rsidR="009D0F36" w:rsidRPr="009D0F36">
        <w:rPr>
          <w:lang w:val="ru-RU"/>
        </w:rPr>
        <w:t xml:space="preserve"> – </w:t>
      </w:r>
      <w:proofErr w:type="spellStart"/>
      <w:r w:rsidR="009D0F36" w:rsidRPr="009D0F36">
        <w:rPr>
          <w:lang w:val="ru-RU"/>
        </w:rPr>
        <w:t>Програма</w:t>
      </w:r>
      <w:proofErr w:type="spellEnd"/>
      <w:r w:rsidR="009D0F36" w:rsidRPr="009D0F36">
        <w:rPr>
          <w:lang w:val="ru-RU"/>
        </w:rPr>
        <w:t>)</w:t>
      </w:r>
      <w:r w:rsidR="00194321">
        <w:rPr>
          <w:lang w:val="ru-RU"/>
        </w:rPr>
        <w:t xml:space="preserve">, </w:t>
      </w:r>
      <w:r w:rsidR="003433E4">
        <w:rPr>
          <w:lang w:val="ru-RU"/>
        </w:rPr>
        <w:t xml:space="preserve"> покликана </w:t>
      </w:r>
      <w:proofErr w:type="spellStart"/>
      <w:r w:rsidR="003433E4">
        <w:rPr>
          <w:lang w:val="ru-RU"/>
        </w:rPr>
        <w:t>сприяти</w:t>
      </w:r>
      <w:proofErr w:type="spellEnd"/>
      <w:r w:rsidR="003433E4">
        <w:rPr>
          <w:lang w:val="ru-RU"/>
        </w:rPr>
        <w:t xml:space="preserve"> </w:t>
      </w:r>
      <w:proofErr w:type="spellStart"/>
      <w:r w:rsidR="009D0F36" w:rsidRPr="009D0F36">
        <w:rPr>
          <w:lang w:val="ru-RU"/>
        </w:rPr>
        <w:t>реалізації</w:t>
      </w:r>
      <w:proofErr w:type="spellEnd"/>
      <w:r w:rsidR="003433E4">
        <w:rPr>
          <w:lang w:val="ru-RU"/>
        </w:rPr>
        <w:t xml:space="preserve"> на </w:t>
      </w:r>
      <w:proofErr w:type="spellStart"/>
      <w:r w:rsidR="003433E4">
        <w:rPr>
          <w:lang w:val="ru-RU"/>
        </w:rPr>
        <w:t>місцевому</w:t>
      </w:r>
      <w:proofErr w:type="spellEnd"/>
      <w:r w:rsidR="003433E4">
        <w:rPr>
          <w:lang w:val="ru-RU"/>
        </w:rPr>
        <w:t xml:space="preserve"> </w:t>
      </w:r>
      <w:proofErr w:type="spellStart"/>
      <w:r w:rsidR="003433E4">
        <w:rPr>
          <w:lang w:val="ru-RU"/>
        </w:rPr>
        <w:t>рівні</w:t>
      </w:r>
      <w:proofErr w:type="spellEnd"/>
      <w:r w:rsidR="009D0F36" w:rsidRPr="009D0F36">
        <w:rPr>
          <w:lang w:val="ru-RU"/>
        </w:rPr>
        <w:t xml:space="preserve"> </w:t>
      </w:r>
      <w:proofErr w:type="spellStart"/>
      <w:r w:rsidR="009D0F36" w:rsidRPr="009D0F36">
        <w:rPr>
          <w:lang w:val="ru-RU"/>
        </w:rPr>
        <w:t>Законів</w:t>
      </w:r>
      <w:proofErr w:type="spellEnd"/>
      <w:r w:rsidR="009D0F36" w:rsidRPr="009D0F36">
        <w:rPr>
          <w:lang w:val="ru-RU"/>
        </w:rPr>
        <w:t xml:space="preserve"> </w:t>
      </w:r>
      <w:proofErr w:type="spellStart"/>
      <w:r w:rsidR="009D0F36" w:rsidRPr="009D0F36">
        <w:rPr>
          <w:lang w:val="ru-RU"/>
        </w:rPr>
        <w:t>України</w:t>
      </w:r>
      <w:proofErr w:type="spellEnd"/>
      <w:r w:rsidR="009D0F36" w:rsidRPr="009D0F36">
        <w:rPr>
          <w:lang w:val="ru-RU"/>
        </w:rPr>
        <w:t xml:space="preserve"> «Про статус </w:t>
      </w:r>
      <w:proofErr w:type="spellStart"/>
      <w:r w:rsidR="009D0F36" w:rsidRPr="009D0F36">
        <w:rPr>
          <w:lang w:val="ru-RU"/>
        </w:rPr>
        <w:t>ветеранів</w:t>
      </w:r>
      <w:proofErr w:type="spellEnd"/>
      <w:r w:rsidR="009D0F36" w:rsidRPr="009D0F36">
        <w:rPr>
          <w:lang w:val="ru-RU"/>
        </w:rPr>
        <w:t xml:space="preserve"> </w:t>
      </w:r>
      <w:proofErr w:type="spellStart"/>
      <w:proofErr w:type="gramStart"/>
      <w:r w:rsidR="009D0F36" w:rsidRPr="009D0F36">
        <w:rPr>
          <w:lang w:val="ru-RU"/>
        </w:rPr>
        <w:t>в</w:t>
      </w:r>
      <w:proofErr w:type="gramEnd"/>
      <w:r w:rsidR="009D0F36" w:rsidRPr="009D0F36">
        <w:rPr>
          <w:lang w:val="ru-RU"/>
        </w:rPr>
        <w:t>ійни</w:t>
      </w:r>
      <w:proofErr w:type="spellEnd"/>
      <w:r w:rsidR="009D0F36" w:rsidRPr="009D0F36">
        <w:rPr>
          <w:lang w:val="ru-RU"/>
        </w:rPr>
        <w:t xml:space="preserve">, </w:t>
      </w:r>
      <w:proofErr w:type="spellStart"/>
      <w:r w:rsidR="009D0F36" w:rsidRPr="009D0F36">
        <w:rPr>
          <w:lang w:val="ru-RU"/>
        </w:rPr>
        <w:t>гарантії</w:t>
      </w:r>
      <w:proofErr w:type="spellEnd"/>
      <w:r w:rsidR="009D0F36" w:rsidRPr="009D0F36">
        <w:rPr>
          <w:lang w:val="ru-RU"/>
        </w:rPr>
        <w:t xml:space="preserve"> </w:t>
      </w:r>
      <w:proofErr w:type="spellStart"/>
      <w:r w:rsidR="009D0F36" w:rsidRPr="009D0F36">
        <w:rPr>
          <w:lang w:val="ru-RU"/>
        </w:rPr>
        <w:t>їх</w:t>
      </w:r>
      <w:proofErr w:type="spellEnd"/>
      <w:r w:rsidR="009D0F36" w:rsidRPr="009D0F36">
        <w:rPr>
          <w:lang w:val="ru-RU"/>
        </w:rPr>
        <w:t xml:space="preserve"> </w:t>
      </w:r>
      <w:proofErr w:type="spellStart"/>
      <w:r w:rsidR="009D0F36" w:rsidRPr="009D0F36">
        <w:rPr>
          <w:lang w:val="ru-RU"/>
        </w:rPr>
        <w:t>соціального</w:t>
      </w:r>
      <w:proofErr w:type="spellEnd"/>
      <w:r w:rsidR="009D0F36" w:rsidRPr="009D0F36">
        <w:rPr>
          <w:lang w:val="ru-RU"/>
        </w:rPr>
        <w:t xml:space="preserve"> </w:t>
      </w:r>
      <w:proofErr w:type="spellStart"/>
      <w:r w:rsidR="009D0F36" w:rsidRPr="009D0F36">
        <w:rPr>
          <w:lang w:val="ru-RU"/>
        </w:rPr>
        <w:t>захисту</w:t>
      </w:r>
      <w:proofErr w:type="spellEnd"/>
      <w:r w:rsidR="009D0F36" w:rsidRPr="009D0F36">
        <w:rPr>
          <w:lang w:val="ru-RU"/>
        </w:rPr>
        <w:t xml:space="preserve">», «Про </w:t>
      </w:r>
      <w:proofErr w:type="spellStart"/>
      <w:r w:rsidR="009D0F36" w:rsidRPr="009D0F36">
        <w:rPr>
          <w:lang w:val="ru-RU"/>
        </w:rPr>
        <w:t>соціальний</w:t>
      </w:r>
      <w:proofErr w:type="spellEnd"/>
      <w:r w:rsidR="009D0F36" w:rsidRPr="009D0F36">
        <w:rPr>
          <w:lang w:val="ru-RU"/>
        </w:rPr>
        <w:t xml:space="preserve"> і </w:t>
      </w:r>
      <w:proofErr w:type="spellStart"/>
      <w:r w:rsidR="009D0F36" w:rsidRPr="009D0F36">
        <w:rPr>
          <w:lang w:val="ru-RU"/>
        </w:rPr>
        <w:t>правовий</w:t>
      </w:r>
      <w:proofErr w:type="spellEnd"/>
      <w:r w:rsidR="009D0F36" w:rsidRPr="009D0F36">
        <w:rPr>
          <w:lang w:val="ru-RU"/>
        </w:rPr>
        <w:t xml:space="preserve"> </w:t>
      </w:r>
      <w:proofErr w:type="spellStart"/>
      <w:r w:rsidR="009D0F36" w:rsidRPr="009D0F36">
        <w:rPr>
          <w:lang w:val="ru-RU"/>
        </w:rPr>
        <w:t>захист</w:t>
      </w:r>
      <w:proofErr w:type="spellEnd"/>
      <w:r w:rsidR="009D0F36" w:rsidRPr="009D0F36">
        <w:rPr>
          <w:lang w:val="ru-RU"/>
        </w:rPr>
        <w:t xml:space="preserve"> </w:t>
      </w:r>
      <w:proofErr w:type="spellStart"/>
      <w:r w:rsidR="009D0F36" w:rsidRPr="009D0F36">
        <w:rPr>
          <w:lang w:val="ru-RU"/>
        </w:rPr>
        <w:t>військовослужбовців</w:t>
      </w:r>
      <w:proofErr w:type="spellEnd"/>
      <w:r w:rsidR="009D0F36" w:rsidRPr="009D0F36">
        <w:rPr>
          <w:lang w:val="ru-RU"/>
        </w:rPr>
        <w:t xml:space="preserve"> та </w:t>
      </w:r>
      <w:proofErr w:type="spellStart"/>
      <w:r w:rsidR="009D0F36" w:rsidRPr="009D0F36">
        <w:rPr>
          <w:lang w:val="ru-RU"/>
        </w:rPr>
        <w:t>членів</w:t>
      </w:r>
      <w:proofErr w:type="spellEnd"/>
      <w:r w:rsidR="009D0F36" w:rsidRPr="009D0F36">
        <w:rPr>
          <w:lang w:val="ru-RU"/>
        </w:rPr>
        <w:t xml:space="preserve"> </w:t>
      </w:r>
      <w:proofErr w:type="spellStart"/>
      <w:r w:rsidR="009D0F36" w:rsidRPr="009D0F36">
        <w:rPr>
          <w:lang w:val="ru-RU"/>
        </w:rPr>
        <w:t>їх</w:t>
      </w:r>
      <w:proofErr w:type="spellEnd"/>
      <w:r w:rsidR="009D0F36" w:rsidRPr="009D0F36">
        <w:rPr>
          <w:lang w:val="ru-RU"/>
        </w:rPr>
        <w:t xml:space="preserve"> </w:t>
      </w:r>
      <w:proofErr w:type="spellStart"/>
      <w:r w:rsidR="009D0F36" w:rsidRPr="009D0F36">
        <w:rPr>
          <w:lang w:val="ru-RU"/>
        </w:rPr>
        <w:t>сімей</w:t>
      </w:r>
      <w:proofErr w:type="spellEnd"/>
      <w:r w:rsidR="009D0F36" w:rsidRPr="009D0F36">
        <w:rPr>
          <w:lang w:val="ru-RU"/>
        </w:rPr>
        <w:t xml:space="preserve">», Указу Президента </w:t>
      </w:r>
      <w:proofErr w:type="spellStart"/>
      <w:r w:rsidR="009D0F36" w:rsidRPr="009D0F36">
        <w:rPr>
          <w:lang w:val="ru-RU"/>
        </w:rPr>
        <w:t>України</w:t>
      </w:r>
      <w:proofErr w:type="spellEnd"/>
      <w:r w:rsidR="009D0F36" w:rsidRPr="009D0F36">
        <w:rPr>
          <w:lang w:val="ru-RU"/>
        </w:rPr>
        <w:t xml:space="preserve"> </w:t>
      </w:r>
      <w:proofErr w:type="spellStart"/>
      <w:r w:rsidR="009D0F36" w:rsidRPr="009D0F36">
        <w:rPr>
          <w:lang w:val="ru-RU"/>
        </w:rPr>
        <w:t>від</w:t>
      </w:r>
      <w:proofErr w:type="spellEnd"/>
      <w:r w:rsidR="009D0F36" w:rsidRPr="009D0F36">
        <w:rPr>
          <w:lang w:val="ru-RU"/>
        </w:rPr>
        <w:t xml:space="preserve"> 18.03.2015 року №150/2015 «Про </w:t>
      </w:r>
      <w:proofErr w:type="spellStart"/>
      <w:r w:rsidR="009D0F36" w:rsidRPr="009D0F36">
        <w:rPr>
          <w:lang w:val="ru-RU"/>
        </w:rPr>
        <w:t>додаткові</w:t>
      </w:r>
      <w:proofErr w:type="spellEnd"/>
      <w:r w:rsidR="009D0F36" w:rsidRPr="009D0F36">
        <w:rPr>
          <w:lang w:val="ru-RU"/>
        </w:rPr>
        <w:t xml:space="preserve"> заходи </w:t>
      </w:r>
      <w:proofErr w:type="spellStart"/>
      <w:r w:rsidR="009D0F36" w:rsidRPr="009D0F36">
        <w:rPr>
          <w:lang w:val="ru-RU"/>
        </w:rPr>
        <w:t>щодо</w:t>
      </w:r>
      <w:proofErr w:type="spellEnd"/>
      <w:r w:rsidR="009D0F36" w:rsidRPr="009D0F36">
        <w:rPr>
          <w:lang w:val="ru-RU"/>
        </w:rPr>
        <w:t xml:space="preserve"> </w:t>
      </w:r>
      <w:proofErr w:type="spellStart"/>
      <w:proofErr w:type="gramStart"/>
      <w:r w:rsidR="009D0F36" w:rsidRPr="009D0F36">
        <w:rPr>
          <w:lang w:val="ru-RU"/>
        </w:rPr>
        <w:t>соц</w:t>
      </w:r>
      <w:proofErr w:type="gramEnd"/>
      <w:r w:rsidR="009D0F36" w:rsidRPr="009D0F36">
        <w:rPr>
          <w:lang w:val="ru-RU"/>
        </w:rPr>
        <w:t>іального</w:t>
      </w:r>
      <w:proofErr w:type="spellEnd"/>
      <w:r w:rsidR="009D0F36" w:rsidRPr="009D0F36">
        <w:rPr>
          <w:lang w:val="ru-RU"/>
        </w:rPr>
        <w:t xml:space="preserve"> </w:t>
      </w:r>
      <w:proofErr w:type="spellStart"/>
      <w:r w:rsidR="009D0F36" w:rsidRPr="009D0F36">
        <w:rPr>
          <w:lang w:val="ru-RU"/>
        </w:rPr>
        <w:t>захисту</w:t>
      </w:r>
      <w:proofErr w:type="spellEnd"/>
      <w:r w:rsidR="009D0F36" w:rsidRPr="009D0F36">
        <w:rPr>
          <w:lang w:val="ru-RU"/>
        </w:rPr>
        <w:t xml:space="preserve"> </w:t>
      </w:r>
      <w:proofErr w:type="spellStart"/>
      <w:r w:rsidR="009D0F36" w:rsidRPr="009D0F36">
        <w:rPr>
          <w:lang w:val="ru-RU"/>
        </w:rPr>
        <w:t>учасників</w:t>
      </w:r>
      <w:proofErr w:type="spellEnd"/>
      <w:r w:rsidR="009D0F36" w:rsidRPr="009D0F36">
        <w:rPr>
          <w:lang w:val="ru-RU"/>
        </w:rPr>
        <w:t xml:space="preserve"> </w:t>
      </w:r>
      <w:proofErr w:type="spellStart"/>
      <w:r w:rsidR="009D0F36" w:rsidRPr="009D0F36">
        <w:rPr>
          <w:lang w:val="ru-RU"/>
        </w:rPr>
        <w:t>антитерористичної</w:t>
      </w:r>
      <w:proofErr w:type="spellEnd"/>
      <w:r w:rsidR="009D0F36" w:rsidRPr="009D0F36">
        <w:rPr>
          <w:lang w:val="ru-RU"/>
        </w:rPr>
        <w:t xml:space="preserve"> </w:t>
      </w:r>
      <w:proofErr w:type="spellStart"/>
      <w:r w:rsidR="009D0F36" w:rsidRPr="009D0F36">
        <w:rPr>
          <w:lang w:val="ru-RU"/>
        </w:rPr>
        <w:t>операції</w:t>
      </w:r>
      <w:proofErr w:type="spellEnd"/>
      <w:r w:rsidR="009D0F36" w:rsidRPr="009D0F36">
        <w:rPr>
          <w:lang w:val="ru-RU"/>
        </w:rPr>
        <w:t xml:space="preserve">», постанов і </w:t>
      </w:r>
      <w:proofErr w:type="spellStart"/>
      <w:r w:rsidR="009D0F36" w:rsidRPr="009D0F36">
        <w:rPr>
          <w:lang w:val="ru-RU"/>
        </w:rPr>
        <w:t>розпоряджень</w:t>
      </w:r>
      <w:proofErr w:type="spellEnd"/>
      <w:r w:rsidR="009D0F36" w:rsidRPr="009D0F36">
        <w:rPr>
          <w:lang w:val="ru-RU"/>
        </w:rPr>
        <w:t xml:space="preserve"> </w:t>
      </w:r>
      <w:proofErr w:type="spellStart"/>
      <w:r w:rsidR="009D0F36" w:rsidRPr="009D0F36">
        <w:rPr>
          <w:lang w:val="ru-RU"/>
        </w:rPr>
        <w:t>Кабінету</w:t>
      </w:r>
      <w:proofErr w:type="spellEnd"/>
      <w:r w:rsidR="009D0F36" w:rsidRPr="009D0F36">
        <w:rPr>
          <w:lang w:val="ru-RU"/>
        </w:rPr>
        <w:t xml:space="preserve"> </w:t>
      </w:r>
      <w:proofErr w:type="spellStart"/>
      <w:r w:rsidR="009D0F36" w:rsidRPr="009D0F36">
        <w:rPr>
          <w:lang w:val="ru-RU"/>
        </w:rPr>
        <w:t>Міністрів</w:t>
      </w:r>
      <w:proofErr w:type="spellEnd"/>
      <w:r w:rsidR="009D0F36" w:rsidRPr="009D0F36">
        <w:rPr>
          <w:lang w:val="ru-RU"/>
        </w:rPr>
        <w:t xml:space="preserve"> </w:t>
      </w:r>
      <w:proofErr w:type="spellStart"/>
      <w:r w:rsidR="009D0F36" w:rsidRPr="009D0F36">
        <w:rPr>
          <w:lang w:val="ru-RU"/>
        </w:rPr>
        <w:t>України</w:t>
      </w:r>
      <w:proofErr w:type="spellEnd"/>
      <w:r w:rsidR="009D0F36" w:rsidRPr="009D0F36">
        <w:rPr>
          <w:lang w:val="ru-RU"/>
        </w:rPr>
        <w:t xml:space="preserve"> </w:t>
      </w:r>
      <w:proofErr w:type="spellStart"/>
      <w:r w:rsidR="009D0F36" w:rsidRPr="009D0F36">
        <w:rPr>
          <w:lang w:val="ru-RU"/>
        </w:rPr>
        <w:t>щодо</w:t>
      </w:r>
      <w:proofErr w:type="spellEnd"/>
      <w:r w:rsidR="009D0F36" w:rsidRPr="009D0F36">
        <w:rPr>
          <w:lang w:val="ru-RU"/>
        </w:rPr>
        <w:t xml:space="preserve"> </w:t>
      </w:r>
      <w:proofErr w:type="spellStart"/>
      <w:r w:rsidR="009D0F36" w:rsidRPr="009D0F36">
        <w:rPr>
          <w:lang w:val="ru-RU"/>
        </w:rPr>
        <w:t>соціального</w:t>
      </w:r>
      <w:proofErr w:type="spellEnd"/>
      <w:r w:rsidR="009D0F36" w:rsidRPr="009D0F36">
        <w:rPr>
          <w:lang w:val="ru-RU"/>
        </w:rPr>
        <w:t xml:space="preserve"> </w:t>
      </w:r>
      <w:proofErr w:type="spellStart"/>
      <w:r w:rsidR="009D0F36" w:rsidRPr="009D0F36">
        <w:rPr>
          <w:lang w:val="ru-RU"/>
        </w:rPr>
        <w:t>захисту</w:t>
      </w:r>
      <w:proofErr w:type="spellEnd"/>
      <w:r w:rsidR="009D0F36" w:rsidRPr="009D0F36">
        <w:rPr>
          <w:lang w:val="ru-RU"/>
        </w:rPr>
        <w:t xml:space="preserve"> </w:t>
      </w:r>
      <w:proofErr w:type="spellStart"/>
      <w:r w:rsidR="009D0F36" w:rsidRPr="009D0F36">
        <w:rPr>
          <w:lang w:val="ru-RU"/>
        </w:rPr>
        <w:t>поранених</w:t>
      </w:r>
      <w:proofErr w:type="spellEnd"/>
      <w:r w:rsidR="009D0F36" w:rsidRPr="009D0F36">
        <w:rPr>
          <w:lang w:val="ru-RU"/>
        </w:rPr>
        <w:t xml:space="preserve">, </w:t>
      </w:r>
      <w:proofErr w:type="spellStart"/>
      <w:r w:rsidR="009D0F36" w:rsidRPr="009D0F36">
        <w:rPr>
          <w:lang w:val="ru-RU"/>
        </w:rPr>
        <w:t>загиблих</w:t>
      </w:r>
      <w:proofErr w:type="spellEnd"/>
      <w:r w:rsidR="009D0F36" w:rsidRPr="009D0F36">
        <w:rPr>
          <w:lang w:val="ru-RU"/>
        </w:rPr>
        <w:t xml:space="preserve"> </w:t>
      </w:r>
      <w:proofErr w:type="spellStart"/>
      <w:r w:rsidR="009D0F36" w:rsidRPr="009D0F36">
        <w:rPr>
          <w:lang w:val="ru-RU"/>
        </w:rPr>
        <w:t>військовослужбовців</w:t>
      </w:r>
      <w:proofErr w:type="spellEnd"/>
      <w:r w:rsidR="009D0F36" w:rsidRPr="009D0F36">
        <w:rPr>
          <w:lang w:val="ru-RU"/>
        </w:rPr>
        <w:t xml:space="preserve"> і </w:t>
      </w:r>
      <w:proofErr w:type="spellStart"/>
      <w:r w:rsidR="009D0F36" w:rsidRPr="009D0F36">
        <w:rPr>
          <w:lang w:val="ru-RU"/>
        </w:rPr>
        <w:t>учасників</w:t>
      </w:r>
      <w:proofErr w:type="spellEnd"/>
      <w:r w:rsidR="009D0F36" w:rsidRPr="009D0F36">
        <w:rPr>
          <w:lang w:val="ru-RU"/>
        </w:rPr>
        <w:t xml:space="preserve"> АТО, </w:t>
      </w:r>
      <w:proofErr w:type="spellStart"/>
      <w:r w:rsidR="009D0F36" w:rsidRPr="009D0F36">
        <w:rPr>
          <w:lang w:val="ru-RU"/>
        </w:rPr>
        <w:t>їх</w:t>
      </w:r>
      <w:proofErr w:type="spellEnd"/>
      <w:r w:rsidR="009D0F36" w:rsidRPr="009D0F36">
        <w:rPr>
          <w:lang w:val="ru-RU"/>
        </w:rPr>
        <w:t xml:space="preserve"> </w:t>
      </w:r>
      <w:proofErr w:type="spellStart"/>
      <w:r w:rsidR="009D0F36" w:rsidRPr="009D0F36">
        <w:rPr>
          <w:lang w:val="ru-RU"/>
        </w:rPr>
        <w:t>сімей</w:t>
      </w:r>
      <w:proofErr w:type="spellEnd"/>
      <w:r w:rsidR="009D0F36" w:rsidRPr="009D0F36">
        <w:rPr>
          <w:lang w:val="ru-RU"/>
        </w:rPr>
        <w:t xml:space="preserve"> та </w:t>
      </w:r>
      <w:proofErr w:type="spellStart"/>
      <w:r w:rsidR="009D0F36" w:rsidRPr="009D0F36">
        <w:rPr>
          <w:lang w:val="ru-RU"/>
        </w:rPr>
        <w:t>вшанування</w:t>
      </w:r>
      <w:proofErr w:type="spellEnd"/>
      <w:r w:rsidR="009D0F36" w:rsidRPr="009D0F36">
        <w:rPr>
          <w:lang w:val="ru-RU"/>
        </w:rPr>
        <w:t xml:space="preserve"> </w:t>
      </w:r>
      <w:proofErr w:type="spellStart"/>
      <w:r w:rsidR="009D0F36" w:rsidRPr="009D0F36">
        <w:rPr>
          <w:lang w:val="ru-RU"/>
        </w:rPr>
        <w:t>пам’яті</w:t>
      </w:r>
      <w:proofErr w:type="spellEnd"/>
      <w:r w:rsidR="008B2398">
        <w:rPr>
          <w:lang w:val="ru-RU"/>
        </w:rPr>
        <w:t xml:space="preserve"> </w:t>
      </w:r>
      <w:proofErr w:type="spellStart"/>
      <w:r w:rsidR="009D0F36" w:rsidRPr="009D0F36">
        <w:rPr>
          <w:lang w:val="ru-RU"/>
        </w:rPr>
        <w:t>загиблих</w:t>
      </w:r>
      <w:proofErr w:type="spellEnd"/>
      <w:r w:rsidR="009D0F36" w:rsidRPr="009D0F36">
        <w:rPr>
          <w:lang w:val="ru-RU"/>
        </w:rPr>
        <w:t xml:space="preserve">, </w:t>
      </w:r>
      <w:proofErr w:type="spellStart"/>
      <w:r w:rsidR="009D0F36" w:rsidRPr="009D0F36">
        <w:rPr>
          <w:lang w:val="ru-RU"/>
        </w:rPr>
        <w:t>обласної</w:t>
      </w:r>
      <w:proofErr w:type="spellEnd"/>
      <w:r w:rsidR="009D0F36" w:rsidRPr="009D0F36">
        <w:rPr>
          <w:lang w:val="ru-RU"/>
        </w:rPr>
        <w:t xml:space="preserve"> </w:t>
      </w:r>
      <w:proofErr w:type="spellStart"/>
      <w:r w:rsidR="009D0F36" w:rsidRPr="009D0F36">
        <w:rPr>
          <w:lang w:val="ru-RU"/>
        </w:rPr>
        <w:t>комплексної</w:t>
      </w:r>
      <w:proofErr w:type="spellEnd"/>
      <w:r w:rsidR="009D0F36" w:rsidRPr="009D0F36">
        <w:rPr>
          <w:lang w:val="ru-RU"/>
        </w:rPr>
        <w:t xml:space="preserve"> </w:t>
      </w:r>
      <w:proofErr w:type="spellStart"/>
      <w:r w:rsidR="009D0F36" w:rsidRPr="009D0F36">
        <w:rPr>
          <w:lang w:val="ru-RU"/>
        </w:rPr>
        <w:t>програми</w:t>
      </w:r>
      <w:proofErr w:type="spellEnd"/>
      <w:r w:rsidR="009D0F36" w:rsidRPr="009D0F36">
        <w:rPr>
          <w:lang w:val="ru-RU"/>
        </w:rPr>
        <w:t xml:space="preserve"> </w:t>
      </w:r>
      <w:proofErr w:type="spellStart"/>
      <w:r w:rsidR="009D0F36" w:rsidRPr="009D0F36">
        <w:rPr>
          <w:lang w:val="ru-RU"/>
        </w:rPr>
        <w:t>щодо</w:t>
      </w:r>
      <w:proofErr w:type="spellEnd"/>
      <w:r w:rsidR="009D0F36" w:rsidRPr="009D0F36">
        <w:rPr>
          <w:lang w:val="ru-RU"/>
        </w:rPr>
        <w:t xml:space="preserve"> </w:t>
      </w:r>
      <w:proofErr w:type="spellStart"/>
      <w:r w:rsidR="009D0F36" w:rsidRPr="009D0F36">
        <w:rPr>
          <w:lang w:val="ru-RU"/>
        </w:rPr>
        <w:t>медичного</w:t>
      </w:r>
      <w:proofErr w:type="spellEnd"/>
      <w:r w:rsidR="009D0F36" w:rsidRPr="009D0F36">
        <w:rPr>
          <w:lang w:val="ru-RU"/>
        </w:rPr>
        <w:t xml:space="preserve">, </w:t>
      </w:r>
      <w:proofErr w:type="spellStart"/>
      <w:proofErr w:type="gramStart"/>
      <w:r w:rsidR="009D0F36" w:rsidRPr="009D0F36">
        <w:rPr>
          <w:lang w:val="ru-RU"/>
        </w:rPr>
        <w:t>соц</w:t>
      </w:r>
      <w:proofErr w:type="gramEnd"/>
      <w:r w:rsidR="009D0F36" w:rsidRPr="009D0F36">
        <w:rPr>
          <w:lang w:val="ru-RU"/>
        </w:rPr>
        <w:t>іального</w:t>
      </w:r>
      <w:proofErr w:type="spellEnd"/>
      <w:r w:rsidR="009D0F36" w:rsidRPr="009D0F36">
        <w:rPr>
          <w:lang w:val="ru-RU"/>
        </w:rPr>
        <w:t xml:space="preserve"> </w:t>
      </w:r>
      <w:proofErr w:type="spellStart"/>
      <w:r w:rsidR="009D0F36" w:rsidRPr="009D0F36">
        <w:rPr>
          <w:lang w:val="ru-RU"/>
        </w:rPr>
        <w:t>забезпечення</w:t>
      </w:r>
      <w:proofErr w:type="spellEnd"/>
      <w:r w:rsidR="009D0F36" w:rsidRPr="009D0F36">
        <w:rPr>
          <w:lang w:val="ru-RU"/>
        </w:rPr>
        <w:t xml:space="preserve">, </w:t>
      </w:r>
      <w:proofErr w:type="spellStart"/>
      <w:r w:rsidR="009D0F36" w:rsidRPr="009D0F36">
        <w:rPr>
          <w:lang w:val="ru-RU"/>
        </w:rPr>
        <w:t>адаптації</w:t>
      </w:r>
      <w:proofErr w:type="spellEnd"/>
      <w:r w:rsidR="009D0F36" w:rsidRPr="009D0F36">
        <w:rPr>
          <w:lang w:val="ru-RU"/>
        </w:rPr>
        <w:t xml:space="preserve">, </w:t>
      </w:r>
      <w:proofErr w:type="spellStart"/>
      <w:r w:rsidR="009D0F36" w:rsidRPr="009D0F36">
        <w:rPr>
          <w:lang w:val="ru-RU"/>
        </w:rPr>
        <w:t>психологічної</w:t>
      </w:r>
      <w:proofErr w:type="spellEnd"/>
      <w:r w:rsidR="009D0F36" w:rsidRPr="009D0F36">
        <w:rPr>
          <w:lang w:val="ru-RU"/>
        </w:rPr>
        <w:t xml:space="preserve"> </w:t>
      </w:r>
      <w:proofErr w:type="spellStart"/>
      <w:r w:rsidR="009D0F36" w:rsidRPr="009D0F36">
        <w:rPr>
          <w:lang w:val="ru-RU"/>
        </w:rPr>
        <w:t>реабілітації</w:t>
      </w:r>
      <w:proofErr w:type="spellEnd"/>
      <w:r w:rsidR="009D0F36" w:rsidRPr="009D0F36">
        <w:rPr>
          <w:lang w:val="ru-RU"/>
        </w:rPr>
        <w:t xml:space="preserve">, </w:t>
      </w:r>
      <w:proofErr w:type="spellStart"/>
      <w:r w:rsidR="009D0F36" w:rsidRPr="009D0F36">
        <w:rPr>
          <w:lang w:val="ru-RU"/>
        </w:rPr>
        <w:t>професійної</w:t>
      </w:r>
      <w:proofErr w:type="spellEnd"/>
      <w:r w:rsidR="009D0F36" w:rsidRPr="009D0F36">
        <w:rPr>
          <w:lang w:val="ru-RU"/>
        </w:rPr>
        <w:t xml:space="preserve"> </w:t>
      </w:r>
      <w:proofErr w:type="spellStart"/>
      <w:r w:rsidR="009D0F36" w:rsidRPr="009D0F36">
        <w:rPr>
          <w:lang w:val="ru-RU"/>
        </w:rPr>
        <w:t>підготовки</w:t>
      </w:r>
      <w:proofErr w:type="spellEnd"/>
      <w:r w:rsidR="009D0F36" w:rsidRPr="009D0F36">
        <w:rPr>
          <w:lang w:val="ru-RU"/>
        </w:rPr>
        <w:t xml:space="preserve"> (</w:t>
      </w:r>
      <w:proofErr w:type="spellStart"/>
      <w:r w:rsidR="009D0F36" w:rsidRPr="009D0F36">
        <w:rPr>
          <w:lang w:val="ru-RU"/>
        </w:rPr>
        <w:t>перепідготовки</w:t>
      </w:r>
      <w:proofErr w:type="spellEnd"/>
      <w:r w:rsidR="009D0F36" w:rsidRPr="009D0F36">
        <w:rPr>
          <w:lang w:val="ru-RU"/>
        </w:rPr>
        <w:t xml:space="preserve">) </w:t>
      </w:r>
      <w:proofErr w:type="spellStart"/>
      <w:r w:rsidR="009D0F36" w:rsidRPr="009D0F36">
        <w:rPr>
          <w:lang w:val="ru-RU"/>
        </w:rPr>
        <w:t>учасн</w:t>
      </w:r>
      <w:r w:rsidR="003433E4">
        <w:rPr>
          <w:lang w:val="ru-RU"/>
        </w:rPr>
        <w:t>иків</w:t>
      </w:r>
      <w:proofErr w:type="spellEnd"/>
      <w:r w:rsidR="003433E4">
        <w:rPr>
          <w:lang w:val="ru-RU"/>
        </w:rPr>
        <w:t xml:space="preserve"> </w:t>
      </w:r>
      <w:proofErr w:type="spellStart"/>
      <w:r w:rsidR="003433E4">
        <w:rPr>
          <w:lang w:val="ru-RU"/>
        </w:rPr>
        <w:t>антитерористичної</w:t>
      </w:r>
      <w:proofErr w:type="spellEnd"/>
      <w:r w:rsidR="003433E4">
        <w:rPr>
          <w:lang w:val="ru-RU"/>
        </w:rPr>
        <w:t xml:space="preserve"> </w:t>
      </w:r>
      <w:proofErr w:type="spellStart"/>
      <w:r w:rsidR="003433E4">
        <w:rPr>
          <w:lang w:val="ru-RU"/>
        </w:rPr>
        <w:t>операції</w:t>
      </w:r>
      <w:proofErr w:type="spellEnd"/>
      <w:r w:rsidR="003433E4">
        <w:rPr>
          <w:lang w:val="ru-RU"/>
        </w:rPr>
        <w:t xml:space="preserve"> на 2016</w:t>
      </w:r>
      <w:r w:rsidR="000B285F">
        <w:rPr>
          <w:lang w:val="ru-RU"/>
        </w:rPr>
        <w:t xml:space="preserve"> р</w:t>
      </w:r>
      <w:r w:rsidR="000B285F">
        <w:t>і</w:t>
      </w:r>
      <w:r w:rsidR="000B285F">
        <w:rPr>
          <w:lang w:val="ru-RU"/>
        </w:rPr>
        <w:t>к</w:t>
      </w:r>
      <w:r w:rsidR="009D0F36" w:rsidRPr="009D0F36">
        <w:rPr>
          <w:lang w:val="ru-RU"/>
        </w:rPr>
        <w:t xml:space="preserve">, </w:t>
      </w:r>
      <w:proofErr w:type="spellStart"/>
      <w:r w:rsidR="009D0F36" w:rsidRPr="009D0F36">
        <w:rPr>
          <w:lang w:val="ru-RU"/>
        </w:rPr>
        <w:t>відповідних</w:t>
      </w:r>
      <w:proofErr w:type="spellEnd"/>
      <w:r w:rsidR="009D0F36" w:rsidRPr="009D0F36">
        <w:rPr>
          <w:lang w:val="ru-RU"/>
        </w:rPr>
        <w:t xml:space="preserve">  </w:t>
      </w:r>
      <w:proofErr w:type="spellStart"/>
      <w:r w:rsidR="009D0F36" w:rsidRPr="009D0F36">
        <w:rPr>
          <w:lang w:val="ru-RU"/>
        </w:rPr>
        <w:t>доручень</w:t>
      </w:r>
      <w:proofErr w:type="spellEnd"/>
      <w:r w:rsidR="009D0F36" w:rsidRPr="009D0F36">
        <w:rPr>
          <w:lang w:val="ru-RU"/>
        </w:rPr>
        <w:t xml:space="preserve"> та</w:t>
      </w:r>
      <w:r w:rsidR="003433E4">
        <w:rPr>
          <w:lang w:val="ru-RU"/>
        </w:rPr>
        <w:t xml:space="preserve"> </w:t>
      </w:r>
      <w:proofErr w:type="spellStart"/>
      <w:r w:rsidR="003433E4">
        <w:rPr>
          <w:lang w:val="ru-RU"/>
        </w:rPr>
        <w:t>розпоряджень</w:t>
      </w:r>
      <w:proofErr w:type="spellEnd"/>
      <w:r w:rsidR="003433E4">
        <w:rPr>
          <w:lang w:val="ru-RU"/>
        </w:rPr>
        <w:t xml:space="preserve"> з </w:t>
      </w:r>
      <w:proofErr w:type="spellStart"/>
      <w:r w:rsidR="003433E4">
        <w:rPr>
          <w:lang w:val="ru-RU"/>
        </w:rPr>
        <w:t>цих</w:t>
      </w:r>
      <w:proofErr w:type="spellEnd"/>
      <w:r w:rsidR="003433E4">
        <w:rPr>
          <w:lang w:val="ru-RU"/>
        </w:rPr>
        <w:t xml:space="preserve"> </w:t>
      </w:r>
      <w:proofErr w:type="spellStart"/>
      <w:r w:rsidR="003433E4">
        <w:rPr>
          <w:lang w:val="ru-RU"/>
        </w:rPr>
        <w:t>питань</w:t>
      </w:r>
      <w:proofErr w:type="spellEnd"/>
      <w:r w:rsidR="003433E4">
        <w:rPr>
          <w:lang w:val="ru-RU"/>
        </w:rPr>
        <w:t xml:space="preserve"> </w:t>
      </w:r>
      <w:proofErr w:type="spellStart"/>
      <w:r w:rsidR="003433E4">
        <w:rPr>
          <w:lang w:val="ru-RU"/>
        </w:rPr>
        <w:t>голови</w:t>
      </w:r>
      <w:proofErr w:type="spellEnd"/>
      <w:r w:rsidR="003433E4">
        <w:rPr>
          <w:lang w:val="ru-RU"/>
        </w:rPr>
        <w:t xml:space="preserve">  </w:t>
      </w:r>
      <w:proofErr w:type="spellStart"/>
      <w:r w:rsidR="003433E4">
        <w:rPr>
          <w:lang w:val="ru-RU"/>
        </w:rPr>
        <w:t>Луганської</w:t>
      </w:r>
      <w:proofErr w:type="spellEnd"/>
      <w:r w:rsidR="003433E4">
        <w:rPr>
          <w:lang w:val="ru-RU"/>
        </w:rPr>
        <w:t xml:space="preserve">  </w:t>
      </w:r>
      <w:proofErr w:type="spellStart"/>
      <w:r w:rsidR="003433E4">
        <w:rPr>
          <w:lang w:val="ru-RU"/>
        </w:rPr>
        <w:t>обласної</w:t>
      </w:r>
      <w:proofErr w:type="spellEnd"/>
      <w:r w:rsidR="003433E4">
        <w:rPr>
          <w:lang w:val="ru-RU"/>
        </w:rPr>
        <w:t xml:space="preserve"> </w:t>
      </w:r>
      <w:proofErr w:type="spellStart"/>
      <w:r w:rsidR="003433E4">
        <w:rPr>
          <w:lang w:val="ru-RU"/>
        </w:rPr>
        <w:t>військово-цивільної</w:t>
      </w:r>
      <w:proofErr w:type="spellEnd"/>
      <w:r w:rsidR="003433E4">
        <w:rPr>
          <w:lang w:val="ru-RU"/>
        </w:rPr>
        <w:t xml:space="preserve"> </w:t>
      </w:r>
      <w:proofErr w:type="spellStart"/>
      <w:r w:rsidR="009D0F36" w:rsidRPr="009D0F36">
        <w:rPr>
          <w:lang w:val="ru-RU"/>
        </w:rPr>
        <w:t>адміністрації</w:t>
      </w:r>
      <w:proofErr w:type="spellEnd"/>
    </w:p>
    <w:p w:rsidR="009D0F36" w:rsidRPr="009D0F36" w:rsidRDefault="009D0F36" w:rsidP="00EB07FC">
      <w:pPr>
        <w:jc w:val="both"/>
        <w:rPr>
          <w:lang w:val="ru-RU"/>
        </w:rPr>
      </w:pPr>
    </w:p>
    <w:p w:rsidR="009D0F36" w:rsidRPr="002F6462" w:rsidRDefault="002F6462" w:rsidP="00EB07FC">
      <w:pPr>
        <w:jc w:val="both"/>
        <w:rPr>
          <w:b/>
          <w:lang w:val="ru-RU"/>
        </w:rPr>
      </w:pPr>
      <w:r>
        <w:rPr>
          <w:lang w:val="ru-RU"/>
        </w:rPr>
        <w:t xml:space="preserve">                    </w:t>
      </w:r>
      <w:r w:rsidR="009D0F36" w:rsidRPr="002F6462">
        <w:rPr>
          <w:b/>
          <w:lang w:val="ru-RU"/>
        </w:rPr>
        <w:t xml:space="preserve">ІІ. Проблема, на </w:t>
      </w:r>
      <w:proofErr w:type="spellStart"/>
      <w:r w:rsidR="009D0F36" w:rsidRPr="002F6462">
        <w:rPr>
          <w:b/>
          <w:lang w:val="ru-RU"/>
        </w:rPr>
        <w:t>розв'язання</w:t>
      </w:r>
      <w:proofErr w:type="spellEnd"/>
      <w:r w:rsidR="009D0F36" w:rsidRPr="002F6462">
        <w:rPr>
          <w:b/>
          <w:lang w:val="ru-RU"/>
        </w:rPr>
        <w:t xml:space="preserve"> </w:t>
      </w:r>
      <w:proofErr w:type="spellStart"/>
      <w:r w:rsidR="009D0F36" w:rsidRPr="002F6462">
        <w:rPr>
          <w:b/>
          <w:lang w:val="ru-RU"/>
        </w:rPr>
        <w:t>якої</w:t>
      </w:r>
      <w:proofErr w:type="spellEnd"/>
      <w:r w:rsidR="009D0F36" w:rsidRPr="002F6462">
        <w:rPr>
          <w:b/>
          <w:lang w:val="ru-RU"/>
        </w:rPr>
        <w:t xml:space="preserve"> </w:t>
      </w:r>
      <w:proofErr w:type="spellStart"/>
      <w:r w:rsidR="009D0F36" w:rsidRPr="002F6462">
        <w:rPr>
          <w:b/>
          <w:lang w:val="ru-RU"/>
        </w:rPr>
        <w:t>спрямована</w:t>
      </w:r>
      <w:proofErr w:type="spellEnd"/>
      <w:r w:rsidR="009D0F36" w:rsidRPr="002F6462">
        <w:rPr>
          <w:b/>
          <w:lang w:val="ru-RU"/>
        </w:rPr>
        <w:t xml:space="preserve"> </w:t>
      </w:r>
      <w:proofErr w:type="spellStart"/>
      <w:r w:rsidR="009D0F36" w:rsidRPr="002F6462">
        <w:rPr>
          <w:b/>
          <w:lang w:val="ru-RU"/>
        </w:rPr>
        <w:t>Програма</w:t>
      </w:r>
      <w:proofErr w:type="spellEnd"/>
    </w:p>
    <w:p w:rsidR="00890A1F" w:rsidRPr="008A54F9" w:rsidRDefault="000B285F" w:rsidP="00EB07FC">
      <w:pPr>
        <w:jc w:val="both"/>
      </w:pPr>
      <w:r>
        <w:rPr>
          <w:lang w:val="ru-RU"/>
        </w:rPr>
        <w:t xml:space="preserve">    </w:t>
      </w:r>
      <w:proofErr w:type="spellStart"/>
      <w:r w:rsidR="009D0F36" w:rsidRPr="009D0F36">
        <w:rPr>
          <w:lang w:val="ru-RU"/>
        </w:rPr>
        <w:t>Програма</w:t>
      </w:r>
      <w:proofErr w:type="spellEnd"/>
      <w:r w:rsidR="009D0F36" w:rsidRPr="009D0F36">
        <w:rPr>
          <w:lang w:val="ru-RU"/>
        </w:rPr>
        <w:t xml:space="preserve"> </w:t>
      </w:r>
      <w:proofErr w:type="spellStart"/>
      <w:r w:rsidR="009D0F36" w:rsidRPr="009D0F36">
        <w:rPr>
          <w:lang w:val="ru-RU"/>
        </w:rPr>
        <w:t>розроблена</w:t>
      </w:r>
      <w:proofErr w:type="spellEnd"/>
      <w:r w:rsidR="009D0F36" w:rsidRPr="009D0F36">
        <w:rPr>
          <w:lang w:val="ru-RU"/>
        </w:rPr>
        <w:t xml:space="preserve"> в </w:t>
      </w:r>
      <w:proofErr w:type="spellStart"/>
      <w:r w:rsidR="009D0F36" w:rsidRPr="009D0F36">
        <w:rPr>
          <w:lang w:val="ru-RU"/>
        </w:rPr>
        <w:t>умовах</w:t>
      </w:r>
      <w:proofErr w:type="spellEnd"/>
      <w:r w:rsidR="009D0F36" w:rsidRPr="009D0F36">
        <w:rPr>
          <w:lang w:val="ru-RU"/>
        </w:rPr>
        <w:t xml:space="preserve"> </w:t>
      </w:r>
      <w:proofErr w:type="spellStart"/>
      <w:r w:rsidR="009D0F36" w:rsidRPr="009D0F36">
        <w:rPr>
          <w:lang w:val="ru-RU"/>
        </w:rPr>
        <w:t>проведення</w:t>
      </w:r>
      <w:proofErr w:type="spellEnd"/>
      <w:r w:rsidR="009D0F36" w:rsidRPr="009D0F36">
        <w:rPr>
          <w:lang w:val="ru-RU"/>
        </w:rPr>
        <w:t xml:space="preserve"> </w:t>
      </w:r>
      <w:r w:rsidR="00766BF1">
        <w:rPr>
          <w:lang w:val="ru-RU"/>
        </w:rPr>
        <w:t xml:space="preserve">на </w:t>
      </w:r>
      <w:proofErr w:type="spellStart"/>
      <w:r w:rsidR="00766BF1">
        <w:rPr>
          <w:lang w:val="ru-RU"/>
        </w:rPr>
        <w:t>території</w:t>
      </w:r>
      <w:proofErr w:type="spellEnd"/>
      <w:r w:rsidR="00766BF1">
        <w:rPr>
          <w:lang w:val="ru-RU"/>
        </w:rPr>
        <w:t xml:space="preserve"> </w:t>
      </w:r>
      <w:proofErr w:type="spellStart"/>
      <w:r w:rsidR="00766BF1">
        <w:rPr>
          <w:lang w:val="ru-RU"/>
        </w:rPr>
        <w:t>міста</w:t>
      </w:r>
      <w:proofErr w:type="spellEnd"/>
      <w:r w:rsidR="00766BF1">
        <w:rPr>
          <w:lang w:val="ru-RU"/>
        </w:rPr>
        <w:t xml:space="preserve"> Попасна </w:t>
      </w:r>
      <w:proofErr w:type="spellStart"/>
      <w:r w:rsidR="009D0F36" w:rsidRPr="009D0F36">
        <w:rPr>
          <w:lang w:val="ru-RU"/>
        </w:rPr>
        <w:t>антитеро</w:t>
      </w:r>
      <w:r w:rsidR="00A5628A">
        <w:rPr>
          <w:lang w:val="ru-RU"/>
        </w:rPr>
        <w:t>ристичної</w:t>
      </w:r>
      <w:proofErr w:type="spellEnd"/>
      <w:r w:rsidR="00A5628A">
        <w:rPr>
          <w:lang w:val="ru-RU"/>
        </w:rPr>
        <w:t xml:space="preserve"> </w:t>
      </w:r>
      <w:proofErr w:type="spellStart"/>
      <w:r w:rsidR="00A5628A">
        <w:rPr>
          <w:lang w:val="ru-RU"/>
        </w:rPr>
        <w:t>операції</w:t>
      </w:r>
      <w:proofErr w:type="spellEnd"/>
      <w:r w:rsidR="00A5628A">
        <w:rPr>
          <w:lang w:val="ru-RU"/>
        </w:rPr>
        <w:t xml:space="preserve"> (</w:t>
      </w:r>
      <w:proofErr w:type="spellStart"/>
      <w:r w:rsidR="00A5628A">
        <w:rPr>
          <w:lang w:val="ru-RU"/>
        </w:rPr>
        <w:t>далі</w:t>
      </w:r>
      <w:proofErr w:type="spellEnd"/>
      <w:r w:rsidR="00A5628A">
        <w:rPr>
          <w:lang w:val="ru-RU"/>
        </w:rPr>
        <w:t xml:space="preserve"> – АТО) і</w:t>
      </w:r>
      <w:r w:rsidR="00890A1F">
        <w:rPr>
          <w:lang w:val="ru-RU"/>
        </w:rPr>
        <w:t xml:space="preserve"> тому</w:t>
      </w:r>
      <w:r>
        <w:rPr>
          <w:lang w:val="ru-RU"/>
        </w:rPr>
        <w:t xml:space="preserve">, </w:t>
      </w:r>
      <w:r w:rsidR="00890A1F">
        <w:rPr>
          <w:lang w:val="ru-RU"/>
        </w:rPr>
        <w:t xml:space="preserve"> </w:t>
      </w:r>
      <w:r w:rsidR="00890A1F">
        <w:t xml:space="preserve">одним із найбільш актуальних завдань є комплексне вирішення питань </w:t>
      </w:r>
      <w:proofErr w:type="spellStart"/>
      <w:r w:rsidR="00EE619A">
        <w:rPr>
          <w:lang w:val="ru-RU"/>
        </w:rPr>
        <w:t>адаптації</w:t>
      </w:r>
      <w:proofErr w:type="spellEnd"/>
      <w:r w:rsidR="00EE619A">
        <w:rPr>
          <w:lang w:val="ru-RU"/>
        </w:rPr>
        <w:t xml:space="preserve">  та </w:t>
      </w:r>
      <w:proofErr w:type="spellStart"/>
      <w:r w:rsidR="00EE619A" w:rsidRPr="009D0F36">
        <w:rPr>
          <w:lang w:val="ru-RU"/>
        </w:rPr>
        <w:t>пси</w:t>
      </w:r>
      <w:r w:rsidR="00EE619A">
        <w:rPr>
          <w:lang w:val="ru-RU"/>
        </w:rPr>
        <w:t>хологічної</w:t>
      </w:r>
      <w:proofErr w:type="spellEnd"/>
      <w:r w:rsidR="00EE619A">
        <w:rPr>
          <w:lang w:val="ru-RU"/>
        </w:rPr>
        <w:t xml:space="preserve"> </w:t>
      </w:r>
      <w:proofErr w:type="spellStart"/>
      <w:r w:rsidR="00EE619A">
        <w:rPr>
          <w:lang w:val="ru-RU"/>
        </w:rPr>
        <w:t>реабілітації</w:t>
      </w:r>
      <w:proofErr w:type="spellEnd"/>
      <w:r w:rsidR="00EE619A">
        <w:rPr>
          <w:lang w:val="ru-RU"/>
        </w:rPr>
        <w:t xml:space="preserve"> </w:t>
      </w:r>
      <w:r w:rsidR="00890A1F">
        <w:t xml:space="preserve"> учасників антитерористичної операції</w:t>
      </w:r>
      <w:r>
        <w:t xml:space="preserve">, </w:t>
      </w:r>
      <w:r w:rsidR="00890A1F">
        <w:t>зокрема демобілізованих військовослужбовців, які захищали незалежність, суверенітет та тери</w:t>
      </w:r>
      <w:r w:rsidR="00EE619A">
        <w:t xml:space="preserve">торіальну цілісність України </w:t>
      </w:r>
      <w:r w:rsidR="00890A1F">
        <w:t xml:space="preserve"> </w:t>
      </w:r>
      <w:r w:rsidR="00EE619A">
        <w:rPr>
          <w:lang w:val="ru-RU"/>
        </w:rPr>
        <w:t xml:space="preserve">та </w:t>
      </w:r>
      <w:proofErr w:type="spellStart"/>
      <w:r w:rsidR="00EE619A">
        <w:rPr>
          <w:lang w:val="ru-RU"/>
        </w:rPr>
        <w:t>належне</w:t>
      </w:r>
      <w:proofErr w:type="spellEnd"/>
      <w:r w:rsidR="00EE619A">
        <w:rPr>
          <w:lang w:val="ru-RU"/>
        </w:rPr>
        <w:t xml:space="preserve"> </w:t>
      </w:r>
      <w:proofErr w:type="spellStart"/>
      <w:r w:rsidR="00EE619A">
        <w:rPr>
          <w:lang w:val="ru-RU"/>
        </w:rPr>
        <w:t>вшанування</w:t>
      </w:r>
      <w:proofErr w:type="spellEnd"/>
      <w:r w:rsidR="00EE619A">
        <w:rPr>
          <w:lang w:val="ru-RU"/>
        </w:rPr>
        <w:t xml:space="preserve"> </w:t>
      </w:r>
      <w:proofErr w:type="spellStart"/>
      <w:r w:rsidR="00EE619A">
        <w:rPr>
          <w:lang w:val="ru-RU"/>
        </w:rPr>
        <w:t>пам’яті</w:t>
      </w:r>
      <w:proofErr w:type="spellEnd"/>
      <w:r w:rsidR="00EE619A">
        <w:rPr>
          <w:lang w:val="ru-RU"/>
        </w:rPr>
        <w:t xml:space="preserve"> </w:t>
      </w:r>
      <w:r w:rsidR="00890A1F">
        <w:t>загиблих учасників АТО.</w:t>
      </w:r>
    </w:p>
    <w:p w:rsidR="00890A1F" w:rsidRPr="008A54F9" w:rsidRDefault="000B285F" w:rsidP="00EB07FC">
      <w:pPr>
        <w:jc w:val="both"/>
      </w:pPr>
      <w:r>
        <w:t xml:space="preserve">     </w:t>
      </w:r>
      <w:r w:rsidR="00890A1F">
        <w:t xml:space="preserve">Згідно </w:t>
      </w:r>
      <w:r w:rsidR="008B2398" w:rsidRPr="0032037F">
        <w:t xml:space="preserve">з </w:t>
      </w:r>
      <w:proofErr w:type="spellStart"/>
      <w:r w:rsidR="008B2398" w:rsidRPr="0032037F">
        <w:t>вищезазнаяченними</w:t>
      </w:r>
      <w:proofErr w:type="spellEnd"/>
      <w:r w:rsidR="008B2398" w:rsidRPr="0032037F">
        <w:t xml:space="preserve"> </w:t>
      </w:r>
      <w:proofErr w:type="spellStart"/>
      <w:r w:rsidR="008B2398" w:rsidRPr="0032037F">
        <w:t>законоами</w:t>
      </w:r>
      <w:proofErr w:type="spellEnd"/>
      <w:r w:rsidR="008B2398" w:rsidRPr="0032037F">
        <w:t>,</w:t>
      </w:r>
      <w:r w:rsidR="00890A1F">
        <w:t xml:space="preserve">  державними соціальними гарантіями охоплені учасники антитерористичної операції, які мають посвідчення учасника бойових дій, та сім'ї загиблих військовослужбовців, які отримали статус члена сім'ї загиблого (померлого) ветерана війни. </w:t>
      </w:r>
    </w:p>
    <w:p w:rsidR="00890A1F" w:rsidRPr="008B2398" w:rsidRDefault="008B2398" w:rsidP="00EB07FC">
      <w:pPr>
        <w:jc w:val="both"/>
      </w:pPr>
      <w:r>
        <w:t xml:space="preserve">      </w:t>
      </w:r>
      <w:r w:rsidR="0042072A">
        <w:t>Згідно даних</w:t>
      </w:r>
      <w:r w:rsidRPr="0032037F">
        <w:t>,</w:t>
      </w:r>
      <w:r w:rsidR="0042072A">
        <w:t xml:space="preserve"> наведених УСЗН Попаснянської РВЦА,  </w:t>
      </w:r>
      <w:r w:rsidR="0034648A">
        <w:t>на обліку в управлінні</w:t>
      </w:r>
      <w:r w:rsidR="0042072A">
        <w:t xml:space="preserve"> перебувають 62 учасника бойових дій, які приймали безпосередню участь в АТО, більшість із яких мешкають на території міста</w:t>
      </w:r>
      <w:r w:rsidR="0034648A">
        <w:t xml:space="preserve">, </w:t>
      </w:r>
      <w:r w:rsidR="00304EFC">
        <w:t xml:space="preserve"> що </w:t>
      </w:r>
      <w:r w:rsidR="00304EFC" w:rsidRPr="0032037F">
        <w:t xml:space="preserve">при </w:t>
      </w:r>
      <w:r w:rsidR="00304EFC">
        <w:t>його н</w:t>
      </w:r>
      <w:r w:rsidR="00304EFC" w:rsidRPr="0032037F">
        <w:t>аселенн</w:t>
      </w:r>
      <w:r w:rsidR="00304EFC">
        <w:t>і</w:t>
      </w:r>
      <w:r w:rsidR="0034648A">
        <w:t xml:space="preserve"> </w:t>
      </w:r>
      <w:r w:rsidR="0042072A">
        <w:t xml:space="preserve"> - </w:t>
      </w:r>
      <w:r w:rsidR="00890A1F">
        <w:t xml:space="preserve"> досить значна </w:t>
      </w:r>
      <w:proofErr w:type="spellStart"/>
      <w:r w:rsidR="00890A1F">
        <w:t>кі</w:t>
      </w:r>
      <w:r>
        <w:t>лькість.</w:t>
      </w:r>
      <w:r w:rsidRPr="0032037F">
        <w:t>Треба</w:t>
      </w:r>
      <w:proofErr w:type="spellEnd"/>
      <w:r w:rsidRPr="0032037F">
        <w:t xml:space="preserve"> зазначити, що кількість зареєстрованих осіб, збільшується.</w:t>
      </w:r>
    </w:p>
    <w:p w:rsidR="00890A1F" w:rsidRPr="00031DAA" w:rsidRDefault="008B2398" w:rsidP="00EB07FC">
      <w:pPr>
        <w:jc w:val="both"/>
      </w:pPr>
      <w:r>
        <w:t xml:space="preserve">      </w:t>
      </w:r>
      <w:r w:rsidR="00890A1F">
        <w:t xml:space="preserve"> Указом Президента України від 18 березня 2015 року №150/2015  «Про додаткові заходи щодо соціального захисту учасників антитерористичної операції» обласним державним адміністраціям поставлено завдання за участю відповідних органів місцевого самоврядування невідкладно вирішити питання стосовно прийняття регіональних програм щодо медичного, соціального забезпечення, адаптації, психологічної реабілітації, професійної підготовки (перепідготовки) учасників антитерористичної операції та передбачення у місцевих бюджетах видатків на їх виконання.</w:t>
      </w:r>
    </w:p>
    <w:p w:rsidR="00890A1F" w:rsidRDefault="00890A1F" w:rsidP="00EB07FC">
      <w:pPr>
        <w:ind w:firstLine="709"/>
        <w:jc w:val="both"/>
      </w:pPr>
      <w:r w:rsidRPr="00031DAA">
        <w:t xml:space="preserve">На жаль, учасники АТО здебільшого молоді люди, </w:t>
      </w:r>
      <w:r w:rsidR="009F4376">
        <w:t>де</w:t>
      </w:r>
      <w:r w:rsidRPr="00031DAA">
        <w:t>які</w:t>
      </w:r>
      <w:r w:rsidR="009F4376">
        <w:t xml:space="preserve"> з</w:t>
      </w:r>
      <w:r w:rsidRPr="00031DAA">
        <w:t xml:space="preserve"> </w:t>
      </w:r>
      <w:r w:rsidR="00514293">
        <w:t xml:space="preserve">них </w:t>
      </w:r>
      <w:r w:rsidRPr="00031DAA">
        <w:t xml:space="preserve">не встигли отримати професію, створити сім’ю, реалізувати себе в тій чи іншій сфері суспільного життя. </w:t>
      </w:r>
    </w:p>
    <w:p w:rsidR="00890A1F" w:rsidRDefault="00890A1F" w:rsidP="00EB07FC">
      <w:pPr>
        <w:ind w:firstLine="709"/>
        <w:jc w:val="both"/>
      </w:pPr>
      <w:r w:rsidRPr="00031DAA">
        <w:lastRenderedPageBreak/>
        <w:t>Повернувшись із зони бойових дій, вони можуть опинитися, по суті, нікому не потрібними, що може призвести до конфліктів у побуті</w:t>
      </w:r>
      <w:r w:rsidR="00304EFC">
        <w:t xml:space="preserve"> та </w:t>
      </w:r>
      <w:proofErr w:type="spellStart"/>
      <w:r w:rsidR="00304EFC">
        <w:t>сімї</w:t>
      </w:r>
      <w:proofErr w:type="spellEnd"/>
      <w:r w:rsidRPr="00031DAA">
        <w:t>, на виробництві, проблем з правоохоронними органами.</w:t>
      </w:r>
    </w:p>
    <w:p w:rsidR="00890A1F" w:rsidRDefault="00890A1F" w:rsidP="00EB07FC">
      <w:pPr>
        <w:ind w:firstLine="709"/>
        <w:jc w:val="both"/>
      </w:pPr>
      <w:r>
        <w:t>Соціальна реабілітація є одним  з напрямків соціальної політики держави,  яка пов’</w:t>
      </w:r>
      <w:r w:rsidRPr="00031DAA">
        <w:t>язана з відновленням функцій захисту соціальних прав і гарантій</w:t>
      </w:r>
      <w:r>
        <w:t xml:space="preserve">  учасників АТО. </w:t>
      </w:r>
    </w:p>
    <w:p w:rsidR="00890A1F" w:rsidRDefault="00890A1F" w:rsidP="00EB07FC">
      <w:pPr>
        <w:ind w:firstLine="709"/>
        <w:jc w:val="both"/>
      </w:pPr>
      <w:r>
        <w:t xml:space="preserve"> Головне завдання держави та місцевих органів виконавчої влади, а також органів місцевого самоврядування – це відновити в суспільній свідомості позитивний образ воїнів-учасників АТО та повернути їх до </w:t>
      </w:r>
      <w:r w:rsidR="000B285F">
        <w:t>життя в суспільстві з достойним</w:t>
      </w:r>
      <w:r>
        <w:t xml:space="preserve"> працевлаштуванням.</w:t>
      </w:r>
    </w:p>
    <w:p w:rsidR="00890A1F" w:rsidRDefault="00890A1F" w:rsidP="00EB07FC">
      <w:pPr>
        <w:ind w:firstLine="709"/>
        <w:jc w:val="both"/>
      </w:pPr>
      <w:r>
        <w:t>Залежно від конкретної спрямованості відновлювальних заходів, які лежать в основ</w:t>
      </w:r>
      <w:r w:rsidR="008B2398">
        <w:t xml:space="preserve">і соціальної реабілітації, </w:t>
      </w:r>
      <w:proofErr w:type="spellStart"/>
      <w:r w:rsidR="008B2398">
        <w:t>можно</w:t>
      </w:r>
      <w:proofErr w:type="spellEnd"/>
      <w:r>
        <w:t xml:space="preserve"> окреслити такі напрями:</w:t>
      </w:r>
    </w:p>
    <w:p w:rsidR="00890A1F" w:rsidRDefault="00890A1F" w:rsidP="00EB07FC">
      <w:pPr>
        <w:ind w:firstLine="709"/>
        <w:jc w:val="both"/>
      </w:pPr>
      <w:r>
        <w:t>- соціально-психологічний – це створення або відновлення нормального психологічного клімату особам, які перенесли важкі психологічні травми внаслідок перебування в зоні бойових дій;</w:t>
      </w:r>
    </w:p>
    <w:p w:rsidR="00890A1F" w:rsidRPr="0036237C" w:rsidRDefault="00890A1F" w:rsidP="00EB07FC">
      <w:pPr>
        <w:ind w:firstLine="709"/>
        <w:jc w:val="both"/>
      </w:pPr>
      <w:r w:rsidRPr="0036237C">
        <w:t>- соціально-культурний – це створення або відновлення культурно-просвітницького середовища, необхідного для духовної реалізації осіб</w:t>
      </w:r>
      <w:r w:rsidR="000B285F">
        <w:t xml:space="preserve"> -</w:t>
      </w:r>
      <w:r w:rsidRPr="0036237C">
        <w:t xml:space="preserve"> учасників АТО;</w:t>
      </w:r>
    </w:p>
    <w:p w:rsidR="00890A1F" w:rsidRPr="0036237C" w:rsidRDefault="00890A1F" w:rsidP="00EB07FC">
      <w:pPr>
        <w:ind w:firstLine="709"/>
        <w:jc w:val="both"/>
      </w:pPr>
      <w:r w:rsidRPr="0036237C">
        <w:t>- психологічний – це система заходів, спрямованих на створення сприятливих умов для розвитку та утвердження особистості;</w:t>
      </w:r>
    </w:p>
    <w:p w:rsidR="00890A1F" w:rsidRPr="0000611B" w:rsidRDefault="00890A1F" w:rsidP="00EB07FC">
      <w:pPr>
        <w:ind w:firstLine="709"/>
        <w:jc w:val="both"/>
      </w:pPr>
      <w:r>
        <w:t xml:space="preserve">- соціально-моральний – це відновлення репутації, честі та гідності </w:t>
      </w:r>
      <w:r w:rsidRPr="0000611B">
        <w:t>ветеранів військового конфлікту серед громадськості.</w:t>
      </w:r>
    </w:p>
    <w:p w:rsidR="00890A1F" w:rsidRDefault="00890A1F" w:rsidP="00EB07FC">
      <w:pPr>
        <w:ind w:firstLine="709"/>
        <w:jc w:val="both"/>
      </w:pPr>
      <w:r w:rsidRPr="0000611B">
        <w:t>Проблеми,  пов’язані із соціальною реабілітацією</w:t>
      </w:r>
      <w:r>
        <w:t xml:space="preserve"> учасників АТО, повинні вирішуватися через створення комплексної системи реабілітації, спрямованої  на відновлення та розвиток усіх умов нормальної соціальної життєдіяльності учасників АТО.</w:t>
      </w:r>
    </w:p>
    <w:p w:rsidR="009D0F36" w:rsidRPr="002F6462" w:rsidRDefault="00890A1F" w:rsidP="002F6462">
      <w:pPr>
        <w:ind w:firstLine="709"/>
        <w:jc w:val="both"/>
      </w:pPr>
      <w:r>
        <w:t xml:space="preserve">Таким чином, саме зазначена категорія населення потребує підвищеної уваги з боку органів державної влади, органів місцевого самоврядування та громадських організацій. </w:t>
      </w:r>
    </w:p>
    <w:p w:rsidR="009D0F36" w:rsidRPr="0032037F" w:rsidRDefault="009D0F36" w:rsidP="00EB07FC">
      <w:pPr>
        <w:jc w:val="both"/>
      </w:pPr>
      <w:r w:rsidRPr="0032037F">
        <w:t>Ця Програма - це комплекс заходів, що здійснюю</w:t>
      </w:r>
      <w:r w:rsidR="00304EFC" w:rsidRPr="0032037F">
        <w:t xml:space="preserve">ться на міському рівні з метою соціальної та </w:t>
      </w:r>
      <w:r w:rsidRPr="0032037F">
        <w:t xml:space="preserve"> психологічної підтримки учасників АТО та членів їх сімей, сприяння вирішенню їх соціально-побутових проблем.</w:t>
      </w:r>
    </w:p>
    <w:p w:rsidR="009D0F36" w:rsidRPr="0032037F" w:rsidRDefault="009D0F36" w:rsidP="00EB07FC">
      <w:pPr>
        <w:jc w:val="both"/>
      </w:pPr>
    </w:p>
    <w:p w:rsidR="009D0F36" w:rsidRPr="002F6462" w:rsidRDefault="009D0F36" w:rsidP="002F6462">
      <w:pPr>
        <w:jc w:val="center"/>
        <w:rPr>
          <w:b/>
          <w:lang w:val="ru-RU"/>
        </w:rPr>
      </w:pPr>
      <w:r w:rsidRPr="002F6462">
        <w:rPr>
          <w:b/>
          <w:lang w:val="ru-RU"/>
        </w:rPr>
        <w:t xml:space="preserve">ІII. Мета </w:t>
      </w:r>
      <w:proofErr w:type="spellStart"/>
      <w:r w:rsidRPr="002F6462">
        <w:rPr>
          <w:b/>
          <w:lang w:val="ru-RU"/>
        </w:rPr>
        <w:t>Програми</w:t>
      </w:r>
      <w:proofErr w:type="spellEnd"/>
    </w:p>
    <w:p w:rsidR="009D0F36" w:rsidRPr="009D0F36" w:rsidRDefault="009D0F36" w:rsidP="00EB07FC">
      <w:pPr>
        <w:jc w:val="both"/>
        <w:rPr>
          <w:lang w:val="ru-RU"/>
        </w:rPr>
      </w:pPr>
      <w:r w:rsidRPr="009D0F36">
        <w:rPr>
          <w:lang w:val="ru-RU"/>
        </w:rPr>
        <w:t xml:space="preserve">Метою </w:t>
      </w:r>
      <w:proofErr w:type="spellStart"/>
      <w:r w:rsidRPr="009D0F36">
        <w:rPr>
          <w:lang w:val="ru-RU"/>
        </w:rPr>
        <w:t>Програми</w:t>
      </w:r>
      <w:proofErr w:type="spellEnd"/>
      <w:r w:rsidRPr="009D0F36">
        <w:rPr>
          <w:lang w:val="ru-RU"/>
        </w:rPr>
        <w:t xml:space="preserve"> є </w:t>
      </w:r>
      <w:proofErr w:type="spellStart"/>
      <w:r w:rsidRPr="009D0F36">
        <w:rPr>
          <w:lang w:val="ru-RU"/>
        </w:rPr>
        <w:t>забезпечення</w:t>
      </w:r>
      <w:proofErr w:type="spellEnd"/>
      <w:r w:rsidRPr="009D0F36">
        <w:rPr>
          <w:lang w:val="ru-RU"/>
        </w:rPr>
        <w:t xml:space="preserve"> </w:t>
      </w:r>
      <w:proofErr w:type="spellStart"/>
      <w:r w:rsidRPr="009D0F36">
        <w:rPr>
          <w:lang w:val="ru-RU"/>
        </w:rPr>
        <w:t>вирішен</w:t>
      </w:r>
      <w:r w:rsidR="00702F9C">
        <w:rPr>
          <w:lang w:val="ru-RU"/>
        </w:rPr>
        <w:t>ня</w:t>
      </w:r>
      <w:proofErr w:type="spellEnd"/>
      <w:r w:rsidR="00702F9C">
        <w:rPr>
          <w:lang w:val="ru-RU"/>
        </w:rPr>
        <w:t xml:space="preserve"> </w:t>
      </w:r>
      <w:proofErr w:type="spellStart"/>
      <w:r w:rsidR="00702F9C">
        <w:rPr>
          <w:lang w:val="ru-RU"/>
        </w:rPr>
        <w:t>нагальних</w:t>
      </w:r>
      <w:proofErr w:type="spellEnd"/>
      <w:r w:rsidR="00702F9C">
        <w:rPr>
          <w:lang w:val="ru-RU"/>
        </w:rPr>
        <w:t xml:space="preserve"> </w:t>
      </w:r>
      <w:proofErr w:type="spellStart"/>
      <w:r w:rsidR="00702F9C">
        <w:rPr>
          <w:lang w:val="ru-RU"/>
        </w:rPr>
        <w:t>питань</w:t>
      </w:r>
      <w:proofErr w:type="spellEnd"/>
      <w:r w:rsidR="00702F9C">
        <w:rPr>
          <w:lang w:val="ru-RU"/>
        </w:rPr>
        <w:t xml:space="preserve"> </w:t>
      </w:r>
      <w:proofErr w:type="spellStart"/>
      <w:proofErr w:type="gramStart"/>
      <w:r w:rsidR="00702F9C">
        <w:rPr>
          <w:lang w:val="ru-RU"/>
        </w:rPr>
        <w:t>соц</w:t>
      </w:r>
      <w:proofErr w:type="gramEnd"/>
      <w:r w:rsidR="00702F9C">
        <w:rPr>
          <w:lang w:val="ru-RU"/>
        </w:rPr>
        <w:t>іальної</w:t>
      </w:r>
      <w:proofErr w:type="spellEnd"/>
      <w:r w:rsidR="00702F9C">
        <w:rPr>
          <w:lang w:val="ru-RU"/>
        </w:rPr>
        <w:t xml:space="preserve"> </w:t>
      </w:r>
      <w:proofErr w:type="spellStart"/>
      <w:r w:rsidR="00702F9C">
        <w:rPr>
          <w:lang w:val="ru-RU"/>
        </w:rPr>
        <w:t>адаптації</w:t>
      </w:r>
      <w:proofErr w:type="spellEnd"/>
      <w:r w:rsidR="00702F9C">
        <w:rPr>
          <w:lang w:val="ru-RU"/>
        </w:rPr>
        <w:t xml:space="preserve"> та </w:t>
      </w:r>
      <w:proofErr w:type="spellStart"/>
      <w:r w:rsidRPr="009D0F36">
        <w:rPr>
          <w:lang w:val="ru-RU"/>
        </w:rPr>
        <w:t>реабілітації</w:t>
      </w:r>
      <w:proofErr w:type="spellEnd"/>
      <w:r w:rsidRPr="009D0F36">
        <w:rPr>
          <w:lang w:val="ru-RU"/>
        </w:rPr>
        <w:t xml:space="preserve"> </w:t>
      </w:r>
      <w:proofErr w:type="spellStart"/>
      <w:r w:rsidRPr="009D0F36">
        <w:rPr>
          <w:lang w:val="ru-RU"/>
        </w:rPr>
        <w:t>учасників</w:t>
      </w:r>
      <w:proofErr w:type="spellEnd"/>
      <w:r w:rsidRPr="009D0F36">
        <w:rPr>
          <w:lang w:val="ru-RU"/>
        </w:rPr>
        <w:t xml:space="preserve"> </w:t>
      </w:r>
      <w:proofErr w:type="spellStart"/>
      <w:r w:rsidRPr="009D0F36">
        <w:rPr>
          <w:lang w:val="ru-RU"/>
        </w:rPr>
        <w:t>антитерористичної</w:t>
      </w:r>
      <w:proofErr w:type="spellEnd"/>
      <w:r w:rsidRPr="009D0F36">
        <w:rPr>
          <w:lang w:val="ru-RU"/>
        </w:rPr>
        <w:t xml:space="preserve"> </w:t>
      </w:r>
      <w:proofErr w:type="spellStart"/>
      <w:r w:rsidRPr="009D0F36">
        <w:rPr>
          <w:lang w:val="ru-RU"/>
        </w:rPr>
        <w:t>операції</w:t>
      </w:r>
      <w:proofErr w:type="spellEnd"/>
      <w:r w:rsidRPr="009D0F36">
        <w:rPr>
          <w:lang w:val="ru-RU"/>
        </w:rPr>
        <w:t xml:space="preserve">, </w:t>
      </w:r>
      <w:proofErr w:type="spellStart"/>
      <w:r w:rsidRPr="009D0F36">
        <w:rPr>
          <w:lang w:val="ru-RU"/>
        </w:rPr>
        <w:t>підтримання</w:t>
      </w:r>
      <w:proofErr w:type="spellEnd"/>
      <w:r w:rsidRPr="009D0F36">
        <w:rPr>
          <w:lang w:val="ru-RU"/>
        </w:rPr>
        <w:t xml:space="preserve"> </w:t>
      </w:r>
      <w:proofErr w:type="spellStart"/>
      <w:r w:rsidRPr="009D0F36">
        <w:rPr>
          <w:lang w:val="ru-RU"/>
        </w:rPr>
        <w:t>їх</w:t>
      </w:r>
      <w:proofErr w:type="spellEnd"/>
      <w:r w:rsidRPr="009D0F36">
        <w:rPr>
          <w:lang w:val="ru-RU"/>
        </w:rPr>
        <w:t xml:space="preserve"> </w:t>
      </w:r>
      <w:proofErr w:type="spellStart"/>
      <w:r w:rsidRPr="009D0F36">
        <w:rPr>
          <w:lang w:val="ru-RU"/>
        </w:rPr>
        <w:t>належного</w:t>
      </w:r>
      <w:proofErr w:type="spellEnd"/>
      <w:r w:rsidRPr="009D0F36">
        <w:rPr>
          <w:lang w:val="ru-RU"/>
        </w:rPr>
        <w:t xml:space="preserve"> морально-</w:t>
      </w:r>
      <w:proofErr w:type="spellStart"/>
      <w:r w:rsidRPr="009D0F36">
        <w:rPr>
          <w:lang w:val="ru-RU"/>
        </w:rPr>
        <w:t>психологічного</w:t>
      </w:r>
      <w:proofErr w:type="spellEnd"/>
      <w:r w:rsidRPr="009D0F36">
        <w:rPr>
          <w:lang w:val="ru-RU"/>
        </w:rPr>
        <w:t xml:space="preserve"> стану, </w:t>
      </w:r>
      <w:proofErr w:type="spellStart"/>
      <w:r w:rsidRPr="009D0F36">
        <w:rPr>
          <w:lang w:val="ru-RU"/>
        </w:rPr>
        <w:t>поліпшення</w:t>
      </w:r>
      <w:proofErr w:type="spellEnd"/>
      <w:r w:rsidRPr="009D0F36">
        <w:rPr>
          <w:lang w:val="ru-RU"/>
        </w:rPr>
        <w:t xml:space="preserve"> </w:t>
      </w:r>
      <w:proofErr w:type="spellStart"/>
      <w:r w:rsidRPr="009D0F36">
        <w:rPr>
          <w:lang w:val="ru-RU"/>
        </w:rPr>
        <w:t>ефективності</w:t>
      </w:r>
      <w:proofErr w:type="spellEnd"/>
      <w:r w:rsidRPr="009D0F36">
        <w:rPr>
          <w:lang w:val="ru-RU"/>
        </w:rPr>
        <w:t xml:space="preserve"> </w:t>
      </w:r>
      <w:proofErr w:type="spellStart"/>
      <w:r w:rsidRPr="009D0F36">
        <w:rPr>
          <w:lang w:val="ru-RU"/>
        </w:rPr>
        <w:t>взаємодії</w:t>
      </w:r>
      <w:proofErr w:type="spellEnd"/>
      <w:r w:rsidRPr="009D0F36">
        <w:rPr>
          <w:lang w:val="ru-RU"/>
        </w:rPr>
        <w:t xml:space="preserve"> </w:t>
      </w:r>
      <w:proofErr w:type="spellStart"/>
      <w:r w:rsidRPr="009D0F36">
        <w:rPr>
          <w:lang w:val="ru-RU"/>
        </w:rPr>
        <w:t>міс</w:t>
      </w:r>
      <w:r w:rsidR="00702F9C">
        <w:rPr>
          <w:lang w:val="ru-RU"/>
        </w:rPr>
        <w:t>цевих</w:t>
      </w:r>
      <w:proofErr w:type="spellEnd"/>
      <w:r w:rsidR="00702F9C">
        <w:rPr>
          <w:lang w:val="ru-RU"/>
        </w:rPr>
        <w:t xml:space="preserve"> </w:t>
      </w:r>
      <w:proofErr w:type="spellStart"/>
      <w:r w:rsidR="00702F9C">
        <w:rPr>
          <w:lang w:val="ru-RU"/>
        </w:rPr>
        <w:t>органів</w:t>
      </w:r>
      <w:proofErr w:type="spellEnd"/>
      <w:r w:rsidR="00702F9C">
        <w:rPr>
          <w:lang w:val="ru-RU"/>
        </w:rPr>
        <w:t xml:space="preserve"> </w:t>
      </w:r>
      <w:proofErr w:type="spellStart"/>
      <w:r w:rsidR="00702F9C">
        <w:rPr>
          <w:lang w:val="ru-RU"/>
        </w:rPr>
        <w:t>виконавчої</w:t>
      </w:r>
      <w:proofErr w:type="spellEnd"/>
      <w:r w:rsidR="00702F9C">
        <w:rPr>
          <w:lang w:val="ru-RU"/>
        </w:rPr>
        <w:t xml:space="preserve"> </w:t>
      </w:r>
      <w:proofErr w:type="spellStart"/>
      <w:r w:rsidR="00702F9C">
        <w:rPr>
          <w:lang w:val="ru-RU"/>
        </w:rPr>
        <w:t>влади</w:t>
      </w:r>
      <w:proofErr w:type="spellEnd"/>
      <w:r w:rsidR="00702F9C">
        <w:rPr>
          <w:lang w:val="ru-RU"/>
        </w:rPr>
        <w:t xml:space="preserve">  та </w:t>
      </w:r>
      <w:proofErr w:type="spellStart"/>
      <w:r w:rsidRPr="009D0F36">
        <w:rPr>
          <w:lang w:val="ru-RU"/>
        </w:rPr>
        <w:t>органів</w:t>
      </w:r>
      <w:proofErr w:type="spellEnd"/>
      <w:r w:rsidRPr="009D0F36">
        <w:rPr>
          <w:lang w:val="ru-RU"/>
        </w:rPr>
        <w:t xml:space="preserve"> </w:t>
      </w:r>
      <w:proofErr w:type="spellStart"/>
      <w:r w:rsidRPr="009D0F36">
        <w:rPr>
          <w:lang w:val="ru-RU"/>
        </w:rPr>
        <w:t>міського</w:t>
      </w:r>
      <w:proofErr w:type="spellEnd"/>
      <w:r w:rsidRPr="009D0F36">
        <w:rPr>
          <w:lang w:val="ru-RU"/>
        </w:rPr>
        <w:t xml:space="preserve"> </w:t>
      </w:r>
      <w:proofErr w:type="spellStart"/>
      <w:r w:rsidRPr="009D0F36">
        <w:rPr>
          <w:lang w:val="ru-RU"/>
        </w:rPr>
        <w:t>самоврядування</w:t>
      </w:r>
      <w:proofErr w:type="spellEnd"/>
      <w:r w:rsidRPr="009D0F36">
        <w:rPr>
          <w:lang w:val="ru-RU"/>
        </w:rPr>
        <w:t xml:space="preserve"> з </w:t>
      </w:r>
      <w:proofErr w:type="spellStart"/>
      <w:r w:rsidRPr="009D0F36">
        <w:rPr>
          <w:lang w:val="ru-RU"/>
        </w:rPr>
        <w:t>громадськими</w:t>
      </w:r>
      <w:proofErr w:type="spellEnd"/>
      <w:r w:rsidRPr="009D0F36">
        <w:rPr>
          <w:lang w:val="ru-RU"/>
        </w:rPr>
        <w:t xml:space="preserve"> </w:t>
      </w:r>
      <w:proofErr w:type="spellStart"/>
      <w:r w:rsidRPr="009D0F36">
        <w:rPr>
          <w:lang w:val="ru-RU"/>
        </w:rPr>
        <w:t>організаціями</w:t>
      </w:r>
      <w:proofErr w:type="spellEnd"/>
      <w:r w:rsidRPr="009D0F36">
        <w:rPr>
          <w:lang w:val="ru-RU"/>
        </w:rPr>
        <w:t xml:space="preserve"> та </w:t>
      </w:r>
      <w:proofErr w:type="spellStart"/>
      <w:r w:rsidRPr="009D0F36">
        <w:rPr>
          <w:lang w:val="ru-RU"/>
        </w:rPr>
        <w:t>іншими</w:t>
      </w:r>
      <w:proofErr w:type="spellEnd"/>
      <w:r w:rsidRPr="009D0F36">
        <w:rPr>
          <w:lang w:val="ru-RU"/>
        </w:rPr>
        <w:t xml:space="preserve"> </w:t>
      </w:r>
      <w:proofErr w:type="spellStart"/>
      <w:r w:rsidRPr="009D0F36">
        <w:rPr>
          <w:lang w:val="ru-RU"/>
        </w:rPr>
        <w:t>юридичними</w:t>
      </w:r>
      <w:proofErr w:type="spellEnd"/>
      <w:r w:rsidRPr="009D0F36">
        <w:rPr>
          <w:lang w:val="ru-RU"/>
        </w:rPr>
        <w:t xml:space="preserve"> особами </w:t>
      </w:r>
      <w:r w:rsidR="00EB07FC">
        <w:rPr>
          <w:lang w:val="ru-RU"/>
        </w:rPr>
        <w:t xml:space="preserve">у </w:t>
      </w:r>
      <w:proofErr w:type="spellStart"/>
      <w:r w:rsidR="00EB07FC">
        <w:rPr>
          <w:lang w:val="ru-RU"/>
        </w:rPr>
        <w:t>сфері</w:t>
      </w:r>
      <w:proofErr w:type="spellEnd"/>
      <w:r w:rsidR="00EB07FC">
        <w:rPr>
          <w:lang w:val="ru-RU"/>
        </w:rPr>
        <w:t xml:space="preserve"> </w:t>
      </w:r>
      <w:proofErr w:type="spellStart"/>
      <w:r w:rsidR="00EB07FC">
        <w:rPr>
          <w:lang w:val="ru-RU"/>
        </w:rPr>
        <w:t>підтримки</w:t>
      </w:r>
      <w:proofErr w:type="spellEnd"/>
      <w:r w:rsidR="00EB07FC">
        <w:rPr>
          <w:lang w:val="ru-RU"/>
        </w:rPr>
        <w:t xml:space="preserve"> </w:t>
      </w:r>
      <w:proofErr w:type="spellStart"/>
      <w:r w:rsidR="00EB07FC">
        <w:rPr>
          <w:lang w:val="ru-RU"/>
        </w:rPr>
        <w:t>учасників</w:t>
      </w:r>
      <w:proofErr w:type="spellEnd"/>
      <w:r w:rsidR="00EB07FC">
        <w:rPr>
          <w:lang w:val="ru-RU"/>
        </w:rPr>
        <w:t xml:space="preserve"> АТО, </w:t>
      </w:r>
      <w:proofErr w:type="spellStart"/>
      <w:r w:rsidRPr="009D0F36">
        <w:rPr>
          <w:lang w:val="ru-RU"/>
        </w:rPr>
        <w:t>створення</w:t>
      </w:r>
      <w:proofErr w:type="spellEnd"/>
      <w:r w:rsidRPr="009D0F36">
        <w:rPr>
          <w:lang w:val="ru-RU"/>
        </w:rPr>
        <w:t xml:space="preserve"> у </w:t>
      </w:r>
      <w:proofErr w:type="spellStart"/>
      <w:r w:rsidRPr="009D0F36">
        <w:rPr>
          <w:lang w:val="ru-RU"/>
        </w:rPr>
        <w:t>суспільстві</w:t>
      </w:r>
      <w:proofErr w:type="spellEnd"/>
      <w:r w:rsidRPr="009D0F36">
        <w:rPr>
          <w:lang w:val="ru-RU"/>
        </w:rPr>
        <w:t xml:space="preserve"> </w:t>
      </w:r>
      <w:proofErr w:type="spellStart"/>
      <w:r w:rsidRPr="009D0F36">
        <w:rPr>
          <w:lang w:val="ru-RU"/>
        </w:rPr>
        <w:t>атмосфери</w:t>
      </w:r>
      <w:proofErr w:type="spellEnd"/>
      <w:r w:rsidRPr="009D0F36">
        <w:rPr>
          <w:lang w:val="ru-RU"/>
        </w:rPr>
        <w:t xml:space="preserve"> </w:t>
      </w:r>
      <w:proofErr w:type="spellStart"/>
      <w:r w:rsidRPr="009D0F36">
        <w:rPr>
          <w:lang w:val="ru-RU"/>
        </w:rPr>
        <w:t>співчуття</w:t>
      </w:r>
      <w:proofErr w:type="spellEnd"/>
      <w:r w:rsidRPr="009D0F36">
        <w:rPr>
          <w:lang w:val="ru-RU"/>
        </w:rPr>
        <w:t xml:space="preserve">, </w:t>
      </w:r>
      <w:proofErr w:type="spellStart"/>
      <w:proofErr w:type="gramStart"/>
      <w:r w:rsidRPr="009D0F36">
        <w:rPr>
          <w:lang w:val="ru-RU"/>
        </w:rPr>
        <w:t>п</w:t>
      </w:r>
      <w:proofErr w:type="gramEnd"/>
      <w:r w:rsidRPr="009D0F36">
        <w:rPr>
          <w:lang w:val="ru-RU"/>
        </w:rPr>
        <w:t>ідтримки</w:t>
      </w:r>
      <w:proofErr w:type="spellEnd"/>
      <w:r w:rsidRPr="009D0F36">
        <w:rPr>
          <w:lang w:val="ru-RU"/>
        </w:rPr>
        <w:t xml:space="preserve"> та </w:t>
      </w:r>
      <w:proofErr w:type="spellStart"/>
      <w:r w:rsidRPr="009D0F36">
        <w:rPr>
          <w:lang w:val="ru-RU"/>
        </w:rPr>
        <w:t>поважного</w:t>
      </w:r>
      <w:proofErr w:type="spellEnd"/>
      <w:r w:rsidRPr="009D0F36">
        <w:rPr>
          <w:lang w:val="ru-RU"/>
        </w:rPr>
        <w:t xml:space="preserve"> </w:t>
      </w:r>
      <w:proofErr w:type="spellStart"/>
      <w:r w:rsidRPr="009D0F36">
        <w:rPr>
          <w:lang w:val="ru-RU"/>
        </w:rPr>
        <w:t>ставл</w:t>
      </w:r>
      <w:r w:rsidR="004A40CB">
        <w:rPr>
          <w:lang w:val="ru-RU"/>
        </w:rPr>
        <w:t>ення</w:t>
      </w:r>
      <w:proofErr w:type="spellEnd"/>
      <w:r w:rsidR="004A40CB">
        <w:rPr>
          <w:lang w:val="ru-RU"/>
        </w:rPr>
        <w:t xml:space="preserve"> до </w:t>
      </w:r>
      <w:r w:rsidRPr="009D0F36">
        <w:rPr>
          <w:lang w:val="ru-RU"/>
        </w:rPr>
        <w:t xml:space="preserve"> </w:t>
      </w:r>
      <w:proofErr w:type="spellStart"/>
      <w:r w:rsidRPr="009D0F36">
        <w:rPr>
          <w:lang w:val="ru-RU"/>
        </w:rPr>
        <w:t>учасників</w:t>
      </w:r>
      <w:proofErr w:type="spellEnd"/>
      <w:r w:rsidRPr="009D0F36">
        <w:rPr>
          <w:lang w:val="ru-RU"/>
        </w:rPr>
        <w:t xml:space="preserve"> АТО.</w:t>
      </w:r>
    </w:p>
    <w:p w:rsidR="009D0F36" w:rsidRPr="009D0F36" w:rsidRDefault="009D0F36" w:rsidP="00EB07FC">
      <w:pPr>
        <w:jc w:val="both"/>
        <w:rPr>
          <w:lang w:val="ru-RU"/>
        </w:rPr>
      </w:pPr>
    </w:p>
    <w:p w:rsidR="009D0F36" w:rsidRPr="008B2398" w:rsidRDefault="009D0F36" w:rsidP="008B2398">
      <w:pPr>
        <w:jc w:val="center"/>
        <w:rPr>
          <w:b/>
          <w:lang w:val="ru-RU"/>
        </w:rPr>
      </w:pPr>
      <w:r w:rsidRPr="008B2398">
        <w:rPr>
          <w:b/>
          <w:lang w:val="ru-RU"/>
        </w:rPr>
        <w:t xml:space="preserve">IV. </w:t>
      </w:r>
      <w:proofErr w:type="spellStart"/>
      <w:r w:rsidRPr="008B2398">
        <w:rPr>
          <w:b/>
          <w:lang w:val="ru-RU"/>
        </w:rPr>
        <w:t>Обгрунтування</w:t>
      </w:r>
      <w:proofErr w:type="spellEnd"/>
      <w:r w:rsidRPr="008B2398">
        <w:rPr>
          <w:b/>
          <w:lang w:val="ru-RU"/>
        </w:rPr>
        <w:t xml:space="preserve"> </w:t>
      </w:r>
      <w:proofErr w:type="spellStart"/>
      <w:r w:rsidRPr="008B2398">
        <w:rPr>
          <w:b/>
          <w:lang w:val="ru-RU"/>
        </w:rPr>
        <w:t>шляхів</w:t>
      </w:r>
      <w:proofErr w:type="spellEnd"/>
      <w:r w:rsidRPr="008B2398">
        <w:rPr>
          <w:b/>
          <w:lang w:val="ru-RU"/>
        </w:rPr>
        <w:t xml:space="preserve"> і </w:t>
      </w:r>
      <w:proofErr w:type="spellStart"/>
      <w:r w:rsidRPr="008B2398">
        <w:rPr>
          <w:b/>
          <w:lang w:val="ru-RU"/>
        </w:rPr>
        <w:t>засобів</w:t>
      </w:r>
      <w:proofErr w:type="spellEnd"/>
      <w:r w:rsidRPr="008B2398">
        <w:rPr>
          <w:b/>
          <w:lang w:val="ru-RU"/>
        </w:rPr>
        <w:t xml:space="preserve"> </w:t>
      </w:r>
      <w:proofErr w:type="spellStart"/>
      <w:r w:rsidRPr="008B2398">
        <w:rPr>
          <w:b/>
          <w:lang w:val="ru-RU"/>
        </w:rPr>
        <w:t>досягнення</w:t>
      </w:r>
      <w:proofErr w:type="spellEnd"/>
      <w:r w:rsidRPr="008B2398">
        <w:rPr>
          <w:b/>
          <w:lang w:val="ru-RU"/>
        </w:rPr>
        <w:t xml:space="preserve"> мети </w:t>
      </w:r>
      <w:proofErr w:type="spellStart"/>
      <w:r w:rsidRPr="008B2398">
        <w:rPr>
          <w:b/>
          <w:lang w:val="ru-RU"/>
        </w:rPr>
        <w:t>Програми</w:t>
      </w:r>
      <w:proofErr w:type="spellEnd"/>
      <w:r w:rsidRPr="008B2398">
        <w:rPr>
          <w:b/>
          <w:lang w:val="ru-RU"/>
        </w:rPr>
        <w:t xml:space="preserve">, </w:t>
      </w:r>
      <w:proofErr w:type="spellStart"/>
      <w:r w:rsidRPr="008B2398">
        <w:rPr>
          <w:b/>
          <w:lang w:val="ru-RU"/>
        </w:rPr>
        <w:t>обсяги</w:t>
      </w:r>
      <w:proofErr w:type="spellEnd"/>
      <w:r w:rsidRPr="008B2398">
        <w:rPr>
          <w:b/>
          <w:lang w:val="ru-RU"/>
        </w:rPr>
        <w:t xml:space="preserve"> та </w:t>
      </w:r>
      <w:proofErr w:type="spellStart"/>
      <w:r w:rsidRPr="008B2398">
        <w:rPr>
          <w:b/>
          <w:lang w:val="ru-RU"/>
        </w:rPr>
        <w:t>джерела</w:t>
      </w:r>
      <w:proofErr w:type="spellEnd"/>
      <w:r w:rsidRPr="008B2398">
        <w:rPr>
          <w:b/>
          <w:lang w:val="ru-RU"/>
        </w:rPr>
        <w:t xml:space="preserve"> </w:t>
      </w:r>
      <w:proofErr w:type="spellStart"/>
      <w:r w:rsidRPr="008B2398">
        <w:rPr>
          <w:b/>
          <w:lang w:val="ru-RU"/>
        </w:rPr>
        <w:t>фінансування</w:t>
      </w:r>
      <w:proofErr w:type="spellEnd"/>
      <w:r w:rsidRPr="008B2398">
        <w:rPr>
          <w:b/>
          <w:lang w:val="ru-RU"/>
        </w:rPr>
        <w:t xml:space="preserve">, строки </w:t>
      </w:r>
      <w:proofErr w:type="spellStart"/>
      <w:r w:rsidRPr="008B2398">
        <w:rPr>
          <w:b/>
          <w:lang w:val="ru-RU"/>
        </w:rPr>
        <w:t>виконання</w:t>
      </w:r>
      <w:proofErr w:type="spellEnd"/>
      <w:r w:rsidRPr="008B2398">
        <w:rPr>
          <w:b/>
          <w:lang w:val="ru-RU"/>
        </w:rPr>
        <w:t xml:space="preserve"> </w:t>
      </w:r>
      <w:proofErr w:type="spellStart"/>
      <w:r w:rsidRPr="008B2398">
        <w:rPr>
          <w:b/>
          <w:lang w:val="ru-RU"/>
        </w:rPr>
        <w:t>Програми</w:t>
      </w:r>
      <w:proofErr w:type="spellEnd"/>
    </w:p>
    <w:p w:rsidR="009D0F36" w:rsidRPr="009D0F36" w:rsidRDefault="009D0F36" w:rsidP="00EB07FC">
      <w:pPr>
        <w:jc w:val="both"/>
        <w:rPr>
          <w:lang w:val="ru-RU"/>
        </w:rPr>
      </w:pPr>
      <w:r w:rsidRPr="009D0F36">
        <w:rPr>
          <w:lang w:val="ru-RU"/>
        </w:rPr>
        <w:t xml:space="preserve">Мету </w:t>
      </w:r>
      <w:proofErr w:type="spellStart"/>
      <w:r w:rsidRPr="009D0F36">
        <w:rPr>
          <w:lang w:val="ru-RU"/>
        </w:rPr>
        <w:t>Програми</w:t>
      </w:r>
      <w:proofErr w:type="spellEnd"/>
      <w:r w:rsidRPr="009D0F36">
        <w:rPr>
          <w:lang w:val="ru-RU"/>
        </w:rPr>
        <w:t xml:space="preserve"> </w:t>
      </w:r>
      <w:proofErr w:type="spellStart"/>
      <w:r w:rsidRPr="009D0F36">
        <w:rPr>
          <w:lang w:val="ru-RU"/>
        </w:rPr>
        <w:t>передбачається</w:t>
      </w:r>
      <w:proofErr w:type="spellEnd"/>
      <w:r w:rsidRPr="009D0F36">
        <w:rPr>
          <w:lang w:val="ru-RU"/>
        </w:rPr>
        <w:t xml:space="preserve"> </w:t>
      </w:r>
      <w:proofErr w:type="spellStart"/>
      <w:r w:rsidRPr="009D0F36">
        <w:rPr>
          <w:lang w:val="ru-RU"/>
        </w:rPr>
        <w:t>досягнути</w:t>
      </w:r>
      <w:proofErr w:type="spellEnd"/>
      <w:r w:rsidRPr="009D0F36">
        <w:rPr>
          <w:lang w:val="ru-RU"/>
        </w:rPr>
        <w:t xml:space="preserve"> шляхом:</w:t>
      </w:r>
    </w:p>
    <w:p w:rsidR="009D0F36" w:rsidRPr="009D0F36" w:rsidRDefault="009D0F36" w:rsidP="00EB07FC">
      <w:pPr>
        <w:jc w:val="both"/>
        <w:rPr>
          <w:lang w:val="ru-RU"/>
        </w:rPr>
      </w:pPr>
      <w:r w:rsidRPr="009D0F36">
        <w:rPr>
          <w:lang w:val="ru-RU"/>
        </w:rPr>
        <w:t xml:space="preserve">1) </w:t>
      </w:r>
      <w:proofErr w:type="spellStart"/>
      <w:r w:rsidRPr="009D0F36">
        <w:rPr>
          <w:lang w:val="ru-RU"/>
        </w:rPr>
        <w:t>надання</w:t>
      </w:r>
      <w:r w:rsidR="00702F9C">
        <w:rPr>
          <w:lang w:val="ru-RU"/>
        </w:rPr>
        <w:t>м</w:t>
      </w:r>
      <w:proofErr w:type="spellEnd"/>
      <w:r w:rsidR="00702F9C">
        <w:rPr>
          <w:lang w:val="ru-RU"/>
        </w:rPr>
        <w:t xml:space="preserve"> </w:t>
      </w:r>
      <w:proofErr w:type="spellStart"/>
      <w:r w:rsidR="00702F9C">
        <w:rPr>
          <w:lang w:val="ru-RU"/>
        </w:rPr>
        <w:t>деяких</w:t>
      </w:r>
      <w:proofErr w:type="spellEnd"/>
      <w:r w:rsidR="004A40CB">
        <w:rPr>
          <w:lang w:val="ru-RU"/>
        </w:rPr>
        <w:t xml:space="preserve"> </w:t>
      </w:r>
      <w:r w:rsidRPr="009D0F36">
        <w:rPr>
          <w:lang w:val="ru-RU"/>
        </w:rPr>
        <w:t xml:space="preserve"> </w:t>
      </w:r>
      <w:proofErr w:type="spellStart"/>
      <w:proofErr w:type="gramStart"/>
      <w:r w:rsidRPr="009D0F36">
        <w:rPr>
          <w:lang w:val="ru-RU"/>
        </w:rPr>
        <w:t>п</w:t>
      </w:r>
      <w:proofErr w:type="gramEnd"/>
      <w:r w:rsidRPr="009D0F36">
        <w:rPr>
          <w:lang w:val="ru-RU"/>
        </w:rPr>
        <w:t>ільг</w:t>
      </w:r>
      <w:proofErr w:type="spellEnd"/>
      <w:r w:rsidRPr="009D0F36">
        <w:rPr>
          <w:lang w:val="ru-RU"/>
        </w:rPr>
        <w:t>,</w:t>
      </w:r>
      <w:r w:rsidR="00702F9C">
        <w:rPr>
          <w:lang w:val="ru-RU"/>
        </w:rPr>
        <w:t xml:space="preserve"> </w:t>
      </w:r>
      <w:proofErr w:type="spellStart"/>
      <w:r w:rsidR="00702F9C">
        <w:rPr>
          <w:lang w:val="ru-RU"/>
        </w:rPr>
        <w:t>зокрема</w:t>
      </w:r>
      <w:proofErr w:type="spellEnd"/>
      <w:r w:rsidR="00702F9C">
        <w:rPr>
          <w:lang w:val="ru-RU"/>
        </w:rPr>
        <w:t xml:space="preserve"> права </w:t>
      </w:r>
      <w:proofErr w:type="spellStart"/>
      <w:r w:rsidR="00702F9C">
        <w:rPr>
          <w:lang w:val="ru-RU"/>
        </w:rPr>
        <w:t>безкоштовного</w:t>
      </w:r>
      <w:proofErr w:type="spellEnd"/>
      <w:r w:rsidR="00702F9C">
        <w:rPr>
          <w:lang w:val="ru-RU"/>
        </w:rPr>
        <w:t xml:space="preserve"> </w:t>
      </w:r>
      <w:proofErr w:type="spellStart"/>
      <w:r w:rsidR="00702F9C">
        <w:rPr>
          <w:lang w:val="ru-RU"/>
        </w:rPr>
        <w:t>проїзду</w:t>
      </w:r>
      <w:proofErr w:type="spellEnd"/>
      <w:r w:rsidR="00702F9C">
        <w:rPr>
          <w:lang w:val="ru-RU"/>
        </w:rPr>
        <w:t xml:space="preserve"> в </w:t>
      </w:r>
      <w:proofErr w:type="spellStart"/>
      <w:r w:rsidR="00702F9C">
        <w:rPr>
          <w:lang w:val="ru-RU"/>
        </w:rPr>
        <w:t>міському</w:t>
      </w:r>
      <w:proofErr w:type="spellEnd"/>
      <w:r w:rsidR="00702F9C">
        <w:rPr>
          <w:lang w:val="ru-RU"/>
        </w:rPr>
        <w:t xml:space="preserve"> </w:t>
      </w:r>
      <w:proofErr w:type="spellStart"/>
      <w:r w:rsidR="00702F9C">
        <w:rPr>
          <w:lang w:val="ru-RU"/>
        </w:rPr>
        <w:t>пасажирському</w:t>
      </w:r>
      <w:proofErr w:type="spellEnd"/>
      <w:r w:rsidR="00702F9C">
        <w:rPr>
          <w:lang w:val="ru-RU"/>
        </w:rPr>
        <w:t xml:space="preserve"> </w:t>
      </w:r>
      <w:proofErr w:type="spellStart"/>
      <w:r w:rsidR="00702F9C">
        <w:rPr>
          <w:lang w:val="ru-RU"/>
        </w:rPr>
        <w:t>транспорті</w:t>
      </w:r>
      <w:proofErr w:type="spellEnd"/>
      <w:r w:rsidRPr="009D0F36">
        <w:rPr>
          <w:lang w:val="ru-RU"/>
        </w:rPr>
        <w:t>;</w:t>
      </w:r>
    </w:p>
    <w:p w:rsidR="009D0F36" w:rsidRPr="009D0F36" w:rsidRDefault="005C46C0" w:rsidP="00EB07FC">
      <w:pPr>
        <w:jc w:val="both"/>
        <w:rPr>
          <w:lang w:val="ru-RU"/>
        </w:rPr>
      </w:pPr>
      <w:r>
        <w:rPr>
          <w:lang w:val="ru-RU"/>
        </w:rPr>
        <w:t xml:space="preserve">2) </w:t>
      </w:r>
      <w:proofErr w:type="spellStart"/>
      <w:r>
        <w:rPr>
          <w:lang w:val="ru-RU"/>
        </w:rPr>
        <w:t>активної</w:t>
      </w:r>
      <w:proofErr w:type="spellEnd"/>
      <w:r>
        <w:rPr>
          <w:lang w:val="ru-RU"/>
        </w:rPr>
        <w:t xml:space="preserve"> </w:t>
      </w:r>
      <w:proofErr w:type="spellStart"/>
      <w:r>
        <w:rPr>
          <w:lang w:val="ru-RU"/>
        </w:rPr>
        <w:t>психотерапії</w:t>
      </w:r>
      <w:proofErr w:type="spellEnd"/>
      <w:r>
        <w:rPr>
          <w:lang w:val="ru-RU"/>
        </w:rPr>
        <w:t xml:space="preserve">, через </w:t>
      </w:r>
      <w:proofErr w:type="spellStart"/>
      <w:r>
        <w:rPr>
          <w:lang w:val="ru-RU"/>
        </w:rPr>
        <w:t>залучення</w:t>
      </w:r>
      <w:proofErr w:type="spellEnd"/>
      <w:r>
        <w:rPr>
          <w:lang w:val="ru-RU"/>
        </w:rPr>
        <w:t xml:space="preserve"> </w:t>
      </w:r>
      <w:r w:rsidR="009D0F36" w:rsidRPr="009D0F36">
        <w:rPr>
          <w:lang w:val="ru-RU"/>
        </w:rPr>
        <w:t xml:space="preserve"> </w:t>
      </w:r>
      <w:proofErr w:type="spellStart"/>
      <w:r w:rsidR="009D0F36" w:rsidRPr="009D0F36">
        <w:rPr>
          <w:lang w:val="ru-RU"/>
        </w:rPr>
        <w:t>у</w:t>
      </w:r>
      <w:r>
        <w:rPr>
          <w:lang w:val="ru-RU"/>
        </w:rPr>
        <w:t>часників</w:t>
      </w:r>
      <w:proofErr w:type="spellEnd"/>
      <w:r>
        <w:rPr>
          <w:lang w:val="ru-RU"/>
        </w:rPr>
        <w:t xml:space="preserve"> </w:t>
      </w:r>
      <w:r w:rsidR="002B4B98">
        <w:rPr>
          <w:lang w:val="ru-RU"/>
        </w:rPr>
        <w:t xml:space="preserve"> АТО </w:t>
      </w:r>
      <w:r>
        <w:rPr>
          <w:lang w:val="ru-RU"/>
        </w:rPr>
        <w:t xml:space="preserve">до </w:t>
      </w:r>
      <w:proofErr w:type="spellStart"/>
      <w:r>
        <w:rPr>
          <w:lang w:val="ru-RU"/>
        </w:rPr>
        <w:t>суспільно-громадського</w:t>
      </w:r>
      <w:proofErr w:type="spellEnd"/>
      <w:r>
        <w:rPr>
          <w:lang w:val="ru-RU"/>
        </w:rPr>
        <w:t xml:space="preserve"> </w:t>
      </w:r>
      <w:proofErr w:type="spellStart"/>
      <w:r>
        <w:rPr>
          <w:lang w:val="ru-RU"/>
        </w:rPr>
        <w:t>життя</w:t>
      </w:r>
      <w:proofErr w:type="spellEnd"/>
      <w:r>
        <w:rPr>
          <w:lang w:val="ru-RU"/>
        </w:rPr>
        <w:t xml:space="preserve"> </w:t>
      </w:r>
      <w:proofErr w:type="spellStart"/>
      <w:r>
        <w:rPr>
          <w:lang w:val="ru-RU"/>
        </w:rPr>
        <w:t>міста</w:t>
      </w:r>
      <w:proofErr w:type="spellEnd"/>
      <w:r>
        <w:rPr>
          <w:lang w:val="ru-RU"/>
        </w:rPr>
        <w:t xml:space="preserve"> з метою </w:t>
      </w:r>
      <w:proofErr w:type="spellStart"/>
      <w:r>
        <w:rPr>
          <w:lang w:val="ru-RU"/>
        </w:rPr>
        <w:t>відволікати</w:t>
      </w:r>
      <w:proofErr w:type="spellEnd"/>
      <w:r>
        <w:rPr>
          <w:lang w:val="ru-RU"/>
        </w:rPr>
        <w:t xml:space="preserve"> та </w:t>
      </w:r>
      <w:proofErr w:type="spellStart"/>
      <w:r>
        <w:rPr>
          <w:lang w:val="ru-RU"/>
        </w:rPr>
        <w:t>переключати</w:t>
      </w:r>
      <w:proofErr w:type="spellEnd"/>
      <w:r>
        <w:rPr>
          <w:lang w:val="ru-RU"/>
        </w:rPr>
        <w:t xml:space="preserve">  </w:t>
      </w:r>
      <w:proofErr w:type="spellStart"/>
      <w:r>
        <w:rPr>
          <w:lang w:val="ru-RU"/>
        </w:rPr>
        <w:t>їх</w:t>
      </w:r>
      <w:proofErr w:type="spellEnd"/>
      <w:r>
        <w:rPr>
          <w:lang w:val="ru-RU"/>
        </w:rPr>
        <w:t xml:space="preserve">  </w:t>
      </w:r>
      <w:proofErr w:type="spellStart"/>
      <w:r>
        <w:rPr>
          <w:lang w:val="ru-RU"/>
        </w:rPr>
        <w:t>увагу</w:t>
      </w:r>
      <w:proofErr w:type="spellEnd"/>
      <w:r>
        <w:rPr>
          <w:lang w:val="ru-RU"/>
        </w:rPr>
        <w:t xml:space="preserve"> та </w:t>
      </w:r>
      <w:proofErr w:type="spellStart"/>
      <w:r>
        <w:rPr>
          <w:lang w:val="ru-RU"/>
        </w:rPr>
        <w:t>психоемоційний</w:t>
      </w:r>
      <w:proofErr w:type="spellEnd"/>
      <w:r>
        <w:rPr>
          <w:lang w:val="ru-RU"/>
        </w:rPr>
        <w:t xml:space="preserve"> стан </w:t>
      </w:r>
      <w:proofErr w:type="gramStart"/>
      <w:r>
        <w:rPr>
          <w:lang w:val="ru-RU"/>
        </w:rPr>
        <w:t>на</w:t>
      </w:r>
      <w:proofErr w:type="gramEnd"/>
      <w:r>
        <w:rPr>
          <w:lang w:val="ru-RU"/>
        </w:rPr>
        <w:t xml:space="preserve"> </w:t>
      </w:r>
      <w:proofErr w:type="spellStart"/>
      <w:r>
        <w:rPr>
          <w:lang w:val="ru-RU"/>
        </w:rPr>
        <w:t>події</w:t>
      </w:r>
      <w:proofErr w:type="spellEnd"/>
      <w:r w:rsidR="008B2398">
        <w:rPr>
          <w:lang w:val="ru-RU"/>
        </w:rPr>
        <w:t>,</w:t>
      </w:r>
      <w:r>
        <w:rPr>
          <w:lang w:val="ru-RU"/>
        </w:rPr>
        <w:t xml:space="preserve">  не </w:t>
      </w:r>
      <w:proofErr w:type="spellStart"/>
      <w:r>
        <w:rPr>
          <w:lang w:val="ru-RU"/>
        </w:rPr>
        <w:t>повязані</w:t>
      </w:r>
      <w:proofErr w:type="spellEnd"/>
      <w:r>
        <w:rPr>
          <w:lang w:val="ru-RU"/>
        </w:rPr>
        <w:t xml:space="preserve">  з АТО. </w:t>
      </w:r>
    </w:p>
    <w:p w:rsidR="009D0F36" w:rsidRPr="009D0F36" w:rsidRDefault="009D0F36" w:rsidP="00EB07FC">
      <w:pPr>
        <w:jc w:val="both"/>
        <w:rPr>
          <w:lang w:val="ru-RU"/>
        </w:rPr>
      </w:pPr>
      <w:r w:rsidRPr="009D0F36">
        <w:rPr>
          <w:lang w:val="ru-RU"/>
        </w:rPr>
        <w:lastRenderedPageBreak/>
        <w:t xml:space="preserve">3) </w:t>
      </w:r>
      <w:proofErr w:type="spellStart"/>
      <w:r w:rsidR="004A40CB">
        <w:rPr>
          <w:lang w:val="ru-RU"/>
        </w:rPr>
        <w:t>сприяння</w:t>
      </w:r>
      <w:proofErr w:type="spellEnd"/>
      <w:r w:rsidR="004A40CB">
        <w:rPr>
          <w:lang w:val="ru-RU"/>
        </w:rPr>
        <w:t xml:space="preserve"> в </w:t>
      </w:r>
      <w:proofErr w:type="spellStart"/>
      <w:r w:rsidRPr="009D0F36">
        <w:rPr>
          <w:lang w:val="ru-RU"/>
        </w:rPr>
        <w:t>за</w:t>
      </w:r>
      <w:r w:rsidR="000B285F">
        <w:rPr>
          <w:lang w:val="ru-RU"/>
        </w:rPr>
        <w:t>безпеченні</w:t>
      </w:r>
      <w:proofErr w:type="spellEnd"/>
      <w:r w:rsidRPr="009D0F36">
        <w:rPr>
          <w:lang w:val="ru-RU"/>
        </w:rPr>
        <w:t xml:space="preserve"> потреб у </w:t>
      </w:r>
      <w:proofErr w:type="spellStart"/>
      <w:proofErr w:type="gramStart"/>
      <w:r w:rsidR="002B4B98">
        <w:rPr>
          <w:lang w:val="ru-RU"/>
        </w:rPr>
        <w:t>проф</w:t>
      </w:r>
      <w:proofErr w:type="gramEnd"/>
      <w:r w:rsidR="002B4B98">
        <w:rPr>
          <w:lang w:val="ru-RU"/>
        </w:rPr>
        <w:t>ілактично-</w:t>
      </w:r>
      <w:r w:rsidRPr="009D0F36">
        <w:rPr>
          <w:lang w:val="ru-RU"/>
        </w:rPr>
        <w:t>медично</w:t>
      </w:r>
      <w:r w:rsidR="000B285F">
        <w:rPr>
          <w:lang w:val="ru-RU"/>
        </w:rPr>
        <w:t>му</w:t>
      </w:r>
      <w:proofErr w:type="spellEnd"/>
      <w:r w:rsidR="000B285F">
        <w:rPr>
          <w:lang w:val="ru-RU"/>
        </w:rPr>
        <w:t xml:space="preserve"> </w:t>
      </w:r>
      <w:proofErr w:type="spellStart"/>
      <w:r w:rsidR="000B285F">
        <w:rPr>
          <w:lang w:val="ru-RU"/>
        </w:rPr>
        <w:t>обслуговуванні</w:t>
      </w:r>
      <w:proofErr w:type="spellEnd"/>
      <w:r w:rsidR="000B285F">
        <w:rPr>
          <w:lang w:val="ru-RU"/>
        </w:rPr>
        <w:t xml:space="preserve"> та </w:t>
      </w:r>
      <w:proofErr w:type="spellStart"/>
      <w:r w:rsidR="000B285F">
        <w:rPr>
          <w:lang w:val="ru-RU"/>
        </w:rPr>
        <w:t>підтриманні</w:t>
      </w:r>
      <w:proofErr w:type="spellEnd"/>
      <w:r w:rsidRPr="009D0F36">
        <w:rPr>
          <w:lang w:val="ru-RU"/>
        </w:rPr>
        <w:t xml:space="preserve"> </w:t>
      </w:r>
      <w:proofErr w:type="spellStart"/>
      <w:r w:rsidRPr="009D0F36">
        <w:rPr>
          <w:lang w:val="ru-RU"/>
        </w:rPr>
        <w:t>рівня</w:t>
      </w:r>
      <w:proofErr w:type="spellEnd"/>
      <w:r w:rsidRPr="009D0F36">
        <w:rPr>
          <w:lang w:val="ru-RU"/>
        </w:rPr>
        <w:t xml:space="preserve"> </w:t>
      </w:r>
      <w:proofErr w:type="spellStart"/>
      <w:r w:rsidRPr="009D0F36">
        <w:rPr>
          <w:lang w:val="ru-RU"/>
        </w:rPr>
        <w:t>здоро</w:t>
      </w:r>
      <w:r w:rsidR="002B4B98">
        <w:rPr>
          <w:lang w:val="ru-RU"/>
        </w:rPr>
        <w:t>в'я</w:t>
      </w:r>
      <w:proofErr w:type="spellEnd"/>
      <w:r w:rsidR="002B4B98">
        <w:rPr>
          <w:lang w:val="ru-RU"/>
        </w:rPr>
        <w:t xml:space="preserve"> </w:t>
      </w:r>
      <w:proofErr w:type="spellStart"/>
      <w:r w:rsidR="002B4B98">
        <w:rPr>
          <w:lang w:val="ru-RU"/>
        </w:rPr>
        <w:t>учасників</w:t>
      </w:r>
      <w:proofErr w:type="spellEnd"/>
      <w:r w:rsidR="002B4B98">
        <w:rPr>
          <w:lang w:val="ru-RU"/>
        </w:rPr>
        <w:t xml:space="preserve"> АТО </w:t>
      </w:r>
      <w:r w:rsidRPr="009D0F36">
        <w:rPr>
          <w:lang w:val="ru-RU"/>
        </w:rPr>
        <w:t xml:space="preserve">на </w:t>
      </w:r>
      <w:proofErr w:type="spellStart"/>
      <w:r w:rsidRPr="009D0F36">
        <w:rPr>
          <w:lang w:val="ru-RU"/>
        </w:rPr>
        <w:t>базі</w:t>
      </w:r>
      <w:proofErr w:type="spellEnd"/>
      <w:r w:rsidRPr="009D0F36">
        <w:rPr>
          <w:lang w:val="ru-RU"/>
        </w:rPr>
        <w:t xml:space="preserve"> </w:t>
      </w:r>
      <w:proofErr w:type="spellStart"/>
      <w:r w:rsidRPr="009D0F36">
        <w:rPr>
          <w:lang w:val="ru-RU"/>
        </w:rPr>
        <w:t>місцевих</w:t>
      </w:r>
      <w:proofErr w:type="spellEnd"/>
      <w:r w:rsidRPr="009D0F36">
        <w:rPr>
          <w:lang w:val="ru-RU"/>
        </w:rPr>
        <w:t xml:space="preserve"> </w:t>
      </w:r>
      <w:proofErr w:type="spellStart"/>
      <w:r w:rsidRPr="009D0F36">
        <w:rPr>
          <w:lang w:val="ru-RU"/>
        </w:rPr>
        <w:t>лікувально-профілактичних</w:t>
      </w:r>
      <w:proofErr w:type="spellEnd"/>
      <w:r w:rsidRPr="009D0F36">
        <w:rPr>
          <w:lang w:val="ru-RU"/>
        </w:rPr>
        <w:t xml:space="preserve"> </w:t>
      </w:r>
      <w:proofErr w:type="spellStart"/>
      <w:r w:rsidRPr="009D0F36">
        <w:rPr>
          <w:lang w:val="ru-RU"/>
        </w:rPr>
        <w:t>закладів</w:t>
      </w:r>
      <w:proofErr w:type="spellEnd"/>
      <w:r w:rsidRPr="009D0F36">
        <w:rPr>
          <w:lang w:val="ru-RU"/>
        </w:rPr>
        <w:t>;</w:t>
      </w:r>
    </w:p>
    <w:p w:rsidR="009D0F36" w:rsidRPr="009D0F36" w:rsidRDefault="009D0F36" w:rsidP="00EB07FC">
      <w:pPr>
        <w:jc w:val="both"/>
        <w:rPr>
          <w:lang w:val="ru-RU"/>
        </w:rPr>
      </w:pPr>
      <w:r w:rsidRPr="009D0F36">
        <w:rPr>
          <w:lang w:val="ru-RU"/>
        </w:rPr>
        <w:t xml:space="preserve">4) </w:t>
      </w:r>
      <w:proofErr w:type="spellStart"/>
      <w:r w:rsidRPr="009D0F36">
        <w:rPr>
          <w:lang w:val="ru-RU"/>
        </w:rPr>
        <w:t>увічнення</w:t>
      </w:r>
      <w:proofErr w:type="spellEnd"/>
      <w:r w:rsidRPr="009D0F36">
        <w:rPr>
          <w:lang w:val="ru-RU"/>
        </w:rPr>
        <w:t xml:space="preserve"> </w:t>
      </w:r>
      <w:proofErr w:type="spellStart"/>
      <w:r w:rsidRPr="009D0F36">
        <w:rPr>
          <w:lang w:val="ru-RU"/>
        </w:rPr>
        <w:t>пам'яті</w:t>
      </w:r>
      <w:proofErr w:type="spellEnd"/>
      <w:r w:rsidRPr="009D0F36">
        <w:rPr>
          <w:lang w:val="ru-RU"/>
        </w:rPr>
        <w:t xml:space="preserve"> </w:t>
      </w:r>
      <w:proofErr w:type="spellStart"/>
      <w:r w:rsidRPr="009D0F36">
        <w:rPr>
          <w:lang w:val="ru-RU"/>
        </w:rPr>
        <w:t>загиблих</w:t>
      </w:r>
      <w:proofErr w:type="spellEnd"/>
      <w:r w:rsidRPr="009D0F36">
        <w:rPr>
          <w:lang w:val="ru-RU"/>
        </w:rPr>
        <w:t xml:space="preserve"> </w:t>
      </w:r>
      <w:proofErr w:type="spellStart"/>
      <w:r w:rsidRPr="009D0F36">
        <w:rPr>
          <w:lang w:val="ru-RU"/>
        </w:rPr>
        <w:t>героїв</w:t>
      </w:r>
      <w:proofErr w:type="spellEnd"/>
      <w:r w:rsidRPr="009D0F36">
        <w:rPr>
          <w:lang w:val="ru-RU"/>
        </w:rPr>
        <w:t>.</w:t>
      </w:r>
    </w:p>
    <w:p w:rsidR="009D0F36" w:rsidRPr="009D0F36" w:rsidRDefault="009D0F36" w:rsidP="00EB07FC">
      <w:pPr>
        <w:jc w:val="both"/>
        <w:rPr>
          <w:lang w:val="ru-RU"/>
        </w:rPr>
      </w:pPr>
      <w:proofErr w:type="spellStart"/>
      <w:r w:rsidRPr="009D0F36">
        <w:rPr>
          <w:lang w:val="ru-RU"/>
        </w:rPr>
        <w:t>Реалізація</w:t>
      </w:r>
      <w:proofErr w:type="spellEnd"/>
      <w:r w:rsidRPr="009D0F36">
        <w:rPr>
          <w:lang w:val="ru-RU"/>
        </w:rPr>
        <w:t xml:space="preserve"> </w:t>
      </w:r>
      <w:proofErr w:type="spellStart"/>
      <w:r w:rsidRPr="009D0F36">
        <w:rPr>
          <w:lang w:val="ru-RU"/>
        </w:rPr>
        <w:t>Програми</w:t>
      </w:r>
      <w:proofErr w:type="spellEnd"/>
      <w:r w:rsidRPr="009D0F36">
        <w:rPr>
          <w:lang w:val="ru-RU"/>
        </w:rPr>
        <w:t xml:space="preserve"> </w:t>
      </w:r>
      <w:r w:rsidR="00296C21">
        <w:rPr>
          <w:lang w:val="ru-RU"/>
        </w:rPr>
        <w:t xml:space="preserve"> </w:t>
      </w:r>
      <w:proofErr w:type="spellStart"/>
      <w:r w:rsidRPr="009D0F36">
        <w:rPr>
          <w:lang w:val="ru-RU"/>
        </w:rPr>
        <w:t>здійснюватиметься</w:t>
      </w:r>
      <w:proofErr w:type="spellEnd"/>
      <w:r w:rsidRPr="009D0F36">
        <w:rPr>
          <w:lang w:val="ru-RU"/>
        </w:rPr>
        <w:t xml:space="preserve"> за </w:t>
      </w:r>
      <w:proofErr w:type="spellStart"/>
      <w:r w:rsidRPr="009D0F36">
        <w:rPr>
          <w:lang w:val="ru-RU"/>
        </w:rPr>
        <w:t>рахунок</w:t>
      </w:r>
      <w:proofErr w:type="spellEnd"/>
      <w:r w:rsidRPr="009D0F36">
        <w:rPr>
          <w:lang w:val="ru-RU"/>
        </w:rPr>
        <w:t xml:space="preserve"> </w:t>
      </w:r>
      <w:proofErr w:type="spellStart"/>
      <w:r w:rsidR="002B4B98">
        <w:rPr>
          <w:lang w:val="ru-RU"/>
        </w:rPr>
        <w:t>коштів</w:t>
      </w:r>
      <w:proofErr w:type="spellEnd"/>
      <w:r w:rsidR="002B4B98">
        <w:rPr>
          <w:lang w:val="ru-RU"/>
        </w:rPr>
        <w:t xml:space="preserve"> </w:t>
      </w:r>
      <w:proofErr w:type="spellStart"/>
      <w:proofErr w:type="gramStart"/>
      <w:r w:rsidR="002B4B98">
        <w:rPr>
          <w:lang w:val="ru-RU"/>
        </w:rPr>
        <w:t>м</w:t>
      </w:r>
      <w:proofErr w:type="gramEnd"/>
      <w:r w:rsidR="002B4B98">
        <w:rPr>
          <w:lang w:val="ru-RU"/>
        </w:rPr>
        <w:t>іського</w:t>
      </w:r>
      <w:proofErr w:type="spellEnd"/>
      <w:r w:rsidR="002B4B98">
        <w:rPr>
          <w:lang w:val="ru-RU"/>
        </w:rPr>
        <w:t xml:space="preserve"> бюджету та</w:t>
      </w:r>
      <w:r w:rsidRPr="009D0F36">
        <w:rPr>
          <w:lang w:val="ru-RU"/>
        </w:rPr>
        <w:t xml:space="preserve"> </w:t>
      </w:r>
      <w:proofErr w:type="spellStart"/>
      <w:r w:rsidRPr="009D0F36">
        <w:rPr>
          <w:lang w:val="ru-RU"/>
        </w:rPr>
        <w:t>інших</w:t>
      </w:r>
      <w:proofErr w:type="spellEnd"/>
      <w:r w:rsidRPr="009D0F36">
        <w:rPr>
          <w:lang w:val="ru-RU"/>
        </w:rPr>
        <w:t xml:space="preserve"> </w:t>
      </w:r>
      <w:proofErr w:type="spellStart"/>
      <w:r w:rsidRPr="009D0F36">
        <w:rPr>
          <w:lang w:val="ru-RU"/>
        </w:rPr>
        <w:t>джерел</w:t>
      </w:r>
      <w:proofErr w:type="spellEnd"/>
      <w:r w:rsidRPr="009D0F36">
        <w:rPr>
          <w:lang w:val="ru-RU"/>
        </w:rPr>
        <w:t xml:space="preserve">, не </w:t>
      </w:r>
      <w:proofErr w:type="spellStart"/>
      <w:r w:rsidRPr="009D0F36">
        <w:rPr>
          <w:lang w:val="ru-RU"/>
        </w:rPr>
        <w:t>заборонених</w:t>
      </w:r>
      <w:proofErr w:type="spellEnd"/>
      <w:r w:rsidRPr="009D0F36">
        <w:rPr>
          <w:lang w:val="ru-RU"/>
        </w:rPr>
        <w:t xml:space="preserve"> </w:t>
      </w:r>
      <w:proofErr w:type="spellStart"/>
      <w:r w:rsidRPr="009D0F36">
        <w:rPr>
          <w:lang w:val="ru-RU"/>
        </w:rPr>
        <w:t>чинним</w:t>
      </w:r>
      <w:proofErr w:type="spellEnd"/>
      <w:r w:rsidRPr="009D0F36">
        <w:rPr>
          <w:lang w:val="ru-RU"/>
        </w:rPr>
        <w:t xml:space="preserve"> </w:t>
      </w:r>
      <w:proofErr w:type="spellStart"/>
      <w:r w:rsidRPr="009D0F36">
        <w:rPr>
          <w:lang w:val="ru-RU"/>
        </w:rPr>
        <w:t>законодавством</w:t>
      </w:r>
      <w:proofErr w:type="spellEnd"/>
      <w:r w:rsidRPr="009D0F36">
        <w:rPr>
          <w:lang w:val="ru-RU"/>
        </w:rPr>
        <w:t>.</w:t>
      </w:r>
    </w:p>
    <w:p w:rsidR="009D0F36" w:rsidRPr="009D0F36" w:rsidRDefault="009D0F36" w:rsidP="00EB07FC">
      <w:pPr>
        <w:jc w:val="both"/>
        <w:rPr>
          <w:lang w:val="ru-RU"/>
        </w:rPr>
      </w:pPr>
      <w:proofErr w:type="spellStart"/>
      <w:r w:rsidRPr="009D0F36">
        <w:rPr>
          <w:lang w:val="ru-RU"/>
        </w:rPr>
        <w:t>Термі</w:t>
      </w:r>
      <w:r w:rsidR="002B4B98">
        <w:rPr>
          <w:lang w:val="ru-RU"/>
        </w:rPr>
        <w:t>н</w:t>
      </w:r>
      <w:proofErr w:type="spellEnd"/>
      <w:r w:rsidR="002B4B98">
        <w:rPr>
          <w:lang w:val="ru-RU"/>
        </w:rPr>
        <w:t xml:space="preserve"> </w:t>
      </w:r>
      <w:proofErr w:type="spellStart"/>
      <w:r w:rsidR="002B4B98">
        <w:rPr>
          <w:lang w:val="ru-RU"/>
        </w:rPr>
        <w:t>виконання</w:t>
      </w:r>
      <w:proofErr w:type="spellEnd"/>
      <w:r w:rsidR="002B4B98">
        <w:rPr>
          <w:lang w:val="ru-RU"/>
        </w:rPr>
        <w:t xml:space="preserve"> </w:t>
      </w:r>
      <w:proofErr w:type="spellStart"/>
      <w:r w:rsidR="002B4B98">
        <w:rPr>
          <w:lang w:val="ru-RU"/>
        </w:rPr>
        <w:t>Програми</w:t>
      </w:r>
      <w:proofErr w:type="spellEnd"/>
      <w:r w:rsidR="002B4B98">
        <w:rPr>
          <w:lang w:val="ru-RU"/>
        </w:rPr>
        <w:t xml:space="preserve"> – 2016  </w:t>
      </w:r>
      <w:proofErr w:type="spellStart"/>
      <w:proofErr w:type="gramStart"/>
      <w:r w:rsidR="002B4B98">
        <w:rPr>
          <w:lang w:val="ru-RU"/>
        </w:rPr>
        <w:t>р</w:t>
      </w:r>
      <w:proofErr w:type="gramEnd"/>
      <w:r w:rsidR="002B4B98">
        <w:rPr>
          <w:lang w:val="ru-RU"/>
        </w:rPr>
        <w:t>ік</w:t>
      </w:r>
      <w:proofErr w:type="spellEnd"/>
      <w:r w:rsidRPr="009D0F36">
        <w:rPr>
          <w:lang w:val="ru-RU"/>
        </w:rPr>
        <w:t>.</w:t>
      </w:r>
    </w:p>
    <w:p w:rsidR="009D0F36" w:rsidRPr="009D0F36" w:rsidRDefault="009D0F36" w:rsidP="00EB07FC">
      <w:pPr>
        <w:jc w:val="both"/>
        <w:rPr>
          <w:lang w:val="ru-RU"/>
        </w:rPr>
      </w:pPr>
    </w:p>
    <w:p w:rsidR="009D0F36" w:rsidRPr="002F6462" w:rsidRDefault="002F6462" w:rsidP="002F6462">
      <w:pPr>
        <w:jc w:val="center"/>
        <w:rPr>
          <w:b/>
          <w:lang w:val="ru-RU"/>
        </w:rPr>
      </w:pPr>
      <w:r w:rsidRPr="002F6462">
        <w:rPr>
          <w:b/>
          <w:lang w:val="en-US"/>
        </w:rPr>
        <w:t>I</w:t>
      </w:r>
      <w:r w:rsidR="009D0F36" w:rsidRPr="002F6462">
        <w:rPr>
          <w:b/>
          <w:lang w:val="ru-RU"/>
        </w:rPr>
        <w:t xml:space="preserve">V. </w:t>
      </w:r>
      <w:proofErr w:type="spellStart"/>
      <w:r w:rsidR="009D0F36" w:rsidRPr="002F6462">
        <w:rPr>
          <w:b/>
          <w:lang w:val="ru-RU"/>
        </w:rPr>
        <w:t>Завдання</w:t>
      </w:r>
      <w:proofErr w:type="spellEnd"/>
      <w:r w:rsidR="009D0F36" w:rsidRPr="002F6462">
        <w:rPr>
          <w:b/>
          <w:lang w:val="ru-RU"/>
        </w:rPr>
        <w:t xml:space="preserve"> і заходи </w:t>
      </w:r>
      <w:proofErr w:type="spellStart"/>
      <w:r w:rsidR="009D0F36" w:rsidRPr="002F6462">
        <w:rPr>
          <w:b/>
          <w:lang w:val="ru-RU"/>
        </w:rPr>
        <w:t>Програми</w:t>
      </w:r>
      <w:proofErr w:type="spellEnd"/>
      <w:r w:rsidR="009D0F36" w:rsidRPr="002F6462">
        <w:rPr>
          <w:b/>
          <w:lang w:val="ru-RU"/>
        </w:rPr>
        <w:t xml:space="preserve"> та </w:t>
      </w:r>
      <w:proofErr w:type="spellStart"/>
      <w:r w:rsidR="009D0F36" w:rsidRPr="002F6462">
        <w:rPr>
          <w:b/>
          <w:lang w:val="ru-RU"/>
        </w:rPr>
        <w:t>результативні</w:t>
      </w:r>
      <w:proofErr w:type="spellEnd"/>
      <w:r w:rsidR="009D0F36" w:rsidRPr="002F6462">
        <w:rPr>
          <w:b/>
          <w:lang w:val="ru-RU"/>
        </w:rPr>
        <w:t xml:space="preserve"> </w:t>
      </w:r>
      <w:proofErr w:type="spellStart"/>
      <w:r w:rsidR="009D0F36" w:rsidRPr="002F6462">
        <w:rPr>
          <w:b/>
          <w:lang w:val="ru-RU"/>
        </w:rPr>
        <w:t>показники</w:t>
      </w:r>
      <w:proofErr w:type="spellEnd"/>
    </w:p>
    <w:p w:rsidR="009D0F36" w:rsidRPr="009D0F36" w:rsidRDefault="009D0F36" w:rsidP="00EB07FC">
      <w:pPr>
        <w:jc w:val="both"/>
        <w:rPr>
          <w:lang w:val="ru-RU"/>
        </w:rPr>
      </w:pPr>
      <w:proofErr w:type="spellStart"/>
      <w:r w:rsidRPr="009D0F36">
        <w:rPr>
          <w:lang w:val="ru-RU"/>
        </w:rPr>
        <w:t>Реалізація</w:t>
      </w:r>
      <w:proofErr w:type="spellEnd"/>
      <w:r w:rsidRPr="009D0F36">
        <w:rPr>
          <w:lang w:val="ru-RU"/>
        </w:rPr>
        <w:t xml:space="preserve"> </w:t>
      </w:r>
      <w:proofErr w:type="spellStart"/>
      <w:r w:rsidRPr="009D0F36">
        <w:rPr>
          <w:lang w:val="ru-RU"/>
        </w:rPr>
        <w:t>завдань</w:t>
      </w:r>
      <w:proofErr w:type="spellEnd"/>
      <w:r w:rsidRPr="009D0F36">
        <w:rPr>
          <w:lang w:val="ru-RU"/>
        </w:rPr>
        <w:t xml:space="preserve"> </w:t>
      </w:r>
      <w:proofErr w:type="spellStart"/>
      <w:r w:rsidRPr="009D0F36">
        <w:rPr>
          <w:lang w:val="ru-RU"/>
        </w:rPr>
        <w:t>Програми</w:t>
      </w:r>
      <w:proofErr w:type="spellEnd"/>
      <w:r w:rsidRPr="009D0F36">
        <w:rPr>
          <w:lang w:val="ru-RU"/>
        </w:rPr>
        <w:t xml:space="preserve"> </w:t>
      </w:r>
      <w:proofErr w:type="spellStart"/>
      <w:r w:rsidRPr="009D0F36">
        <w:rPr>
          <w:lang w:val="ru-RU"/>
        </w:rPr>
        <w:t>здійснюється</w:t>
      </w:r>
      <w:proofErr w:type="spellEnd"/>
      <w:r w:rsidRPr="009D0F36">
        <w:rPr>
          <w:lang w:val="ru-RU"/>
        </w:rPr>
        <w:t xml:space="preserve"> шляхом </w:t>
      </w:r>
      <w:proofErr w:type="spellStart"/>
      <w:r w:rsidRPr="009D0F36">
        <w:rPr>
          <w:lang w:val="ru-RU"/>
        </w:rPr>
        <w:t>фінансування</w:t>
      </w:r>
      <w:proofErr w:type="spellEnd"/>
      <w:r w:rsidRPr="009D0F36">
        <w:rPr>
          <w:lang w:val="ru-RU"/>
        </w:rPr>
        <w:t xml:space="preserve"> </w:t>
      </w:r>
      <w:proofErr w:type="spellStart"/>
      <w:r w:rsidRPr="009D0F36">
        <w:rPr>
          <w:lang w:val="ru-RU"/>
        </w:rPr>
        <w:t>з</w:t>
      </w:r>
      <w:r w:rsidR="002F7577">
        <w:rPr>
          <w:lang w:val="ru-RU"/>
        </w:rPr>
        <w:t>аходів</w:t>
      </w:r>
      <w:proofErr w:type="spellEnd"/>
      <w:r w:rsidR="002F7577">
        <w:rPr>
          <w:lang w:val="ru-RU"/>
        </w:rPr>
        <w:t xml:space="preserve">, </w:t>
      </w:r>
      <w:proofErr w:type="spellStart"/>
      <w:r w:rsidR="002F7577">
        <w:rPr>
          <w:lang w:val="ru-RU"/>
        </w:rPr>
        <w:t>зазначених</w:t>
      </w:r>
      <w:proofErr w:type="spellEnd"/>
      <w:r w:rsidR="002F7577">
        <w:rPr>
          <w:lang w:val="ru-RU"/>
        </w:rPr>
        <w:t xml:space="preserve"> у </w:t>
      </w:r>
      <w:proofErr w:type="spellStart"/>
      <w:r w:rsidR="002F7577">
        <w:rPr>
          <w:lang w:val="ru-RU"/>
        </w:rPr>
        <w:t>розділі</w:t>
      </w:r>
      <w:proofErr w:type="spellEnd"/>
      <w:r w:rsidR="002F7577">
        <w:rPr>
          <w:lang w:val="ru-RU"/>
        </w:rPr>
        <w:t xml:space="preserve"> </w:t>
      </w:r>
      <w:r w:rsidR="002F7577">
        <w:rPr>
          <w:lang w:val="en-US"/>
        </w:rPr>
        <w:t>I</w:t>
      </w:r>
      <w:r w:rsidR="002F7577">
        <w:rPr>
          <w:lang w:val="ru-RU"/>
        </w:rPr>
        <w:t>V</w:t>
      </w:r>
      <w:r w:rsidR="002F7577" w:rsidRPr="0032037F">
        <w:rPr>
          <w:lang w:val="ru-RU"/>
        </w:rPr>
        <w:t xml:space="preserve"> </w:t>
      </w:r>
      <w:r w:rsidR="002F7577">
        <w:t>та</w:t>
      </w:r>
      <w:r w:rsidR="002F7577" w:rsidRPr="0032037F">
        <w:rPr>
          <w:lang w:val="ru-RU"/>
        </w:rPr>
        <w:t xml:space="preserve"> </w:t>
      </w:r>
      <w:r w:rsidR="002F7577">
        <w:rPr>
          <w:lang w:val="en-US"/>
        </w:rPr>
        <w:t>VII</w:t>
      </w:r>
      <w:r w:rsidRPr="009D0F36">
        <w:rPr>
          <w:lang w:val="ru-RU"/>
        </w:rPr>
        <w:t xml:space="preserve">, </w:t>
      </w:r>
      <w:proofErr w:type="spellStart"/>
      <w:r w:rsidRPr="009D0F36">
        <w:rPr>
          <w:lang w:val="ru-RU"/>
        </w:rPr>
        <w:t>відповідно</w:t>
      </w:r>
      <w:proofErr w:type="spellEnd"/>
      <w:r w:rsidRPr="009D0F36">
        <w:rPr>
          <w:lang w:val="ru-RU"/>
        </w:rPr>
        <w:t xml:space="preserve"> до </w:t>
      </w:r>
      <w:proofErr w:type="gramStart"/>
      <w:r w:rsidRPr="009D0F36">
        <w:rPr>
          <w:lang w:val="ru-RU"/>
        </w:rPr>
        <w:t>чинного</w:t>
      </w:r>
      <w:proofErr w:type="gramEnd"/>
      <w:r w:rsidRPr="009D0F36">
        <w:rPr>
          <w:lang w:val="ru-RU"/>
        </w:rPr>
        <w:t xml:space="preserve"> </w:t>
      </w:r>
      <w:proofErr w:type="spellStart"/>
      <w:r w:rsidRPr="009D0F36">
        <w:rPr>
          <w:lang w:val="ru-RU"/>
        </w:rPr>
        <w:t>законодавства</w:t>
      </w:r>
      <w:proofErr w:type="spellEnd"/>
      <w:r w:rsidRPr="009D0F36">
        <w:rPr>
          <w:lang w:val="ru-RU"/>
        </w:rPr>
        <w:t xml:space="preserve">, за </w:t>
      </w:r>
      <w:proofErr w:type="spellStart"/>
      <w:r w:rsidRPr="009D0F36">
        <w:rPr>
          <w:lang w:val="ru-RU"/>
        </w:rPr>
        <w:t>рахуно</w:t>
      </w:r>
      <w:r w:rsidR="002F7577">
        <w:rPr>
          <w:lang w:val="ru-RU"/>
        </w:rPr>
        <w:t>к</w:t>
      </w:r>
      <w:proofErr w:type="spellEnd"/>
      <w:r w:rsidR="002F7577">
        <w:rPr>
          <w:lang w:val="ru-RU"/>
        </w:rPr>
        <w:t xml:space="preserve"> </w:t>
      </w:r>
      <w:proofErr w:type="spellStart"/>
      <w:r w:rsidR="002F7577">
        <w:rPr>
          <w:lang w:val="ru-RU"/>
        </w:rPr>
        <w:t>коштів</w:t>
      </w:r>
      <w:proofErr w:type="spellEnd"/>
      <w:r w:rsidR="002F7577">
        <w:rPr>
          <w:lang w:val="ru-RU"/>
        </w:rPr>
        <w:t xml:space="preserve">  </w:t>
      </w:r>
      <w:proofErr w:type="spellStart"/>
      <w:r w:rsidRPr="009D0F36">
        <w:rPr>
          <w:lang w:val="ru-RU"/>
        </w:rPr>
        <w:t>міського</w:t>
      </w:r>
      <w:proofErr w:type="spellEnd"/>
      <w:r w:rsidRPr="009D0F36">
        <w:rPr>
          <w:lang w:val="ru-RU"/>
        </w:rPr>
        <w:t xml:space="preserve"> </w:t>
      </w:r>
      <w:proofErr w:type="spellStart"/>
      <w:r w:rsidRPr="009D0F36">
        <w:rPr>
          <w:lang w:val="ru-RU"/>
        </w:rPr>
        <w:t>бюджетів</w:t>
      </w:r>
      <w:proofErr w:type="spellEnd"/>
      <w:r w:rsidRPr="009D0F36">
        <w:rPr>
          <w:lang w:val="ru-RU"/>
        </w:rPr>
        <w:t xml:space="preserve"> та </w:t>
      </w:r>
      <w:proofErr w:type="spellStart"/>
      <w:r w:rsidRPr="009D0F36">
        <w:rPr>
          <w:lang w:val="ru-RU"/>
        </w:rPr>
        <w:t>інших</w:t>
      </w:r>
      <w:proofErr w:type="spellEnd"/>
      <w:r w:rsidRPr="009D0F36">
        <w:rPr>
          <w:lang w:val="ru-RU"/>
        </w:rPr>
        <w:t xml:space="preserve"> </w:t>
      </w:r>
      <w:proofErr w:type="spellStart"/>
      <w:r w:rsidRPr="009D0F36">
        <w:rPr>
          <w:lang w:val="ru-RU"/>
        </w:rPr>
        <w:t>джерел</w:t>
      </w:r>
      <w:proofErr w:type="spellEnd"/>
      <w:r w:rsidRPr="009D0F36">
        <w:rPr>
          <w:lang w:val="ru-RU"/>
        </w:rPr>
        <w:t xml:space="preserve">, в тому </w:t>
      </w:r>
      <w:proofErr w:type="spellStart"/>
      <w:r w:rsidRPr="009D0F36">
        <w:rPr>
          <w:lang w:val="ru-RU"/>
        </w:rPr>
        <w:t>числі</w:t>
      </w:r>
      <w:proofErr w:type="spellEnd"/>
      <w:r w:rsidRPr="009D0F36">
        <w:rPr>
          <w:lang w:val="ru-RU"/>
        </w:rPr>
        <w:t xml:space="preserve"> </w:t>
      </w:r>
      <w:proofErr w:type="spellStart"/>
      <w:r w:rsidRPr="009D0F36">
        <w:rPr>
          <w:lang w:val="ru-RU"/>
        </w:rPr>
        <w:t>благодійної</w:t>
      </w:r>
      <w:proofErr w:type="spellEnd"/>
      <w:r w:rsidRPr="009D0F36">
        <w:rPr>
          <w:lang w:val="ru-RU"/>
        </w:rPr>
        <w:t xml:space="preserve"> та </w:t>
      </w:r>
      <w:proofErr w:type="spellStart"/>
      <w:r w:rsidRPr="009D0F36">
        <w:rPr>
          <w:lang w:val="ru-RU"/>
        </w:rPr>
        <w:t>спонсорської</w:t>
      </w:r>
      <w:proofErr w:type="spellEnd"/>
      <w:r w:rsidRPr="009D0F36">
        <w:rPr>
          <w:lang w:val="ru-RU"/>
        </w:rPr>
        <w:t xml:space="preserve"> </w:t>
      </w:r>
      <w:proofErr w:type="spellStart"/>
      <w:r w:rsidRPr="009D0F36">
        <w:rPr>
          <w:lang w:val="ru-RU"/>
        </w:rPr>
        <w:t>допомоги</w:t>
      </w:r>
      <w:proofErr w:type="spellEnd"/>
      <w:r w:rsidRPr="009D0F36">
        <w:rPr>
          <w:lang w:val="ru-RU"/>
        </w:rPr>
        <w:t>.</w:t>
      </w:r>
    </w:p>
    <w:p w:rsidR="009D0F36" w:rsidRPr="009D0F36" w:rsidRDefault="009D0F36" w:rsidP="00EB07FC">
      <w:pPr>
        <w:jc w:val="both"/>
        <w:rPr>
          <w:lang w:val="ru-RU"/>
        </w:rPr>
      </w:pPr>
      <w:proofErr w:type="spellStart"/>
      <w:r w:rsidRPr="009D0F36">
        <w:rPr>
          <w:lang w:val="ru-RU"/>
        </w:rPr>
        <w:t>Результативний</w:t>
      </w:r>
      <w:proofErr w:type="spellEnd"/>
      <w:r w:rsidRPr="009D0F36">
        <w:rPr>
          <w:lang w:val="ru-RU"/>
        </w:rPr>
        <w:t xml:space="preserve"> </w:t>
      </w:r>
      <w:proofErr w:type="spellStart"/>
      <w:r w:rsidRPr="009D0F36">
        <w:rPr>
          <w:lang w:val="ru-RU"/>
        </w:rPr>
        <w:t>показник</w:t>
      </w:r>
      <w:proofErr w:type="spellEnd"/>
      <w:r w:rsidRPr="009D0F36">
        <w:rPr>
          <w:lang w:val="ru-RU"/>
        </w:rPr>
        <w:t xml:space="preserve"> </w:t>
      </w:r>
      <w:proofErr w:type="spellStart"/>
      <w:r w:rsidRPr="009D0F36">
        <w:rPr>
          <w:lang w:val="ru-RU"/>
        </w:rPr>
        <w:t>Програми</w:t>
      </w:r>
      <w:proofErr w:type="spellEnd"/>
      <w:r w:rsidRPr="009D0F36">
        <w:rPr>
          <w:lang w:val="ru-RU"/>
        </w:rPr>
        <w:t xml:space="preserve"> - </w:t>
      </w:r>
      <w:proofErr w:type="spellStart"/>
      <w:r w:rsidRPr="009D0F36">
        <w:rPr>
          <w:lang w:val="ru-RU"/>
        </w:rPr>
        <w:t>забезпечення</w:t>
      </w:r>
      <w:proofErr w:type="spellEnd"/>
      <w:r w:rsidRPr="009D0F36">
        <w:rPr>
          <w:lang w:val="ru-RU"/>
        </w:rPr>
        <w:t xml:space="preserve"> </w:t>
      </w:r>
      <w:proofErr w:type="spellStart"/>
      <w:r w:rsidRPr="009D0F36">
        <w:rPr>
          <w:lang w:val="ru-RU"/>
        </w:rPr>
        <w:t>всебічної</w:t>
      </w:r>
      <w:proofErr w:type="spellEnd"/>
      <w:r w:rsidRPr="009D0F36">
        <w:rPr>
          <w:lang w:val="ru-RU"/>
        </w:rPr>
        <w:t xml:space="preserve"> </w:t>
      </w:r>
      <w:proofErr w:type="spellStart"/>
      <w:proofErr w:type="gramStart"/>
      <w:r w:rsidRPr="009D0F36">
        <w:rPr>
          <w:lang w:val="ru-RU"/>
        </w:rPr>
        <w:t>п</w:t>
      </w:r>
      <w:proofErr w:type="gramEnd"/>
      <w:r w:rsidRPr="009D0F36">
        <w:rPr>
          <w:lang w:val="ru-RU"/>
        </w:rPr>
        <w:t>ідтримки</w:t>
      </w:r>
      <w:proofErr w:type="spellEnd"/>
      <w:r w:rsidRPr="009D0F36">
        <w:rPr>
          <w:lang w:val="ru-RU"/>
        </w:rPr>
        <w:t xml:space="preserve"> з боку</w:t>
      </w:r>
      <w:r w:rsidR="00296C21">
        <w:rPr>
          <w:lang w:val="ru-RU"/>
        </w:rPr>
        <w:t xml:space="preserve"> </w:t>
      </w:r>
      <w:proofErr w:type="spellStart"/>
      <w:r w:rsidR="00296C21">
        <w:rPr>
          <w:lang w:val="ru-RU"/>
        </w:rPr>
        <w:t>органів</w:t>
      </w:r>
      <w:proofErr w:type="spellEnd"/>
      <w:r w:rsidR="00296C21">
        <w:rPr>
          <w:lang w:val="ru-RU"/>
        </w:rPr>
        <w:t xml:space="preserve"> </w:t>
      </w:r>
      <w:proofErr w:type="spellStart"/>
      <w:r w:rsidR="00296C21">
        <w:rPr>
          <w:lang w:val="ru-RU"/>
        </w:rPr>
        <w:t>місцевого</w:t>
      </w:r>
      <w:proofErr w:type="spellEnd"/>
      <w:r w:rsidR="00296C21">
        <w:rPr>
          <w:lang w:val="ru-RU"/>
        </w:rPr>
        <w:t xml:space="preserve"> </w:t>
      </w:r>
      <w:proofErr w:type="spellStart"/>
      <w:r w:rsidR="00296C21">
        <w:rPr>
          <w:lang w:val="ru-RU"/>
        </w:rPr>
        <w:t>самоврядування</w:t>
      </w:r>
      <w:proofErr w:type="spellEnd"/>
      <w:r w:rsidR="00296C21">
        <w:rPr>
          <w:lang w:val="ru-RU"/>
        </w:rPr>
        <w:t xml:space="preserve"> </w:t>
      </w:r>
      <w:r w:rsidR="004015EA">
        <w:rPr>
          <w:lang w:val="ru-RU"/>
        </w:rPr>
        <w:t>та</w:t>
      </w:r>
      <w:r w:rsidRPr="009D0F36">
        <w:rPr>
          <w:lang w:val="ru-RU"/>
        </w:rPr>
        <w:t xml:space="preserve"> </w:t>
      </w:r>
      <w:proofErr w:type="spellStart"/>
      <w:r w:rsidRPr="009D0F36">
        <w:rPr>
          <w:lang w:val="ru-RU"/>
        </w:rPr>
        <w:t>гідне</w:t>
      </w:r>
      <w:proofErr w:type="spellEnd"/>
      <w:r w:rsidRPr="009D0F36">
        <w:rPr>
          <w:lang w:val="ru-RU"/>
        </w:rPr>
        <w:t xml:space="preserve"> </w:t>
      </w:r>
      <w:proofErr w:type="spellStart"/>
      <w:r w:rsidRPr="009D0F36">
        <w:rPr>
          <w:lang w:val="ru-RU"/>
        </w:rPr>
        <w:t>вшанування</w:t>
      </w:r>
      <w:proofErr w:type="spellEnd"/>
      <w:r w:rsidRPr="009D0F36">
        <w:rPr>
          <w:lang w:val="ru-RU"/>
        </w:rPr>
        <w:t xml:space="preserve"> </w:t>
      </w:r>
      <w:proofErr w:type="spellStart"/>
      <w:r w:rsidRPr="009D0F36">
        <w:rPr>
          <w:lang w:val="ru-RU"/>
        </w:rPr>
        <w:t>пам'яті</w:t>
      </w:r>
      <w:proofErr w:type="spellEnd"/>
      <w:r w:rsidRPr="009D0F36">
        <w:rPr>
          <w:lang w:val="ru-RU"/>
        </w:rPr>
        <w:t xml:space="preserve"> </w:t>
      </w:r>
      <w:proofErr w:type="spellStart"/>
      <w:r w:rsidRPr="009D0F36">
        <w:rPr>
          <w:lang w:val="ru-RU"/>
        </w:rPr>
        <w:t>полеглих</w:t>
      </w:r>
      <w:proofErr w:type="spellEnd"/>
      <w:r w:rsidRPr="009D0F36">
        <w:rPr>
          <w:lang w:val="ru-RU"/>
        </w:rPr>
        <w:t xml:space="preserve"> за </w:t>
      </w:r>
      <w:proofErr w:type="spellStart"/>
      <w:r w:rsidRPr="009D0F36">
        <w:rPr>
          <w:lang w:val="ru-RU"/>
        </w:rPr>
        <w:t>Батьківщину</w:t>
      </w:r>
      <w:proofErr w:type="spellEnd"/>
      <w:r w:rsidRPr="009D0F36">
        <w:rPr>
          <w:lang w:val="ru-RU"/>
        </w:rPr>
        <w:t>.</w:t>
      </w:r>
    </w:p>
    <w:p w:rsidR="009D0F36" w:rsidRPr="009D0F36" w:rsidRDefault="009D0F36" w:rsidP="00EB07FC">
      <w:pPr>
        <w:jc w:val="both"/>
        <w:rPr>
          <w:lang w:val="ru-RU"/>
        </w:rPr>
      </w:pPr>
      <w:proofErr w:type="spellStart"/>
      <w:r w:rsidRPr="009D0F36">
        <w:rPr>
          <w:lang w:val="ru-RU"/>
        </w:rPr>
        <w:t>Виконання</w:t>
      </w:r>
      <w:proofErr w:type="spellEnd"/>
      <w:r w:rsidRPr="009D0F36">
        <w:rPr>
          <w:lang w:val="ru-RU"/>
        </w:rPr>
        <w:t xml:space="preserve"> </w:t>
      </w:r>
      <w:proofErr w:type="spellStart"/>
      <w:r w:rsidRPr="009D0F36">
        <w:rPr>
          <w:lang w:val="ru-RU"/>
        </w:rPr>
        <w:t>визначених</w:t>
      </w:r>
      <w:proofErr w:type="spellEnd"/>
      <w:r w:rsidRPr="009D0F36">
        <w:rPr>
          <w:lang w:val="ru-RU"/>
        </w:rPr>
        <w:t xml:space="preserve"> </w:t>
      </w:r>
      <w:proofErr w:type="spellStart"/>
      <w:r w:rsidRPr="009D0F36">
        <w:rPr>
          <w:lang w:val="ru-RU"/>
        </w:rPr>
        <w:t>Програмою</w:t>
      </w:r>
      <w:proofErr w:type="spellEnd"/>
      <w:r w:rsidRPr="009D0F36">
        <w:rPr>
          <w:lang w:val="ru-RU"/>
        </w:rPr>
        <w:t xml:space="preserve"> </w:t>
      </w:r>
      <w:proofErr w:type="spellStart"/>
      <w:r w:rsidRPr="009D0F36">
        <w:rPr>
          <w:lang w:val="ru-RU"/>
        </w:rPr>
        <w:t>заходів</w:t>
      </w:r>
      <w:proofErr w:type="spellEnd"/>
      <w:r w:rsidRPr="009D0F36">
        <w:rPr>
          <w:lang w:val="ru-RU"/>
        </w:rPr>
        <w:t xml:space="preserve"> </w:t>
      </w:r>
      <w:proofErr w:type="spellStart"/>
      <w:proofErr w:type="gramStart"/>
      <w:r w:rsidRPr="009D0F36">
        <w:rPr>
          <w:lang w:val="ru-RU"/>
        </w:rPr>
        <w:t>п</w:t>
      </w:r>
      <w:proofErr w:type="gramEnd"/>
      <w:r w:rsidRPr="009D0F36">
        <w:rPr>
          <w:lang w:val="ru-RU"/>
        </w:rPr>
        <w:t>ідвищить</w:t>
      </w:r>
      <w:proofErr w:type="spellEnd"/>
      <w:r w:rsidRPr="009D0F36">
        <w:rPr>
          <w:lang w:val="ru-RU"/>
        </w:rPr>
        <w:t xml:space="preserve"> </w:t>
      </w:r>
      <w:proofErr w:type="spellStart"/>
      <w:r w:rsidRPr="009D0F36">
        <w:rPr>
          <w:lang w:val="ru-RU"/>
        </w:rPr>
        <w:t>рівень</w:t>
      </w:r>
      <w:proofErr w:type="spellEnd"/>
      <w:r w:rsidRPr="009D0F36">
        <w:rPr>
          <w:lang w:val="ru-RU"/>
        </w:rPr>
        <w:t xml:space="preserve"> </w:t>
      </w:r>
      <w:proofErr w:type="spellStart"/>
      <w:r w:rsidRPr="009D0F36">
        <w:rPr>
          <w:lang w:val="ru-RU"/>
        </w:rPr>
        <w:t>соціального</w:t>
      </w:r>
      <w:proofErr w:type="spellEnd"/>
      <w:r w:rsidRPr="009D0F36">
        <w:rPr>
          <w:lang w:val="ru-RU"/>
        </w:rPr>
        <w:t xml:space="preserve"> </w:t>
      </w:r>
      <w:proofErr w:type="spellStart"/>
      <w:r w:rsidRPr="009D0F36">
        <w:rPr>
          <w:lang w:val="ru-RU"/>
        </w:rPr>
        <w:t>захисту</w:t>
      </w:r>
      <w:proofErr w:type="spellEnd"/>
      <w:r w:rsidRPr="009D0F36">
        <w:rPr>
          <w:lang w:val="ru-RU"/>
        </w:rPr>
        <w:t xml:space="preserve">, </w:t>
      </w:r>
      <w:proofErr w:type="spellStart"/>
      <w:r w:rsidRPr="009D0F36">
        <w:rPr>
          <w:lang w:val="ru-RU"/>
        </w:rPr>
        <w:t>поліпшить</w:t>
      </w:r>
      <w:proofErr w:type="spellEnd"/>
      <w:r w:rsidRPr="009D0F36">
        <w:rPr>
          <w:lang w:val="ru-RU"/>
        </w:rPr>
        <w:t xml:space="preserve"> </w:t>
      </w:r>
      <w:proofErr w:type="spellStart"/>
      <w:r w:rsidRPr="009D0F36">
        <w:rPr>
          <w:lang w:val="ru-RU"/>
        </w:rPr>
        <w:t>соціально-психологічний</w:t>
      </w:r>
      <w:proofErr w:type="spellEnd"/>
      <w:r w:rsidRPr="009D0F36">
        <w:rPr>
          <w:lang w:val="ru-RU"/>
        </w:rPr>
        <w:t xml:space="preserve"> </w:t>
      </w:r>
      <w:proofErr w:type="spellStart"/>
      <w:r w:rsidRPr="009D0F36">
        <w:rPr>
          <w:lang w:val="ru-RU"/>
        </w:rPr>
        <w:t>мікроклімат</w:t>
      </w:r>
      <w:proofErr w:type="spellEnd"/>
      <w:r w:rsidRPr="009D0F36">
        <w:rPr>
          <w:lang w:val="ru-RU"/>
        </w:rPr>
        <w:t xml:space="preserve"> в родинах </w:t>
      </w:r>
      <w:proofErr w:type="spellStart"/>
      <w:r w:rsidRPr="009D0F36">
        <w:rPr>
          <w:lang w:val="ru-RU"/>
        </w:rPr>
        <w:t>учасників</w:t>
      </w:r>
      <w:proofErr w:type="spellEnd"/>
      <w:r w:rsidRPr="009D0F36">
        <w:rPr>
          <w:lang w:val="ru-RU"/>
        </w:rPr>
        <w:t xml:space="preserve"> АТО, а </w:t>
      </w:r>
      <w:proofErr w:type="spellStart"/>
      <w:r w:rsidRPr="009D0F36">
        <w:rPr>
          <w:lang w:val="ru-RU"/>
        </w:rPr>
        <w:t>також</w:t>
      </w:r>
      <w:proofErr w:type="spellEnd"/>
      <w:r w:rsidRPr="009D0F36">
        <w:rPr>
          <w:lang w:val="ru-RU"/>
        </w:rPr>
        <w:t xml:space="preserve"> </w:t>
      </w:r>
      <w:proofErr w:type="spellStart"/>
      <w:r w:rsidRPr="009D0F36">
        <w:rPr>
          <w:lang w:val="ru-RU"/>
        </w:rPr>
        <w:t>дасть</w:t>
      </w:r>
      <w:proofErr w:type="spellEnd"/>
      <w:r w:rsidRPr="009D0F36">
        <w:rPr>
          <w:lang w:val="ru-RU"/>
        </w:rPr>
        <w:t xml:space="preserve"> </w:t>
      </w:r>
      <w:proofErr w:type="spellStart"/>
      <w:r w:rsidRPr="009D0F36">
        <w:rPr>
          <w:lang w:val="ru-RU"/>
        </w:rPr>
        <w:t>можливість</w:t>
      </w:r>
      <w:proofErr w:type="spellEnd"/>
      <w:r w:rsidRPr="009D0F36">
        <w:rPr>
          <w:lang w:val="ru-RU"/>
        </w:rPr>
        <w:t xml:space="preserve"> </w:t>
      </w:r>
      <w:proofErr w:type="spellStart"/>
      <w:r w:rsidRPr="009D0F36">
        <w:rPr>
          <w:lang w:val="ru-RU"/>
        </w:rPr>
        <w:t>отримати</w:t>
      </w:r>
      <w:proofErr w:type="spellEnd"/>
      <w:r w:rsidRPr="009D0F36">
        <w:rPr>
          <w:lang w:val="ru-RU"/>
        </w:rPr>
        <w:t xml:space="preserve"> </w:t>
      </w:r>
      <w:proofErr w:type="spellStart"/>
      <w:r w:rsidRPr="009D0F36">
        <w:rPr>
          <w:lang w:val="ru-RU"/>
        </w:rPr>
        <w:t>додаткові</w:t>
      </w:r>
      <w:proofErr w:type="spellEnd"/>
      <w:r w:rsidRPr="009D0F36">
        <w:rPr>
          <w:lang w:val="ru-RU"/>
        </w:rPr>
        <w:t xml:space="preserve"> </w:t>
      </w:r>
      <w:proofErr w:type="spellStart"/>
      <w:r w:rsidRPr="009D0F36">
        <w:rPr>
          <w:lang w:val="ru-RU"/>
        </w:rPr>
        <w:t>соціаль</w:t>
      </w:r>
      <w:r w:rsidR="004C758E">
        <w:rPr>
          <w:lang w:val="ru-RU"/>
        </w:rPr>
        <w:t>ні</w:t>
      </w:r>
      <w:proofErr w:type="spellEnd"/>
      <w:r w:rsidR="004C758E">
        <w:rPr>
          <w:lang w:val="ru-RU"/>
        </w:rPr>
        <w:t xml:space="preserve"> </w:t>
      </w:r>
      <w:proofErr w:type="spellStart"/>
      <w:r w:rsidR="004C758E">
        <w:rPr>
          <w:lang w:val="ru-RU"/>
        </w:rPr>
        <w:t>гарантії</w:t>
      </w:r>
      <w:proofErr w:type="spellEnd"/>
      <w:r w:rsidR="004C758E">
        <w:rPr>
          <w:lang w:val="ru-RU"/>
        </w:rPr>
        <w:t xml:space="preserve"> та </w:t>
      </w:r>
      <w:r w:rsidRPr="009D0F36">
        <w:rPr>
          <w:lang w:val="ru-RU"/>
        </w:rPr>
        <w:t xml:space="preserve"> </w:t>
      </w:r>
      <w:proofErr w:type="spellStart"/>
      <w:r w:rsidRPr="009D0F36">
        <w:rPr>
          <w:lang w:val="ru-RU"/>
        </w:rPr>
        <w:t>сприятиме</w:t>
      </w:r>
      <w:proofErr w:type="spellEnd"/>
      <w:r w:rsidRPr="009D0F36">
        <w:rPr>
          <w:lang w:val="ru-RU"/>
        </w:rPr>
        <w:t xml:space="preserve"> </w:t>
      </w:r>
      <w:proofErr w:type="spellStart"/>
      <w:r w:rsidRPr="009D0F36">
        <w:rPr>
          <w:lang w:val="ru-RU"/>
        </w:rPr>
        <w:t>вирішенню</w:t>
      </w:r>
      <w:proofErr w:type="spellEnd"/>
      <w:r w:rsidRPr="009D0F36">
        <w:rPr>
          <w:lang w:val="ru-RU"/>
        </w:rPr>
        <w:t xml:space="preserve"> </w:t>
      </w:r>
      <w:proofErr w:type="spellStart"/>
      <w:r w:rsidRPr="009D0F36">
        <w:rPr>
          <w:lang w:val="ru-RU"/>
        </w:rPr>
        <w:t>інших</w:t>
      </w:r>
      <w:proofErr w:type="spellEnd"/>
      <w:r w:rsidRPr="009D0F36">
        <w:rPr>
          <w:lang w:val="ru-RU"/>
        </w:rPr>
        <w:t xml:space="preserve"> </w:t>
      </w:r>
      <w:proofErr w:type="spellStart"/>
      <w:r w:rsidRPr="009D0F36">
        <w:rPr>
          <w:lang w:val="ru-RU"/>
        </w:rPr>
        <w:t>соціально-побутових</w:t>
      </w:r>
      <w:proofErr w:type="spellEnd"/>
      <w:r w:rsidRPr="009D0F36">
        <w:rPr>
          <w:lang w:val="ru-RU"/>
        </w:rPr>
        <w:t xml:space="preserve"> </w:t>
      </w:r>
      <w:proofErr w:type="spellStart"/>
      <w:r w:rsidRPr="009D0F36">
        <w:rPr>
          <w:lang w:val="ru-RU"/>
        </w:rPr>
        <w:t>питань</w:t>
      </w:r>
      <w:proofErr w:type="spellEnd"/>
      <w:r w:rsidRPr="009D0F36">
        <w:rPr>
          <w:lang w:val="ru-RU"/>
        </w:rPr>
        <w:t>.</w:t>
      </w:r>
    </w:p>
    <w:p w:rsidR="009D0F36" w:rsidRPr="009D0F36" w:rsidRDefault="009D0F36" w:rsidP="00EB07FC">
      <w:pPr>
        <w:jc w:val="both"/>
        <w:rPr>
          <w:lang w:val="ru-RU"/>
        </w:rPr>
      </w:pPr>
      <w:proofErr w:type="spellStart"/>
      <w:r w:rsidRPr="009D0F36">
        <w:rPr>
          <w:lang w:val="ru-RU"/>
        </w:rPr>
        <w:t>Вико</w:t>
      </w:r>
      <w:r w:rsidR="000B285F">
        <w:rPr>
          <w:lang w:val="ru-RU"/>
        </w:rPr>
        <w:t>нання</w:t>
      </w:r>
      <w:proofErr w:type="spellEnd"/>
      <w:r w:rsidR="000B285F">
        <w:rPr>
          <w:lang w:val="ru-RU"/>
        </w:rPr>
        <w:t xml:space="preserve"> </w:t>
      </w:r>
      <w:proofErr w:type="spellStart"/>
      <w:r w:rsidR="000B285F">
        <w:rPr>
          <w:lang w:val="ru-RU"/>
        </w:rPr>
        <w:t>заходів</w:t>
      </w:r>
      <w:proofErr w:type="spellEnd"/>
      <w:r w:rsidR="000B285F">
        <w:rPr>
          <w:lang w:val="ru-RU"/>
        </w:rPr>
        <w:t xml:space="preserve"> </w:t>
      </w:r>
      <w:proofErr w:type="spellStart"/>
      <w:r w:rsidR="000B285F">
        <w:rPr>
          <w:lang w:val="ru-RU"/>
        </w:rPr>
        <w:t>Програми</w:t>
      </w:r>
      <w:proofErr w:type="spellEnd"/>
      <w:r w:rsidR="000B285F">
        <w:rPr>
          <w:lang w:val="ru-RU"/>
        </w:rPr>
        <w:t xml:space="preserve">  </w:t>
      </w:r>
      <w:proofErr w:type="spellStart"/>
      <w:proofErr w:type="gramStart"/>
      <w:r w:rsidR="000B285F">
        <w:rPr>
          <w:lang w:val="ru-RU"/>
        </w:rPr>
        <w:t>п</w:t>
      </w:r>
      <w:proofErr w:type="gramEnd"/>
      <w:r w:rsidR="000B285F">
        <w:rPr>
          <w:lang w:val="ru-RU"/>
        </w:rPr>
        <w:t>ідвищить</w:t>
      </w:r>
      <w:proofErr w:type="spellEnd"/>
      <w:r w:rsidR="000B285F">
        <w:rPr>
          <w:lang w:val="ru-RU"/>
        </w:rPr>
        <w:t xml:space="preserve"> </w:t>
      </w:r>
      <w:proofErr w:type="spellStart"/>
      <w:r w:rsidR="000B285F">
        <w:rPr>
          <w:lang w:val="ru-RU"/>
        </w:rPr>
        <w:t>рівень</w:t>
      </w:r>
      <w:proofErr w:type="spellEnd"/>
      <w:r w:rsidRPr="009D0F36">
        <w:rPr>
          <w:lang w:val="ru-RU"/>
        </w:rPr>
        <w:t xml:space="preserve"> </w:t>
      </w:r>
      <w:proofErr w:type="spellStart"/>
      <w:r w:rsidRPr="009D0F36">
        <w:rPr>
          <w:lang w:val="ru-RU"/>
        </w:rPr>
        <w:t>довіри</w:t>
      </w:r>
      <w:proofErr w:type="spellEnd"/>
      <w:r w:rsidRPr="009D0F36">
        <w:rPr>
          <w:lang w:val="ru-RU"/>
        </w:rPr>
        <w:t xml:space="preserve"> до </w:t>
      </w:r>
      <w:proofErr w:type="spellStart"/>
      <w:r w:rsidRPr="009D0F36">
        <w:rPr>
          <w:lang w:val="ru-RU"/>
        </w:rPr>
        <w:t>владних</w:t>
      </w:r>
      <w:proofErr w:type="spellEnd"/>
      <w:r w:rsidRPr="009D0F36">
        <w:rPr>
          <w:lang w:val="ru-RU"/>
        </w:rPr>
        <w:t xml:space="preserve"> </w:t>
      </w:r>
      <w:proofErr w:type="spellStart"/>
      <w:r w:rsidRPr="009D0F36">
        <w:rPr>
          <w:lang w:val="ru-RU"/>
        </w:rPr>
        <w:t>інститутів</w:t>
      </w:r>
      <w:proofErr w:type="spellEnd"/>
      <w:r w:rsidRPr="009D0F36">
        <w:rPr>
          <w:lang w:val="ru-RU"/>
        </w:rPr>
        <w:t xml:space="preserve"> у </w:t>
      </w:r>
      <w:proofErr w:type="spellStart"/>
      <w:r w:rsidRPr="009D0F36">
        <w:rPr>
          <w:lang w:val="ru-RU"/>
        </w:rPr>
        <w:t>суспільстві</w:t>
      </w:r>
      <w:proofErr w:type="spellEnd"/>
      <w:r w:rsidRPr="009D0F36">
        <w:rPr>
          <w:lang w:val="ru-RU"/>
        </w:rPr>
        <w:t xml:space="preserve">, позитивного </w:t>
      </w:r>
      <w:proofErr w:type="spellStart"/>
      <w:r w:rsidRPr="009D0F36">
        <w:rPr>
          <w:lang w:val="ru-RU"/>
        </w:rPr>
        <w:t>ставлення</w:t>
      </w:r>
      <w:proofErr w:type="spellEnd"/>
      <w:r w:rsidRPr="009D0F36">
        <w:rPr>
          <w:lang w:val="ru-RU"/>
        </w:rPr>
        <w:t xml:space="preserve"> до </w:t>
      </w:r>
      <w:proofErr w:type="spellStart"/>
      <w:r w:rsidRPr="009D0F36">
        <w:rPr>
          <w:lang w:val="ru-RU"/>
        </w:rPr>
        <w:t>військовослужбовців</w:t>
      </w:r>
      <w:proofErr w:type="spellEnd"/>
      <w:r w:rsidRPr="009D0F36">
        <w:rPr>
          <w:lang w:val="ru-RU"/>
        </w:rPr>
        <w:t xml:space="preserve">, </w:t>
      </w:r>
      <w:proofErr w:type="spellStart"/>
      <w:r w:rsidRPr="009D0F36">
        <w:rPr>
          <w:lang w:val="ru-RU"/>
        </w:rPr>
        <w:t>патріотичного</w:t>
      </w:r>
      <w:proofErr w:type="spellEnd"/>
      <w:r w:rsidRPr="009D0F36">
        <w:rPr>
          <w:lang w:val="ru-RU"/>
        </w:rPr>
        <w:t xml:space="preserve"> </w:t>
      </w:r>
      <w:proofErr w:type="spellStart"/>
      <w:r w:rsidRPr="009D0F36">
        <w:rPr>
          <w:lang w:val="ru-RU"/>
        </w:rPr>
        <w:t>виховання</w:t>
      </w:r>
      <w:proofErr w:type="spellEnd"/>
      <w:r w:rsidRPr="009D0F36">
        <w:rPr>
          <w:lang w:val="ru-RU"/>
        </w:rPr>
        <w:t xml:space="preserve"> молодого </w:t>
      </w:r>
      <w:proofErr w:type="spellStart"/>
      <w:r w:rsidRPr="009D0F36">
        <w:rPr>
          <w:lang w:val="ru-RU"/>
        </w:rPr>
        <w:t>покоління</w:t>
      </w:r>
      <w:proofErr w:type="spellEnd"/>
      <w:r w:rsidRPr="009D0F36">
        <w:rPr>
          <w:lang w:val="ru-RU"/>
        </w:rPr>
        <w:t>.</w:t>
      </w:r>
    </w:p>
    <w:p w:rsidR="009D0F36" w:rsidRPr="009D0F36" w:rsidRDefault="009D0F36" w:rsidP="00EB07FC">
      <w:pPr>
        <w:jc w:val="both"/>
        <w:rPr>
          <w:lang w:val="ru-RU"/>
        </w:rPr>
      </w:pPr>
    </w:p>
    <w:p w:rsidR="009D0F36" w:rsidRPr="002F6462" w:rsidRDefault="002F6462" w:rsidP="002F6462">
      <w:pPr>
        <w:jc w:val="center"/>
        <w:rPr>
          <w:b/>
          <w:lang w:val="ru-RU"/>
        </w:rPr>
      </w:pPr>
      <w:r w:rsidRPr="002F6462">
        <w:rPr>
          <w:b/>
          <w:lang w:val="ru-RU"/>
        </w:rPr>
        <w:t>V</w:t>
      </w:r>
      <w:r w:rsidR="009D0F36" w:rsidRPr="002F6462">
        <w:rPr>
          <w:b/>
          <w:lang w:val="ru-RU"/>
        </w:rPr>
        <w:t xml:space="preserve">. </w:t>
      </w:r>
      <w:proofErr w:type="spellStart"/>
      <w:r w:rsidR="009D0F36" w:rsidRPr="002F6462">
        <w:rPr>
          <w:b/>
          <w:lang w:val="ru-RU"/>
        </w:rPr>
        <w:t>Координація</w:t>
      </w:r>
      <w:proofErr w:type="spellEnd"/>
      <w:r w:rsidR="009D0F36" w:rsidRPr="002F6462">
        <w:rPr>
          <w:b/>
          <w:lang w:val="ru-RU"/>
        </w:rPr>
        <w:t xml:space="preserve"> та </w:t>
      </w:r>
      <w:proofErr w:type="gramStart"/>
      <w:r w:rsidR="009D0F36" w:rsidRPr="002F6462">
        <w:rPr>
          <w:b/>
          <w:lang w:val="ru-RU"/>
        </w:rPr>
        <w:t>контроль за</w:t>
      </w:r>
      <w:proofErr w:type="gramEnd"/>
      <w:r w:rsidR="009D0F36" w:rsidRPr="002F6462">
        <w:rPr>
          <w:b/>
          <w:lang w:val="ru-RU"/>
        </w:rPr>
        <w:t xml:space="preserve"> ходом </w:t>
      </w:r>
      <w:proofErr w:type="spellStart"/>
      <w:r w:rsidR="009D0F36" w:rsidRPr="002F6462">
        <w:rPr>
          <w:b/>
          <w:lang w:val="ru-RU"/>
        </w:rPr>
        <w:t>виконання</w:t>
      </w:r>
      <w:proofErr w:type="spellEnd"/>
      <w:r w:rsidR="009D0F36" w:rsidRPr="002F6462">
        <w:rPr>
          <w:b/>
          <w:lang w:val="ru-RU"/>
        </w:rPr>
        <w:t xml:space="preserve"> </w:t>
      </w:r>
      <w:proofErr w:type="spellStart"/>
      <w:r w:rsidR="009D0F36" w:rsidRPr="002F6462">
        <w:rPr>
          <w:b/>
          <w:lang w:val="ru-RU"/>
        </w:rPr>
        <w:t>Програми</w:t>
      </w:r>
      <w:proofErr w:type="spellEnd"/>
    </w:p>
    <w:p w:rsidR="009D0F36" w:rsidRPr="009D0F36" w:rsidRDefault="009D0F36" w:rsidP="00EB07FC">
      <w:pPr>
        <w:jc w:val="both"/>
        <w:rPr>
          <w:lang w:val="ru-RU"/>
        </w:rPr>
      </w:pPr>
      <w:proofErr w:type="spellStart"/>
      <w:r w:rsidRPr="009D0F36">
        <w:rPr>
          <w:lang w:val="ru-RU"/>
        </w:rPr>
        <w:t>Загальний</w:t>
      </w:r>
      <w:proofErr w:type="spellEnd"/>
      <w:r w:rsidRPr="009D0F36">
        <w:rPr>
          <w:lang w:val="ru-RU"/>
        </w:rPr>
        <w:t xml:space="preserve"> контроль за </w:t>
      </w:r>
      <w:proofErr w:type="spellStart"/>
      <w:r w:rsidRPr="009D0F36">
        <w:rPr>
          <w:lang w:val="ru-RU"/>
        </w:rPr>
        <w:t>викон</w:t>
      </w:r>
      <w:r w:rsidR="002F7577">
        <w:rPr>
          <w:lang w:val="ru-RU"/>
        </w:rPr>
        <w:t>анням</w:t>
      </w:r>
      <w:proofErr w:type="spellEnd"/>
      <w:r w:rsidR="002F7577">
        <w:rPr>
          <w:lang w:val="ru-RU"/>
        </w:rPr>
        <w:t xml:space="preserve"> </w:t>
      </w:r>
      <w:proofErr w:type="spellStart"/>
      <w:r w:rsidR="002F7577">
        <w:rPr>
          <w:lang w:val="ru-RU"/>
        </w:rPr>
        <w:t>Програми</w:t>
      </w:r>
      <w:proofErr w:type="spellEnd"/>
      <w:r w:rsidR="002F7577">
        <w:rPr>
          <w:lang w:val="ru-RU"/>
        </w:rPr>
        <w:t xml:space="preserve"> </w:t>
      </w:r>
      <w:proofErr w:type="spellStart"/>
      <w:r w:rsidR="002F7577">
        <w:rPr>
          <w:lang w:val="ru-RU"/>
        </w:rPr>
        <w:t>здійснюється</w:t>
      </w:r>
      <w:proofErr w:type="spellEnd"/>
      <w:r w:rsidR="002F7577">
        <w:rPr>
          <w:lang w:val="ru-RU"/>
        </w:rPr>
        <w:t xml:space="preserve">  </w:t>
      </w:r>
      <w:proofErr w:type="spellStart"/>
      <w:r w:rsidR="002F7577">
        <w:rPr>
          <w:lang w:val="ru-RU"/>
        </w:rPr>
        <w:t>постійною</w:t>
      </w:r>
      <w:proofErr w:type="spellEnd"/>
      <w:r w:rsidR="002F7577">
        <w:rPr>
          <w:lang w:val="ru-RU"/>
        </w:rPr>
        <w:t xml:space="preserve"> </w:t>
      </w:r>
      <w:proofErr w:type="spellStart"/>
      <w:r w:rsidR="002F7577">
        <w:rPr>
          <w:lang w:val="ru-RU"/>
        </w:rPr>
        <w:t>комісі</w:t>
      </w:r>
      <w:r w:rsidR="000B285F">
        <w:rPr>
          <w:lang w:val="ru-RU"/>
        </w:rPr>
        <w:t>єю</w:t>
      </w:r>
      <w:proofErr w:type="spellEnd"/>
      <w:r w:rsidR="000B285F">
        <w:rPr>
          <w:lang w:val="ru-RU"/>
        </w:rPr>
        <w:t xml:space="preserve"> Попаснянської </w:t>
      </w:r>
      <w:proofErr w:type="spellStart"/>
      <w:r w:rsidR="000B285F">
        <w:rPr>
          <w:lang w:val="ru-RU"/>
        </w:rPr>
        <w:t>міської</w:t>
      </w:r>
      <w:proofErr w:type="spellEnd"/>
      <w:r w:rsidR="000B285F">
        <w:rPr>
          <w:lang w:val="ru-RU"/>
        </w:rPr>
        <w:t xml:space="preserve"> ради  з </w:t>
      </w:r>
      <w:proofErr w:type="spellStart"/>
      <w:r w:rsidR="000B285F">
        <w:rPr>
          <w:lang w:val="ru-RU"/>
        </w:rPr>
        <w:t>питань</w:t>
      </w:r>
      <w:proofErr w:type="spellEnd"/>
      <w:r w:rsidR="000B285F">
        <w:rPr>
          <w:lang w:val="ru-RU"/>
        </w:rPr>
        <w:t xml:space="preserve"> науки, </w:t>
      </w:r>
      <w:proofErr w:type="spellStart"/>
      <w:r w:rsidR="009B4148">
        <w:rPr>
          <w:lang w:val="ru-RU"/>
        </w:rPr>
        <w:t>освіти</w:t>
      </w:r>
      <w:proofErr w:type="spellEnd"/>
      <w:r w:rsidR="009B4148">
        <w:rPr>
          <w:lang w:val="ru-RU"/>
        </w:rPr>
        <w:t xml:space="preserve">, </w:t>
      </w:r>
      <w:proofErr w:type="spellStart"/>
      <w:r w:rsidR="009B4148">
        <w:rPr>
          <w:lang w:val="ru-RU"/>
        </w:rPr>
        <w:t>культури</w:t>
      </w:r>
      <w:proofErr w:type="spellEnd"/>
      <w:r w:rsidR="009B4148">
        <w:rPr>
          <w:lang w:val="ru-RU"/>
        </w:rPr>
        <w:t xml:space="preserve">, </w:t>
      </w:r>
      <w:r w:rsidR="000B285F">
        <w:rPr>
          <w:lang w:val="ru-RU"/>
        </w:rPr>
        <w:t>спорту,</w:t>
      </w:r>
      <w:r w:rsidR="007777C6">
        <w:rPr>
          <w:lang w:val="ru-RU"/>
        </w:rPr>
        <w:t xml:space="preserve"> </w:t>
      </w:r>
      <w:r w:rsidR="009B4148">
        <w:rPr>
          <w:lang w:val="ru-RU"/>
        </w:rPr>
        <w:t xml:space="preserve"> </w:t>
      </w:r>
      <w:proofErr w:type="spellStart"/>
      <w:proofErr w:type="gramStart"/>
      <w:r w:rsidR="009B4148">
        <w:rPr>
          <w:lang w:val="ru-RU"/>
        </w:rPr>
        <w:t>соц</w:t>
      </w:r>
      <w:proofErr w:type="gramEnd"/>
      <w:r w:rsidR="009B4148">
        <w:rPr>
          <w:lang w:val="ru-RU"/>
        </w:rPr>
        <w:t>іальної</w:t>
      </w:r>
      <w:proofErr w:type="spellEnd"/>
      <w:r w:rsidR="009B4148">
        <w:rPr>
          <w:lang w:val="ru-RU"/>
        </w:rPr>
        <w:t xml:space="preserve"> </w:t>
      </w:r>
      <w:proofErr w:type="spellStart"/>
      <w:r w:rsidR="009B4148">
        <w:rPr>
          <w:lang w:val="ru-RU"/>
        </w:rPr>
        <w:t>політики</w:t>
      </w:r>
      <w:proofErr w:type="spellEnd"/>
      <w:r w:rsidR="000B285F">
        <w:rPr>
          <w:lang w:val="ru-RU"/>
        </w:rPr>
        <w:t xml:space="preserve"> та </w:t>
      </w:r>
      <w:proofErr w:type="spellStart"/>
      <w:r w:rsidR="000B285F">
        <w:rPr>
          <w:lang w:val="ru-RU"/>
        </w:rPr>
        <w:t>охорони</w:t>
      </w:r>
      <w:proofErr w:type="spellEnd"/>
      <w:r w:rsidR="000B285F">
        <w:rPr>
          <w:lang w:val="ru-RU"/>
        </w:rPr>
        <w:t xml:space="preserve"> </w:t>
      </w:r>
      <w:proofErr w:type="spellStart"/>
      <w:r w:rsidR="000B285F">
        <w:rPr>
          <w:lang w:val="ru-RU"/>
        </w:rPr>
        <w:t>здоровя</w:t>
      </w:r>
      <w:proofErr w:type="spellEnd"/>
      <w:r w:rsidR="000B285F">
        <w:rPr>
          <w:lang w:val="ru-RU"/>
        </w:rPr>
        <w:t>.</w:t>
      </w:r>
    </w:p>
    <w:p w:rsidR="009D0F36" w:rsidRPr="009D0F36" w:rsidRDefault="009D0F36" w:rsidP="00EB07FC">
      <w:pPr>
        <w:jc w:val="both"/>
        <w:rPr>
          <w:lang w:val="ru-RU"/>
        </w:rPr>
      </w:pPr>
      <w:proofErr w:type="spellStart"/>
      <w:r w:rsidRPr="009D0F36">
        <w:rPr>
          <w:lang w:val="ru-RU"/>
        </w:rPr>
        <w:t>Основні</w:t>
      </w:r>
      <w:proofErr w:type="spellEnd"/>
      <w:r w:rsidRPr="009D0F36">
        <w:rPr>
          <w:lang w:val="ru-RU"/>
        </w:rPr>
        <w:t xml:space="preserve"> </w:t>
      </w:r>
      <w:proofErr w:type="spellStart"/>
      <w:r w:rsidRPr="009D0F36">
        <w:rPr>
          <w:lang w:val="ru-RU"/>
        </w:rPr>
        <w:t>форми</w:t>
      </w:r>
      <w:proofErr w:type="spellEnd"/>
      <w:r w:rsidRPr="009D0F36">
        <w:rPr>
          <w:lang w:val="ru-RU"/>
        </w:rPr>
        <w:t xml:space="preserve"> контролю за </w:t>
      </w:r>
      <w:proofErr w:type="spellStart"/>
      <w:r w:rsidRPr="009D0F36">
        <w:rPr>
          <w:lang w:val="ru-RU"/>
        </w:rPr>
        <w:t>реалізацією</w:t>
      </w:r>
      <w:proofErr w:type="spellEnd"/>
      <w:r w:rsidRPr="009D0F36">
        <w:rPr>
          <w:lang w:val="ru-RU"/>
        </w:rPr>
        <w:t xml:space="preserve"> </w:t>
      </w:r>
      <w:proofErr w:type="spellStart"/>
      <w:r w:rsidRPr="009D0F36">
        <w:rPr>
          <w:lang w:val="ru-RU"/>
        </w:rPr>
        <w:t>заході</w:t>
      </w:r>
      <w:proofErr w:type="gramStart"/>
      <w:r w:rsidRPr="009D0F36">
        <w:rPr>
          <w:lang w:val="ru-RU"/>
        </w:rPr>
        <w:t>в</w:t>
      </w:r>
      <w:proofErr w:type="spellEnd"/>
      <w:proofErr w:type="gramEnd"/>
      <w:r w:rsidRPr="009D0F36">
        <w:rPr>
          <w:lang w:val="ru-RU"/>
        </w:rPr>
        <w:t xml:space="preserve"> та </w:t>
      </w:r>
      <w:proofErr w:type="spellStart"/>
      <w:r w:rsidRPr="009D0F36">
        <w:rPr>
          <w:lang w:val="ru-RU"/>
        </w:rPr>
        <w:t>досягненням</w:t>
      </w:r>
      <w:proofErr w:type="spellEnd"/>
      <w:r w:rsidRPr="009D0F36">
        <w:rPr>
          <w:lang w:val="ru-RU"/>
        </w:rPr>
        <w:t xml:space="preserve"> </w:t>
      </w:r>
      <w:proofErr w:type="spellStart"/>
      <w:r w:rsidRPr="009D0F36">
        <w:rPr>
          <w:lang w:val="ru-RU"/>
        </w:rPr>
        <w:t>показників</w:t>
      </w:r>
      <w:proofErr w:type="spellEnd"/>
      <w:r w:rsidRPr="009D0F36">
        <w:rPr>
          <w:lang w:val="ru-RU"/>
        </w:rPr>
        <w:t xml:space="preserve"> </w:t>
      </w:r>
      <w:proofErr w:type="spellStart"/>
      <w:r w:rsidRPr="009D0F36">
        <w:rPr>
          <w:lang w:val="ru-RU"/>
        </w:rPr>
        <w:t>Програми</w:t>
      </w:r>
      <w:proofErr w:type="spellEnd"/>
      <w:r w:rsidRPr="009D0F36">
        <w:rPr>
          <w:lang w:val="ru-RU"/>
        </w:rPr>
        <w:t>:</w:t>
      </w:r>
    </w:p>
    <w:p w:rsidR="009D0F36" w:rsidRDefault="009D0F36" w:rsidP="00EB07FC">
      <w:pPr>
        <w:jc w:val="both"/>
        <w:rPr>
          <w:lang w:val="ru-RU"/>
        </w:rPr>
      </w:pPr>
      <w:r w:rsidRPr="009D0F36">
        <w:rPr>
          <w:lang w:val="ru-RU"/>
        </w:rPr>
        <w:t xml:space="preserve"> </w:t>
      </w:r>
      <w:proofErr w:type="spellStart"/>
      <w:r w:rsidRPr="009D0F36">
        <w:rPr>
          <w:lang w:val="ru-RU"/>
        </w:rPr>
        <w:t>моніторинг</w:t>
      </w:r>
      <w:proofErr w:type="spellEnd"/>
      <w:r w:rsidRPr="009D0F36">
        <w:rPr>
          <w:lang w:val="ru-RU"/>
        </w:rPr>
        <w:t xml:space="preserve">, </w:t>
      </w:r>
      <w:proofErr w:type="spellStart"/>
      <w:r w:rsidRPr="009D0F36">
        <w:rPr>
          <w:lang w:val="ru-RU"/>
        </w:rPr>
        <w:t>аналіз</w:t>
      </w:r>
      <w:proofErr w:type="spellEnd"/>
      <w:r w:rsidRPr="009D0F36">
        <w:rPr>
          <w:lang w:val="ru-RU"/>
        </w:rPr>
        <w:t xml:space="preserve"> та </w:t>
      </w:r>
      <w:proofErr w:type="spellStart"/>
      <w:r w:rsidRPr="009D0F36">
        <w:rPr>
          <w:lang w:val="ru-RU"/>
        </w:rPr>
        <w:t>звітність</w:t>
      </w:r>
      <w:proofErr w:type="spellEnd"/>
      <w:r w:rsidRPr="009D0F36">
        <w:rPr>
          <w:lang w:val="ru-RU"/>
        </w:rPr>
        <w:t xml:space="preserve"> про </w:t>
      </w:r>
      <w:proofErr w:type="spellStart"/>
      <w:r w:rsidRPr="009D0F36">
        <w:rPr>
          <w:lang w:val="ru-RU"/>
        </w:rPr>
        <w:t>виконання</w:t>
      </w:r>
      <w:proofErr w:type="spellEnd"/>
      <w:r w:rsidRPr="009D0F36">
        <w:rPr>
          <w:lang w:val="ru-RU"/>
        </w:rPr>
        <w:t xml:space="preserve"> </w:t>
      </w:r>
      <w:proofErr w:type="spellStart"/>
      <w:r w:rsidRPr="009D0F36">
        <w:rPr>
          <w:lang w:val="ru-RU"/>
        </w:rPr>
        <w:t>заходів</w:t>
      </w:r>
      <w:proofErr w:type="spellEnd"/>
      <w:r w:rsidRPr="009D0F36">
        <w:rPr>
          <w:lang w:val="ru-RU"/>
        </w:rPr>
        <w:t xml:space="preserve"> </w:t>
      </w:r>
      <w:proofErr w:type="spellStart"/>
      <w:r w:rsidRPr="009D0F36">
        <w:rPr>
          <w:lang w:val="ru-RU"/>
        </w:rPr>
        <w:t>Прогр</w:t>
      </w:r>
      <w:r w:rsidR="001A5D80">
        <w:rPr>
          <w:lang w:val="ru-RU"/>
        </w:rPr>
        <w:t>ами</w:t>
      </w:r>
      <w:proofErr w:type="spellEnd"/>
      <w:r w:rsidR="001A5D80">
        <w:rPr>
          <w:lang w:val="ru-RU"/>
        </w:rPr>
        <w:t xml:space="preserve"> </w:t>
      </w:r>
      <w:proofErr w:type="spellStart"/>
      <w:r w:rsidR="001A5D80">
        <w:rPr>
          <w:lang w:val="ru-RU"/>
        </w:rPr>
        <w:t>відповідними</w:t>
      </w:r>
      <w:proofErr w:type="spellEnd"/>
      <w:r w:rsidR="001A5D80">
        <w:rPr>
          <w:lang w:val="ru-RU"/>
        </w:rPr>
        <w:t xml:space="preserve"> </w:t>
      </w:r>
      <w:proofErr w:type="spellStart"/>
      <w:r w:rsidR="001A5D80">
        <w:rPr>
          <w:lang w:val="ru-RU"/>
        </w:rPr>
        <w:t>відділами</w:t>
      </w:r>
      <w:proofErr w:type="spellEnd"/>
      <w:r w:rsidR="001A5D80">
        <w:rPr>
          <w:lang w:val="ru-RU"/>
        </w:rPr>
        <w:t xml:space="preserve">  Попаснянс</w:t>
      </w:r>
      <w:r w:rsidR="000B285F">
        <w:rPr>
          <w:lang w:val="ru-RU"/>
        </w:rPr>
        <w:t xml:space="preserve">ької </w:t>
      </w:r>
      <w:proofErr w:type="spellStart"/>
      <w:r w:rsidR="000B285F">
        <w:rPr>
          <w:lang w:val="ru-RU"/>
        </w:rPr>
        <w:t>міської</w:t>
      </w:r>
      <w:proofErr w:type="spellEnd"/>
      <w:r w:rsidR="000B285F">
        <w:rPr>
          <w:lang w:val="ru-RU"/>
        </w:rPr>
        <w:t xml:space="preserve"> </w:t>
      </w:r>
      <w:proofErr w:type="gramStart"/>
      <w:r w:rsidR="000B285F">
        <w:rPr>
          <w:lang w:val="ru-RU"/>
        </w:rPr>
        <w:t>ради</w:t>
      </w:r>
      <w:proofErr w:type="gramEnd"/>
      <w:r w:rsidR="000B285F">
        <w:rPr>
          <w:lang w:val="ru-RU"/>
        </w:rPr>
        <w:t>.</w:t>
      </w:r>
    </w:p>
    <w:p w:rsidR="004D0234" w:rsidRPr="009D0F36" w:rsidRDefault="004D0234" w:rsidP="00EB07FC">
      <w:pPr>
        <w:jc w:val="both"/>
        <w:rPr>
          <w:lang w:val="ru-RU"/>
        </w:rPr>
      </w:pPr>
    </w:p>
    <w:p w:rsidR="009D0F36" w:rsidRPr="002F6462" w:rsidRDefault="002F6462" w:rsidP="002F6462">
      <w:pPr>
        <w:jc w:val="center"/>
        <w:rPr>
          <w:b/>
          <w:lang w:val="ru-RU"/>
        </w:rPr>
      </w:pPr>
      <w:r w:rsidRPr="002F6462">
        <w:rPr>
          <w:b/>
          <w:lang w:val="ru-RU"/>
        </w:rPr>
        <w:t>V</w:t>
      </w:r>
      <w:r w:rsidR="009D0F36" w:rsidRPr="002F6462">
        <w:rPr>
          <w:b/>
          <w:lang w:val="ru-RU"/>
        </w:rPr>
        <w:t xml:space="preserve">I. </w:t>
      </w:r>
      <w:proofErr w:type="spellStart"/>
      <w:r w:rsidR="009D0F36" w:rsidRPr="002F6462">
        <w:rPr>
          <w:b/>
          <w:lang w:val="ru-RU"/>
        </w:rPr>
        <w:t>Напрями</w:t>
      </w:r>
      <w:proofErr w:type="spellEnd"/>
      <w:r w:rsidR="009D0F36" w:rsidRPr="002F6462">
        <w:rPr>
          <w:b/>
          <w:lang w:val="ru-RU"/>
        </w:rPr>
        <w:t xml:space="preserve"> </w:t>
      </w:r>
      <w:proofErr w:type="spellStart"/>
      <w:r w:rsidR="009D0F36" w:rsidRPr="002F6462">
        <w:rPr>
          <w:b/>
          <w:lang w:val="ru-RU"/>
        </w:rPr>
        <w:t>реалізації</w:t>
      </w:r>
      <w:proofErr w:type="spellEnd"/>
      <w:r w:rsidR="009D0F36" w:rsidRPr="002F6462">
        <w:rPr>
          <w:b/>
          <w:lang w:val="ru-RU"/>
        </w:rPr>
        <w:t xml:space="preserve"> та заходи </w:t>
      </w:r>
      <w:proofErr w:type="spellStart"/>
      <w:r w:rsidR="009D0F36" w:rsidRPr="002F6462">
        <w:rPr>
          <w:b/>
          <w:lang w:val="ru-RU"/>
        </w:rPr>
        <w:t>Програми</w:t>
      </w:r>
      <w:proofErr w:type="spellEnd"/>
      <w:r w:rsidR="000B285F" w:rsidRPr="002F6462">
        <w:rPr>
          <w:b/>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5217"/>
        <w:gridCol w:w="993"/>
        <w:gridCol w:w="1842"/>
        <w:gridCol w:w="1276"/>
        <w:gridCol w:w="1276"/>
      </w:tblGrid>
      <w:tr w:rsidR="00960B70" w:rsidRPr="00960B70" w:rsidTr="00960B70">
        <w:tc>
          <w:tcPr>
            <w:tcW w:w="561" w:type="dxa"/>
          </w:tcPr>
          <w:p w:rsidR="001F0862" w:rsidRPr="00960B70" w:rsidRDefault="000A7D4E" w:rsidP="00960B70">
            <w:pPr>
              <w:jc w:val="both"/>
              <w:rPr>
                <w:b/>
                <w:sz w:val="24"/>
                <w:szCs w:val="24"/>
                <w:lang w:val="ru-RU"/>
              </w:rPr>
            </w:pPr>
            <w:r w:rsidRPr="00960B70">
              <w:rPr>
                <w:b/>
                <w:sz w:val="24"/>
                <w:szCs w:val="24"/>
                <w:lang w:val="ru-RU"/>
              </w:rPr>
              <w:t xml:space="preserve">№ </w:t>
            </w:r>
            <w:proofErr w:type="gramStart"/>
            <w:r w:rsidRPr="00960B70">
              <w:rPr>
                <w:b/>
                <w:sz w:val="24"/>
                <w:szCs w:val="24"/>
                <w:lang w:val="ru-RU"/>
              </w:rPr>
              <w:t>п</w:t>
            </w:r>
            <w:proofErr w:type="gramEnd"/>
            <w:r w:rsidRPr="00960B70">
              <w:rPr>
                <w:b/>
                <w:sz w:val="24"/>
                <w:szCs w:val="24"/>
                <w:lang w:val="ru-RU"/>
              </w:rPr>
              <w:t>/п</w:t>
            </w:r>
          </w:p>
        </w:tc>
        <w:tc>
          <w:tcPr>
            <w:tcW w:w="5217" w:type="dxa"/>
          </w:tcPr>
          <w:p w:rsidR="001F0862" w:rsidRPr="00960B70" w:rsidRDefault="000A7D4E" w:rsidP="00960B70">
            <w:pPr>
              <w:jc w:val="both"/>
              <w:rPr>
                <w:b/>
                <w:sz w:val="24"/>
                <w:szCs w:val="24"/>
                <w:lang w:val="ru-RU"/>
              </w:rPr>
            </w:pPr>
            <w:proofErr w:type="spellStart"/>
            <w:r w:rsidRPr="00960B70">
              <w:rPr>
                <w:b/>
                <w:sz w:val="24"/>
                <w:szCs w:val="24"/>
                <w:lang w:val="ru-RU"/>
              </w:rPr>
              <w:t>Перелі</w:t>
            </w:r>
            <w:proofErr w:type="gramStart"/>
            <w:r w:rsidRPr="00960B70">
              <w:rPr>
                <w:b/>
                <w:sz w:val="24"/>
                <w:szCs w:val="24"/>
                <w:lang w:val="ru-RU"/>
              </w:rPr>
              <w:t>к</w:t>
            </w:r>
            <w:proofErr w:type="spellEnd"/>
            <w:proofErr w:type="gramEnd"/>
            <w:r w:rsidRPr="00960B70">
              <w:rPr>
                <w:b/>
                <w:sz w:val="24"/>
                <w:szCs w:val="24"/>
                <w:lang w:val="ru-RU"/>
              </w:rPr>
              <w:t xml:space="preserve"> </w:t>
            </w:r>
            <w:proofErr w:type="spellStart"/>
            <w:r w:rsidRPr="00960B70">
              <w:rPr>
                <w:b/>
                <w:sz w:val="24"/>
                <w:szCs w:val="24"/>
                <w:lang w:val="ru-RU"/>
              </w:rPr>
              <w:t>заходів</w:t>
            </w:r>
            <w:proofErr w:type="spellEnd"/>
            <w:r w:rsidRPr="00960B70">
              <w:rPr>
                <w:b/>
                <w:sz w:val="24"/>
                <w:szCs w:val="24"/>
                <w:lang w:val="ru-RU"/>
              </w:rPr>
              <w:t xml:space="preserve"> </w:t>
            </w:r>
            <w:proofErr w:type="spellStart"/>
            <w:r w:rsidRPr="00960B70">
              <w:rPr>
                <w:b/>
                <w:sz w:val="24"/>
                <w:szCs w:val="24"/>
                <w:lang w:val="ru-RU"/>
              </w:rPr>
              <w:t>програми</w:t>
            </w:r>
            <w:proofErr w:type="spellEnd"/>
          </w:p>
        </w:tc>
        <w:tc>
          <w:tcPr>
            <w:tcW w:w="993" w:type="dxa"/>
          </w:tcPr>
          <w:p w:rsidR="001F0862" w:rsidRPr="00960B70" w:rsidRDefault="000A7D4E" w:rsidP="00960B70">
            <w:pPr>
              <w:jc w:val="both"/>
              <w:rPr>
                <w:b/>
                <w:sz w:val="24"/>
                <w:szCs w:val="24"/>
                <w:lang w:val="ru-RU"/>
              </w:rPr>
            </w:pPr>
            <w:r w:rsidRPr="00960B70">
              <w:rPr>
                <w:b/>
                <w:sz w:val="24"/>
                <w:szCs w:val="24"/>
                <w:lang w:val="ru-RU"/>
              </w:rPr>
              <w:t xml:space="preserve">Строк </w:t>
            </w:r>
            <w:proofErr w:type="spellStart"/>
            <w:r w:rsidRPr="00960B70">
              <w:rPr>
                <w:b/>
                <w:sz w:val="24"/>
                <w:szCs w:val="24"/>
                <w:lang w:val="ru-RU"/>
              </w:rPr>
              <w:t>виконання</w:t>
            </w:r>
            <w:proofErr w:type="spellEnd"/>
          </w:p>
        </w:tc>
        <w:tc>
          <w:tcPr>
            <w:tcW w:w="1842" w:type="dxa"/>
          </w:tcPr>
          <w:p w:rsidR="001F0862" w:rsidRPr="00960B70" w:rsidRDefault="000A7D4E" w:rsidP="00960B70">
            <w:pPr>
              <w:jc w:val="both"/>
              <w:rPr>
                <w:b/>
                <w:sz w:val="24"/>
                <w:szCs w:val="24"/>
                <w:lang w:val="ru-RU"/>
              </w:rPr>
            </w:pPr>
            <w:proofErr w:type="spellStart"/>
            <w:r w:rsidRPr="00960B70">
              <w:rPr>
                <w:b/>
                <w:sz w:val="24"/>
                <w:szCs w:val="24"/>
                <w:lang w:val="ru-RU"/>
              </w:rPr>
              <w:t>Виконавці</w:t>
            </w:r>
            <w:proofErr w:type="spellEnd"/>
          </w:p>
        </w:tc>
        <w:tc>
          <w:tcPr>
            <w:tcW w:w="1276" w:type="dxa"/>
          </w:tcPr>
          <w:p w:rsidR="001F0862" w:rsidRPr="00960B70" w:rsidRDefault="000A7D4E" w:rsidP="00960B70">
            <w:pPr>
              <w:jc w:val="both"/>
              <w:rPr>
                <w:b/>
                <w:sz w:val="24"/>
                <w:szCs w:val="24"/>
                <w:lang w:val="ru-RU"/>
              </w:rPr>
            </w:pPr>
            <w:proofErr w:type="spellStart"/>
            <w:r w:rsidRPr="00960B70">
              <w:rPr>
                <w:b/>
                <w:sz w:val="24"/>
                <w:szCs w:val="24"/>
                <w:lang w:val="ru-RU"/>
              </w:rPr>
              <w:t>Джерела</w:t>
            </w:r>
            <w:proofErr w:type="spellEnd"/>
            <w:r w:rsidRPr="00960B70">
              <w:rPr>
                <w:b/>
                <w:sz w:val="24"/>
                <w:szCs w:val="24"/>
                <w:lang w:val="ru-RU"/>
              </w:rPr>
              <w:t xml:space="preserve"> </w:t>
            </w:r>
            <w:proofErr w:type="spellStart"/>
            <w:r w:rsidRPr="00960B70">
              <w:rPr>
                <w:b/>
                <w:sz w:val="24"/>
                <w:szCs w:val="24"/>
                <w:lang w:val="ru-RU"/>
              </w:rPr>
              <w:t>фінансування</w:t>
            </w:r>
            <w:proofErr w:type="spellEnd"/>
          </w:p>
        </w:tc>
        <w:tc>
          <w:tcPr>
            <w:tcW w:w="1276" w:type="dxa"/>
          </w:tcPr>
          <w:p w:rsidR="001F0862" w:rsidRPr="00960B70" w:rsidRDefault="000A7D4E" w:rsidP="00960B70">
            <w:pPr>
              <w:jc w:val="both"/>
              <w:rPr>
                <w:b/>
                <w:sz w:val="24"/>
                <w:szCs w:val="24"/>
                <w:lang w:val="ru-RU"/>
              </w:rPr>
            </w:pPr>
            <w:proofErr w:type="spellStart"/>
            <w:r w:rsidRPr="00960B70">
              <w:rPr>
                <w:b/>
                <w:sz w:val="24"/>
                <w:szCs w:val="24"/>
                <w:lang w:val="ru-RU"/>
              </w:rPr>
              <w:t>Орієнтовані</w:t>
            </w:r>
            <w:proofErr w:type="spellEnd"/>
            <w:r w:rsidRPr="00960B70">
              <w:rPr>
                <w:b/>
                <w:sz w:val="24"/>
                <w:szCs w:val="24"/>
                <w:lang w:val="ru-RU"/>
              </w:rPr>
              <w:t xml:space="preserve"> </w:t>
            </w:r>
            <w:proofErr w:type="spellStart"/>
            <w:r w:rsidRPr="00960B70">
              <w:rPr>
                <w:b/>
                <w:sz w:val="24"/>
                <w:szCs w:val="24"/>
                <w:lang w:val="ru-RU"/>
              </w:rPr>
              <w:t>обсяги</w:t>
            </w:r>
            <w:proofErr w:type="spellEnd"/>
            <w:r w:rsidRPr="00960B70">
              <w:rPr>
                <w:b/>
                <w:sz w:val="24"/>
                <w:szCs w:val="24"/>
                <w:lang w:val="ru-RU"/>
              </w:rPr>
              <w:t xml:space="preserve"> </w:t>
            </w:r>
            <w:proofErr w:type="spellStart"/>
            <w:r w:rsidRPr="00960B70">
              <w:rPr>
                <w:b/>
                <w:sz w:val="24"/>
                <w:szCs w:val="24"/>
                <w:lang w:val="ru-RU"/>
              </w:rPr>
              <w:t>фінансування</w:t>
            </w:r>
            <w:proofErr w:type="spellEnd"/>
            <w:r w:rsidR="008B2398">
              <w:rPr>
                <w:b/>
                <w:sz w:val="24"/>
                <w:szCs w:val="24"/>
                <w:lang w:val="ru-RU"/>
              </w:rPr>
              <w:t>, грн.</w:t>
            </w: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1</w:t>
            </w:r>
          </w:p>
        </w:tc>
        <w:tc>
          <w:tcPr>
            <w:tcW w:w="5217" w:type="dxa"/>
          </w:tcPr>
          <w:p w:rsidR="001F0862" w:rsidRPr="00960B70" w:rsidRDefault="000A7D4E" w:rsidP="00960B70">
            <w:pPr>
              <w:jc w:val="both"/>
              <w:rPr>
                <w:sz w:val="24"/>
                <w:szCs w:val="24"/>
                <w:lang w:val="ru-RU"/>
              </w:rPr>
            </w:pPr>
            <w:proofErr w:type="spellStart"/>
            <w:r w:rsidRPr="00960B70">
              <w:rPr>
                <w:sz w:val="24"/>
                <w:szCs w:val="24"/>
                <w:lang w:val="ru-RU"/>
              </w:rPr>
              <w:t>Правове</w:t>
            </w:r>
            <w:proofErr w:type="spellEnd"/>
            <w:r w:rsidRPr="00960B70">
              <w:rPr>
                <w:sz w:val="24"/>
                <w:szCs w:val="24"/>
                <w:lang w:val="ru-RU"/>
              </w:rPr>
              <w:t xml:space="preserve"> </w:t>
            </w:r>
            <w:proofErr w:type="spellStart"/>
            <w:r w:rsidRPr="00960B70">
              <w:rPr>
                <w:sz w:val="24"/>
                <w:szCs w:val="24"/>
                <w:lang w:val="ru-RU"/>
              </w:rPr>
              <w:t>забезпечення</w:t>
            </w:r>
            <w:proofErr w:type="spellEnd"/>
            <w:r w:rsidRPr="00960B70">
              <w:rPr>
                <w:sz w:val="24"/>
                <w:szCs w:val="24"/>
                <w:lang w:val="ru-RU"/>
              </w:rPr>
              <w:t xml:space="preserve"> у </w:t>
            </w:r>
            <w:proofErr w:type="spellStart"/>
            <w:r w:rsidRPr="00960B70">
              <w:rPr>
                <w:sz w:val="24"/>
                <w:szCs w:val="24"/>
                <w:lang w:val="ru-RU"/>
              </w:rPr>
              <w:t>наданні</w:t>
            </w:r>
            <w:proofErr w:type="spellEnd"/>
            <w:r w:rsidRPr="00960B70">
              <w:rPr>
                <w:sz w:val="24"/>
                <w:szCs w:val="24"/>
                <w:lang w:val="ru-RU"/>
              </w:rPr>
              <w:t xml:space="preserve"> </w:t>
            </w:r>
            <w:proofErr w:type="spellStart"/>
            <w:proofErr w:type="gramStart"/>
            <w:r w:rsidRPr="00960B70">
              <w:rPr>
                <w:sz w:val="24"/>
                <w:szCs w:val="24"/>
                <w:lang w:val="ru-RU"/>
              </w:rPr>
              <w:t>п</w:t>
            </w:r>
            <w:proofErr w:type="gramEnd"/>
            <w:r w:rsidRPr="00960B70">
              <w:rPr>
                <w:sz w:val="24"/>
                <w:szCs w:val="24"/>
                <w:lang w:val="ru-RU"/>
              </w:rPr>
              <w:t>ільг</w:t>
            </w:r>
            <w:proofErr w:type="spellEnd"/>
            <w:r w:rsidRPr="00960B70">
              <w:rPr>
                <w:sz w:val="24"/>
                <w:szCs w:val="24"/>
                <w:lang w:val="ru-RU"/>
              </w:rPr>
              <w:t xml:space="preserve"> та </w:t>
            </w:r>
            <w:proofErr w:type="spellStart"/>
            <w:r w:rsidRPr="00960B70">
              <w:rPr>
                <w:sz w:val="24"/>
                <w:szCs w:val="24"/>
                <w:lang w:val="ru-RU"/>
              </w:rPr>
              <w:t>переваг</w:t>
            </w:r>
            <w:proofErr w:type="spellEnd"/>
            <w:r w:rsidRPr="00960B70">
              <w:rPr>
                <w:sz w:val="24"/>
                <w:szCs w:val="24"/>
                <w:lang w:val="ru-RU"/>
              </w:rPr>
              <w:t xml:space="preserve"> </w:t>
            </w:r>
            <w:proofErr w:type="spellStart"/>
            <w:r w:rsidRPr="00960B70">
              <w:rPr>
                <w:sz w:val="24"/>
                <w:szCs w:val="24"/>
                <w:lang w:val="ru-RU"/>
              </w:rPr>
              <w:t>учасникам</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w:t>
            </w:r>
            <w:proofErr w:type="spellStart"/>
            <w:r w:rsidRPr="00960B70">
              <w:rPr>
                <w:sz w:val="24"/>
                <w:szCs w:val="24"/>
                <w:lang w:val="ru-RU"/>
              </w:rPr>
              <w:t>передбачених</w:t>
            </w:r>
            <w:proofErr w:type="spellEnd"/>
            <w:r w:rsidRPr="00960B70">
              <w:rPr>
                <w:sz w:val="24"/>
                <w:szCs w:val="24"/>
                <w:lang w:val="ru-RU"/>
              </w:rPr>
              <w:t xml:space="preserve"> </w:t>
            </w:r>
            <w:proofErr w:type="spellStart"/>
            <w:r w:rsidRPr="00960B70">
              <w:rPr>
                <w:sz w:val="24"/>
                <w:szCs w:val="24"/>
                <w:lang w:val="ru-RU"/>
              </w:rPr>
              <w:t>чинним</w:t>
            </w:r>
            <w:proofErr w:type="spellEnd"/>
            <w:r w:rsidRPr="00960B70">
              <w:rPr>
                <w:sz w:val="24"/>
                <w:szCs w:val="24"/>
                <w:lang w:val="ru-RU"/>
              </w:rPr>
              <w:t xml:space="preserve"> </w:t>
            </w:r>
            <w:proofErr w:type="spellStart"/>
            <w:r w:rsidRPr="00960B70">
              <w:rPr>
                <w:sz w:val="24"/>
                <w:szCs w:val="24"/>
                <w:lang w:val="ru-RU"/>
              </w:rPr>
              <w:t>законодавством</w:t>
            </w:r>
            <w:proofErr w:type="spellEnd"/>
            <w:r w:rsidRPr="00960B70">
              <w:rPr>
                <w:sz w:val="24"/>
                <w:szCs w:val="24"/>
                <w:lang w:val="ru-RU"/>
              </w:rPr>
              <w:t xml:space="preserve"> </w:t>
            </w:r>
            <w:proofErr w:type="spellStart"/>
            <w:r w:rsidRPr="00960B70">
              <w:rPr>
                <w:sz w:val="24"/>
                <w:szCs w:val="24"/>
                <w:lang w:val="ru-RU"/>
              </w:rPr>
              <w:t>України</w:t>
            </w:r>
            <w:proofErr w:type="spellEnd"/>
            <w:r w:rsidR="008B2398">
              <w:rPr>
                <w:sz w:val="24"/>
                <w:szCs w:val="24"/>
                <w:lang w:val="ru-RU"/>
              </w:rPr>
              <w:t>,</w:t>
            </w:r>
            <w:r w:rsidRPr="00960B70">
              <w:rPr>
                <w:sz w:val="24"/>
                <w:szCs w:val="24"/>
                <w:lang w:val="ru-RU"/>
              </w:rPr>
              <w:t xml:space="preserve"> з метою </w:t>
            </w:r>
            <w:proofErr w:type="spellStart"/>
            <w:r w:rsidRPr="00960B70">
              <w:rPr>
                <w:sz w:val="24"/>
                <w:szCs w:val="24"/>
                <w:lang w:val="ru-RU"/>
              </w:rPr>
              <w:t>реалізації</w:t>
            </w:r>
            <w:proofErr w:type="spellEnd"/>
            <w:r w:rsidRPr="00960B70">
              <w:rPr>
                <w:sz w:val="24"/>
                <w:szCs w:val="24"/>
                <w:lang w:val="ru-RU"/>
              </w:rPr>
              <w:t xml:space="preserve"> </w:t>
            </w:r>
            <w:proofErr w:type="spellStart"/>
            <w:r w:rsidRPr="00960B70">
              <w:rPr>
                <w:sz w:val="24"/>
                <w:szCs w:val="24"/>
                <w:lang w:val="ru-RU"/>
              </w:rPr>
              <w:t>їх</w:t>
            </w:r>
            <w:proofErr w:type="spellEnd"/>
            <w:r w:rsidRPr="00960B70">
              <w:rPr>
                <w:sz w:val="24"/>
                <w:szCs w:val="24"/>
                <w:lang w:val="ru-RU"/>
              </w:rPr>
              <w:t xml:space="preserve"> права  на </w:t>
            </w:r>
            <w:proofErr w:type="spellStart"/>
            <w:r w:rsidRPr="00960B70">
              <w:rPr>
                <w:sz w:val="24"/>
                <w:szCs w:val="24"/>
                <w:lang w:val="ru-RU"/>
              </w:rPr>
              <w:t>отримання</w:t>
            </w:r>
            <w:proofErr w:type="spellEnd"/>
            <w:r w:rsidRPr="00960B70">
              <w:rPr>
                <w:sz w:val="24"/>
                <w:szCs w:val="24"/>
                <w:lang w:val="ru-RU"/>
              </w:rPr>
              <w:t xml:space="preserve"> </w:t>
            </w:r>
            <w:proofErr w:type="spellStart"/>
            <w:r w:rsidRPr="00960B70">
              <w:rPr>
                <w:sz w:val="24"/>
                <w:szCs w:val="24"/>
                <w:lang w:val="ru-RU"/>
              </w:rPr>
              <w:t>соціальних</w:t>
            </w:r>
            <w:proofErr w:type="spellEnd"/>
            <w:r w:rsidRPr="00960B70">
              <w:rPr>
                <w:sz w:val="24"/>
                <w:szCs w:val="24"/>
                <w:lang w:val="ru-RU"/>
              </w:rPr>
              <w:t xml:space="preserve"> </w:t>
            </w:r>
            <w:proofErr w:type="spellStart"/>
            <w:r w:rsidRPr="00960B70">
              <w:rPr>
                <w:sz w:val="24"/>
                <w:szCs w:val="24"/>
                <w:lang w:val="ru-RU"/>
              </w:rPr>
              <w:t>допомог</w:t>
            </w:r>
            <w:proofErr w:type="spellEnd"/>
            <w:r w:rsidRPr="00960B70">
              <w:rPr>
                <w:sz w:val="24"/>
                <w:szCs w:val="24"/>
                <w:lang w:val="ru-RU"/>
              </w:rPr>
              <w:t xml:space="preserve">, </w:t>
            </w:r>
            <w:proofErr w:type="spellStart"/>
            <w:r w:rsidRPr="00960B70">
              <w:rPr>
                <w:sz w:val="24"/>
                <w:szCs w:val="24"/>
                <w:lang w:val="ru-RU"/>
              </w:rPr>
              <w:t>компенсацій</w:t>
            </w:r>
            <w:proofErr w:type="spellEnd"/>
            <w:r w:rsidRPr="00960B70">
              <w:rPr>
                <w:sz w:val="24"/>
                <w:szCs w:val="24"/>
                <w:lang w:val="ru-RU"/>
              </w:rPr>
              <w:t xml:space="preserve">, </w:t>
            </w:r>
            <w:proofErr w:type="spellStart"/>
            <w:r w:rsidRPr="00960B70">
              <w:rPr>
                <w:sz w:val="24"/>
                <w:szCs w:val="24"/>
                <w:lang w:val="ru-RU"/>
              </w:rPr>
              <w:t>пенсій</w:t>
            </w:r>
            <w:proofErr w:type="spellEnd"/>
            <w:r w:rsidRPr="00960B70">
              <w:rPr>
                <w:sz w:val="24"/>
                <w:szCs w:val="24"/>
                <w:lang w:val="ru-RU"/>
              </w:rPr>
              <w:t xml:space="preserve">, </w:t>
            </w:r>
            <w:proofErr w:type="spellStart"/>
            <w:r w:rsidRPr="00960B70">
              <w:rPr>
                <w:sz w:val="24"/>
                <w:szCs w:val="24"/>
                <w:lang w:val="ru-RU"/>
              </w:rPr>
              <w:t>субсидій</w:t>
            </w:r>
            <w:proofErr w:type="spellEnd"/>
            <w:r w:rsidRPr="00960B70">
              <w:rPr>
                <w:sz w:val="24"/>
                <w:szCs w:val="24"/>
                <w:lang w:val="ru-RU"/>
              </w:rPr>
              <w:t xml:space="preserve"> на оплату </w:t>
            </w:r>
            <w:proofErr w:type="spellStart"/>
            <w:r w:rsidRPr="00960B70">
              <w:rPr>
                <w:sz w:val="24"/>
                <w:szCs w:val="24"/>
                <w:lang w:val="ru-RU"/>
              </w:rPr>
              <w:t>житлово-комунальних</w:t>
            </w:r>
            <w:proofErr w:type="spellEnd"/>
            <w:r w:rsidRPr="00960B70">
              <w:rPr>
                <w:sz w:val="24"/>
                <w:szCs w:val="24"/>
                <w:lang w:val="ru-RU"/>
              </w:rPr>
              <w:t xml:space="preserve"> </w:t>
            </w:r>
            <w:proofErr w:type="spellStart"/>
            <w:r w:rsidRPr="00960B70">
              <w:rPr>
                <w:sz w:val="24"/>
                <w:szCs w:val="24"/>
                <w:lang w:val="ru-RU"/>
              </w:rPr>
              <w:t>послуг</w:t>
            </w:r>
            <w:proofErr w:type="spellEnd"/>
            <w:r w:rsidRPr="00960B70">
              <w:rPr>
                <w:sz w:val="24"/>
                <w:szCs w:val="24"/>
                <w:lang w:val="ru-RU"/>
              </w:rPr>
              <w:t xml:space="preserve"> у 2016 </w:t>
            </w:r>
            <w:proofErr w:type="spellStart"/>
            <w:r w:rsidRPr="00960B70">
              <w:rPr>
                <w:sz w:val="24"/>
                <w:szCs w:val="24"/>
                <w:lang w:val="ru-RU"/>
              </w:rPr>
              <w:t>році</w:t>
            </w:r>
            <w:proofErr w:type="spellEnd"/>
            <w:r w:rsidRPr="00960B70">
              <w:rPr>
                <w:sz w:val="24"/>
                <w:szCs w:val="24"/>
                <w:lang w:val="ru-RU"/>
              </w:rPr>
              <w:t xml:space="preserve">.  </w:t>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0A7D4E" w:rsidP="00960B70">
            <w:pPr>
              <w:jc w:val="both"/>
              <w:rPr>
                <w:sz w:val="24"/>
                <w:szCs w:val="24"/>
                <w:lang w:val="ru-RU"/>
              </w:rPr>
            </w:pPr>
            <w:r w:rsidRPr="00960B70">
              <w:rPr>
                <w:sz w:val="24"/>
                <w:szCs w:val="24"/>
                <w:lang w:val="ru-RU"/>
              </w:rPr>
              <w:t xml:space="preserve">Попаснянська </w:t>
            </w:r>
            <w:proofErr w:type="spellStart"/>
            <w:r w:rsidRPr="00960B70">
              <w:rPr>
                <w:sz w:val="24"/>
                <w:szCs w:val="24"/>
                <w:lang w:val="ru-RU"/>
              </w:rPr>
              <w:t>міська</w:t>
            </w:r>
            <w:proofErr w:type="spellEnd"/>
            <w:r w:rsidRPr="00960B70">
              <w:rPr>
                <w:sz w:val="24"/>
                <w:szCs w:val="24"/>
                <w:lang w:val="ru-RU"/>
              </w:rPr>
              <w:t xml:space="preserve"> рада; </w:t>
            </w:r>
            <w:proofErr w:type="spellStart"/>
            <w:r w:rsidRPr="00960B70">
              <w:rPr>
                <w:sz w:val="24"/>
                <w:szCs w:val="24"/>
                <w:lang w:val="ru-RU"/>
              </w:rPr>
              <w:t>управління</w:t>
            </w:r>
            <w:proofErr w:type="spellEnd"/>
            <w:r w:rsidRPr="00960B70">
              <w:rPr>
                <w:sz w:val="24"/>
                <w:szCs w:val="24"/>
                <w:lang w:val="ru-RU"/>
              </w:rPr>
              <w:t xml:space="preserve"> </w:t>
            </w:r>
            <w:proofErr w:type="spellStart"/>
            <w:r w:rsidRPr="00960B70">
              <w:rPr>
                <w:sz w:val="24"/>
                <w:szCs w:val="24"/>
                <w:lang w:val="ru-RU"/>
              </w:rPr>
              <w:t>праці</w:t>
            </w:r>
            <w:proofErr w:type="spellEnd"/>
            <w:r w:rsidRPr="00960B70">
              <w:rPr>
                <w:sz w:val="24"/>
                <w:szCs w:val="24"/>
                <w:lang w:val="ru-RU"/>
              </w:rPr>
              <w:t xml:space="preserve"> та </w:t>
            </w:r>
            <w:proofErr w:type="spellStart"/>
            <w:proofErr w:type="gramStart"/>
            <w:r w:rsidRPr="00960B70">
              <w:rPr>
                <w:sz w:val="24"/>
                <w:szCs w:val="24"/>
                <w:lang w:val="ru-RU"/>
              </w:rPr>
              <w:t>соц</w:t>
            </w:r>
            <w:proofErr w:type="gramEnd"/>
            <w:r w:rsidRPr="00960B70">
              <w:rPr>
                <w:sz w:val="24"/>
                <w:szCs w:val="24"/>
                <w:lang w:val="ru-RU"/>
              </w:rPr>
              <w:t>іального</w:t>
            </w:r>
            <w:proofErr w:type="spellEnd"/>
            <w:r w:rsidRPr="00960B70">
              <w:rPr>
                <w:sz w:val="24"/>
                <w:szCs w:val="24"/>
                <w:lang w:val="ru-RU"/>
              </w:rPr>
              <w:t xml:space="preserve"> </w:t>
            </w:r>
            <w:proofErr w:type="spellStart"/>
            <w:r w:rsidRPr="00960B70">
              <w:rPr>
                <w:sz w:val="24"/>
                <w:szCs w:val="24"/>
                <w:lang w:val="ru-RU"/>
              </w:rPr>
              <w:t>захисту</w:t>
            </w:r>
            <w:proofErr w:type="spellEnd"/>
            <w:r w:rsidRPr="00960B70">
              <w:rPr>
                <w:sz w:val="24"/>
                <w:szCs w:val="24"/>
                <w:lang w:val="ru-RU"/>
              </w:rPr>
              <w:t xml:space="preserve"> </w:t>
            </w:r>
            <w:proofErr w:type="spellStart"/>
            <w:r w:rsidRPr="00960B70">
              <w:rPr>
                <w:sz w:val="24"/>
                <w:szCs w:val="24"/>
                <w:lang w:val="ru-RU"/>
              </w:rPr>
              <w:t>населення</w:t>
            </w:r>
            <w:proofErr w:type="spellEnd"/>
            <w:r w:rsidRPr="00960B70">
              <w:rPr>
                <w:sz w:val="24"/>
                <w:szCs w:val="24"/>
                <w:lang w:val="ru-RU"/>
              </w:rPr>
              <w:t xml:space="preserve"> Попаснянської РВЦА, (за </w:t>
            </w:r>
            <w:proofErr w:type="spellStart"/>
            <w:r w:rsidRPr="00960B70">
              <w:rPr>
                <w:sz w:val="24"/>
                <w:szCs w:val="24"/>
                <w:lang w:val="ru-RU"/>
              </w:rPr>
              <w:t>згодою</w:t>
            </w:r>
            <w:proofErr w:type="spellEnd"/>
          </w:p>
        </w:tc>
        <w:tc>
          <w:tcPr>
            <w:tcW w:w="1276" w:type="dxa"/>
          </w:tcPr>
          <w:p w:rsidR="001F0862" w:rsidRPr="00960B70" w:rsidRDefault="008B2398" w:rsidP="00960B70">
            <w:pPr>
              <w:jc w:val="both"/>
              <w:rPr>
                <w:sz w:val="22"/>
                <w:szCs w:val="22"/>
                <w:lang w:val="ru-RU"/>
              </w:rPr>
            </w:pPr>
            <w:r>
              <w:rPr>
                <w:sz w:val="22"/>
                <w:szCs w:val="22"/>
                <w:lang w:val="ru-RU"/>
              </w:rPr>
              <w:t xml:space="preserve">Не </w:t>
            </w:r>
            <w:proofErr w:type="spellStart"/>
            <w:r>
              <w:rPr>
                <w:sz w:val="22"/>
                <w:szCs w:val="22"/>
                <w:lang w:val="ru-RU"/>
              </w:rPr>
              <w:t>потребує</w:t>
            </w:r>
            <w:proofErr w:type="spellEnd"/>
            <w:r>
              <w:rPr>
                <w:sz w:val="22"/>
                <w:szCs w:val="22"/>
                <w:lang w:val="ru-RU"/>
              </w:rPr>
              <w:t xml:space="preserve"> </w:t>
            </w:r>
            <w:proofErr w:type="spellStart"/>
            <w:r>
              <w:rPr>
                <w:sz w:val="22"/>
                <w:szCs w:val="22"/>
                <w:lang w:val="ru-RU"/>
              </w:rPr>
              <w:t>фінансування</w:t>
            </w:r>
            <w:proofErr w:type="spellEnd"/>
            <w:r>
              <w:rPr>
                <w:sz w:val="22"/>
                <w:szCs w:val="22"/>
                <w:lang w:val="ru-RU"/>
              </w:rPr>
              <w:t>.</w:t>
            </w:r>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2</w:t>
            </w:r>
          </w:p>
        </w:tc>
        <w:tc>
          <w:tcPr>
            <w:tcW w:w="5217" w:type="dxa"/>
          </w:tcPr>
          <w:p w:rsidR="000A7D4E" w:rsidRPr="00960B70" w:rsidRDefault="000A7D4E" w:rsidP="00960B70">
            <w:pPr>
              <w:jc w:val="both"/>
              <w:rPr>
                <w:sz w:val="24"/>
                <w:szCs w:val="24"/>
                <w:lang w:val="ru-RU"/>
              </w:rPr>
            </w:pPr>
            <w:r w:rsidRPr="00960B70">
              <w:rPr>
                <w:sz w:val="24"/>
                <w:szCs w:val="24"/>
                <w:lang w:val="ru-RU"/>
              </w:rPr>
              <w:t xml:space="preserve"> </w:t>
            </w:r>
            <w:proofErr w:type="spellStart"/>
            <w:r w:rsidRPr="00960B70">
              <w:rPr>
                <w:sz w:val="24"/>
                <w:szCs w:val="24"/>
                <w:lang w:val="ru-RU"/>
              </w:rPr>
              <w:t>Надання</w:t>
            </w:r>
            <w:proofErr w:type="spellEnd"/>
            <w:r w:rsidRPr="00960B70">
              <w:rPr>
                <w:sz w:val="24"/>
                <w:szCs w:val="24"/>
                <w:lang w:val="ru-RU"/>
              </w:rPr>
              <w:t xml:space="preserve"> </w:t>
            </w:r>
            <w:proofErr w:type="spellStart"/>
            <w:r w:rsidRPr="00960B70">
              <w:rPr>
                <w:sz w:val="24"/>
                <w:szCs w:val="24"/>
                <w:lang w:val="ru-RU"/>
              </w:rPr>
              <w:t>одноразової</w:t>
            </w:r>
            <w:proofErr w:type="spellEnd"/>
            <w:r w:rsidRPr="00960B70">
              <w:rPr>
                <w:sz w:val="24"/>
                <w:szCs w:val="24"/>
                <w:lang w:val="ru-RU"/>
              </w:rPr>
              <w:t xml:space="preserve"> </w:t>
            </w:r>
            <w:proofErr w:type="spellStart"/>
            <w:r w:rsidRPr="00960B70">
              <w:rPr>
                <w:sz w:val="24"/>
                <w:szCs w:val="24"/>
                <w:lang w:val="ru-RU"/>
              </w:rPr>
              <w:t>адресної</w:t>
            </w:r>
            <w:proofErr w:type="spellEnd"/>
            <w:r w:rsidRPr="00960B70">
              <w:rPr>
                <w:sz w:val="24"/>
                <w:szCs w:val="24"/>
                <w:lang w:val="ru-RU"/>
              </w:rPr>
              <w:t xml:space="preserve"> </w:t>
            </w:r>
            <w:proofErr w:type="spellStart"/>
            <w:r w:rsidRPr="00960B70">
              <w:rPr>
                <w:sz w:val="24"/>
                <w:szCs w:val="24"/>
                <w:lang w:val="ru-RU"/>
              </w:rPr>
              <w:t>матеріальної</w:t>
            </w:r>
            <w:proofErr w:type="spellEnd"/>
            <w:r w:rsidRPr="00960B70">
              <w:rPr>
                <w:sz w:val="24"/>
                <w:szCs w:val="24"/>
                <w:lang w:val="ru-RU"/>
              </w:rPr>
              <w:t xml:space="preserve"> </w:t>
            </w:r>
            <w:proofErr w:type="spellStart"/>
            <w:r w:rsidRPr="00960B70">
              <w:rPr>
                <w:sz w:val="24"/>
                <w:szCs w:val="24"/>
                <w:lang w:val="ru-RU"/>
              </w:rPr>
              <w:t>допомоги</w:t>
            </w:r>
            <w:proofErr w:type="spellEnd"/>
            <w:r w:rsidRPr="00960B70">
              <w:rPr>
                <w:sz w:val="24"/>
                <w:szCs w:val="24"/>
                <w:lang w:val="ru-RU"/>
              </w:rPr>
              <w:t xml:space="preserve"> </w:t>
            </w:r>
            <w:proofErr w:type="spellStart"/>
            <w:r w:rsidRPr="00960B70">
              <w:rPr>
                <w:sz w:val="24"/>
                <w:szCs w:val="24"/>
                <w:lang w:val="ru-RU"/>
              </w:rPr>
              <w:t>учасникам</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w:t>
            </w:r>
            <w:proofErr w:type="spellStart"/>
            <w:r w:rsidRPr="00960B70">
              <w:rPr>
                <w:sz w:val="24"/>
                <w:szCs w:val="24"/>
                <w:lang w:val="ru-RU"/>
              </w:rPr>
              <w:t>які</w:t>
            </w:r>
            <w:proofErr w:type="spellEnd"/>
            <w:r w:rsidRPr="00960B70">
              <w:rPr>
                <w:sz w:val="24"/>
                <w:szCs w:val="24"/>
                <w:lang w:val="ru-RU"/>
              </w:rPr>
              <w:t xml:space="preserve"> </w:t>
            </w:r>
            <w:proofErr w:type="spellStart"/>
            <w:r w:rsidRPr="00960B70">
              <w:rPr>
                <w:sz w:val="24"/>
                <w:szCs w:val="24"/>
                <w:lang w:val="ru-RU"/>
              </w:rPr>
              <w:t>опинилися</w:t>
            </w:r>
            <w:proofErr w:type="spellEnd"/>
            <w:r w:rsidRPr="00960B70">
              <w:rPr>
                <w:sz w:val="24"/>
                <w:szCs w:val="24"/>
                <w:lang w:val="ru-RU"/>
              </w:rPr>
              <w:t xml:space="preserve"> в </w:t>
            </w:r>
            <w:proofErr w:type="spellStart"/>
            <w:r w:rsidRPr="00960B70">
              <w:rPr>
                <w:sz w:val="24"/>
                <w:szCs w:val="24"/>
                <w:lang w:val="ru-RU"/>
              </w:rPr>
              <w:t>складних</w:t>
            </w:r>
            <w:proofErr w:type="spellEnd"/>
            <w:r w:rsidRPr="00960B70">
              <w:rPr>
                <w:sz w:val="24"/>
                <w:szCs w:val="24"/>
                <w:lang w:val="ru-RU"/>
              </w:rPr>
              <w:t xml:space="preserve"> </w:t>
            </w:r>
            <w:proofErr w:type="spellStart"/>
            <w:r w:rsidRPr="00960B70">
              <w:rPr>
                <w:sz w:val="24"/>
                <w:szCs w:val="24"/>
                <w:lang w:val="ru-RU"/>
              </w:rPr>
              <w:t>життєвих</w:t>
            </w:r>
            <w:proofErr w:type="spellEnd"/>
            <w:r w:rsidRPr="00960B70">
              <w:rPr>
                <w:sz w:val="24"/>
                <w:szCs w:val="24"/>
                <w:lang w:val="ru-RU"/>
              </w:rPr>
              <w:t xml:space="preserve"> </w:t>
            </w:r>
            <w:proofErr w:type="spellStart"/>
            <w:r w:rsidRPr="00960B70">
              <w:rPr>
                <w:sz w:val="24"/>
                <w:szCs w:val="24"/>
                <w:lang w:val="ru-RU"/>
              </w:rPr>
              <w:t>обставинах</w:t>
            </w:r>
            <w:proofErr w:type="spellEnd"/>
            <w:r w:rsidRPr="00960B70">
              <w:rPr>
                <w:sz w:val="24"/>
                <w:szCs w:val="24"/>
                <w:lang w:val="ru-RU"/>
              </w:rPr>
              <w:t xml:space="preserve">.    </w:t>
            </w:r>
          </w:p>
          <w:p w:rsidR="001F0862" w:rsidRPr="00960B70" w:rsidRDefault="001F0862" w:rsidP="00960B70">
            <w:pPr>
              <w:jc w:val="both"/>
              <w:rPr>
                <w:sz w:val="24"/>
                <w:szCs w:val="24"/>
                <w:lang w:val="ru-RU"/>
              </w:rPr>
            </w:pP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0A7D4E" w:rsidP="00960B70">
            <w:pPr>
              <w:jc w:val="both"/>
              <w:rPr>
                <w:sz w:val="24"/>
                <w:szCs w:val="24"/>
                <w:lang w:val="ru-RU"/>
              </w:rPr>
            </w:pPr>
            <w:proofErr w:type="spellStart"/>
            <w:r w:rsidRPr="00960B70">
              <w:rPr>
                <w:sz w:val="24"/>
                <w:szCs w:val="24"/>
                <w:lang w:val="ru-RU"/>
              </w:rPr>
              <w:t>комісія</w:t>
            </w:r>
            <w:proofErr w:type="spellEnd"/>
            <w:r w:rsidRPr="00960B70">
              <w:rPr>
                <w:sz w:val="24"/>
                <w:szCs w:val="24"/>
                <w:lang w:val="ru-RU"/>
              </w:rPr>
              <w:t xml:space="preserve"> з </w:t>
            </w:r>
            <w:proofErr w:type="spellStart"/>
            <w:r w:rsidRPr="00960B70">
              <w:rPr>
                <w:sz w:val="24"/>
                <w:szCs w:val="24"/>
                <w:lang w:val="ru-RU"/>
              </w:rPr>
              <w:t>надання</w:t>
            </w:r>
            <w:proofErr w:type="spellEnd"/>
            <w:r w:rsidRPr="00960B70">
              <w:rPr>
                <w:sz w:val="24"/>
                <w:szCs w:val="24"/>
                <w:lang w:val="ru-RU"/>
              </w:rPr>
              <w:t xml:space="preserve"> </w:t>
            </w:r>
            <w:proofErr w:type="spellStart"/>
            <w:r w:rsidRPr="00960B70">
              <w:rPr>
                <w:sz w:val="24"/>
                <w:szCs w:val="24"/>
                <w:lang w:val="ru-RU"/>
              </w:rPr>
              <w:t>матеріальної</w:t>
            </w:r>
            <w:proofErr w:type="spellEnd"/>
            <w:r w:rsidRPr="00960B70">
              <w:rPr>
                <w:sz w:val="24"/>
                <w:szCs w:val="24"/>
                <w:lang w:val="ru-RU"/>
              </w:rPr>
              <w:t xml:space="preserve"> </w:t>
            </w:r>
            <w:proofErr w:type="spellStart"/>
            <w:r w:rsidRPr="00960B70">
              <w:rPr>
                <w:sz w:val="24"/>
                <w:szCs w:val="24"/>
                <w:lang w:val="ru-RU"/>
              </w:rPr>
              <w:t>допомоги</w:t>
            </w:r>
            <w:proofErr w:type="spellEnd"/>
            <w:r w:rsidRPr="00960B70">
              <w:rPr>
                <w:sz w:val="24"/>
                <w:szCs w:val="24"/>
                <w:lang w:val="ru-RU"/>
              </w:rPr>
              <w:t xml:space="preserve"> при </w:t>
            </w:r>
            <w:proofErr w:type="spellStart"/>
            <w:r w:rsidRPr="00960B70">
              <w:rPr>
                <w:sz w:val="24"/>
                <w:szCs w:val="24"/>
                <w:lang w:val="ru-RU"/>
              </w:rPr>
              <w:t>виконавчому</w:t>
            </w:r>
            <w:proofErr w:type="spellEnd"/>
            <w:r w:rsidRPr="00960B70">
              <w:rPr>
                <w:sz w:val="24"/>
                <w:szCs w:val="24"/>
                <w:lang w:val="ru-RU"/>
              </w:rPr>
              <w:t xml:space="preserve"> </w:t>
            </w:r>
            <w:proofErr w:type="spellStart"/>
            <w:r w:rsidRPr="00960B70">
              <w:rPr>
                <w:sz w:val="24"/>
                <w:szCs w:val="24"/>
                <w:lang w:val="ru-RU"/>
              </w:rPr>
              <w:lastRenderedPageBreak/>
              <w:t>комітеті</w:t>
            </w:r>
            <w:proofErr w:type="spellEnd"/>
            <w:r w:rsidRPr="00960B70">
              <w:rPr>
                <w:sz w:val="24"/>
                <w:szCs w:val="24"/>
                <w:lang w:val="ru-RU"/>
              </w:rPr>
              <w:t xml:space="preserve"> </w:t>
            </w:r>
            <w:proofErr w:type="spellStart"/>
            <w:r w:rsidR="008B2398">
              <w:rPr>
                <w:sz w:val="24"/>
                <w:szCs w:val="24"/>
                <w:lang w:val="ru-RU"/>
              </w:rPr>
              <w:t>міської</w:t>
            </w:r>
            <w:proofErr w:type="spellEnd"/>
            <w:r w:rsidR="008B2398">
              <w:rPr>
                <w:sz w:val="24"/>
                <w:szCs w:val="24"/>
                <w:lang w:val="ru-RU"/>
              </w:rPr>
              <w:t xml:space="preserve"> </w:t>
            </w:r>
            <w:proofErr w:type="gramStart"/>
            <w:r w:rsidR="008B2398">
              <w:rPr>
                <w:sz w:val="24"/>
                <w:szCs w:val="24"/>
                <w:lang w:val="ru-RU"/>
              </w:rPr>
              <w:t>ради</w:t>
            </w:r>
            <w:proofErr w:type="gramEnd"/>
            <w:r w:rsidRPr="00960B70">
              <w:rPr>
                <w:sz w:val="24"/>
                <w:szCs w:val="24"/>
                <w:lang w:val="ru-RU"/>
              </w:rPr>
              <w:t xml:space="preserve">  </w:t>
            </w:r>
          </w:p>
        </w:tc>
        <w:tc>
          <w:tcPr>
            <w:tcW w:w="1276" w:type="dxa"/>
          </w:tcPr>
          <w:p w:rsidR="001F0862" w:rsidRPr="00960B70" w:rsidRDefault="00B873EE" w:rsidP="00960B70">
            <w:pPr>
              <w:jc w:val="both"/>
              <w:rPr>
                <w:sz w:val="22"/>
                <w:szCs w:val="22"/>
                <w:lang w:val="ru-RU"/>
              </w:rPr>
            </w:pPr>
            <w:proofErr w:type="spellStart"/>
            <w:r w:rsidRPr="00960B70">
              <w:rPr>
                <w:sz w:val="22"/>
                <w:szCs w:val="22"/>
                <w:lang w:val="ru-RU"/>
              </w:rPr>
              <w:lastRenderedPageBreak/>
              <w:t>К</w:t>
            </w:r>
            <w:r w:rsidR="000A7D4E" w:rsidRPr="00960B70">
              <w:rPr>
                <w:sz w:val="22"/>
                <w:szCs w:val="22"/>
                <w:lang w:val="ru-RU"/>
              </w:rPr>
              <w:t>ошти</w:t>
            </w:r>
            <w:proofErr w:type="spellEnd"/>
            <w:r w:rsidR="000A7D4E" w:rsidRPr="00960B70">
              <w:rPr>
                <w:sz w:val="22"/>
                <w:szCs w:val="22"/>
                <w:lang w:val="ru-RU"/>
              </w:rPr>
              <w:t xml:space="preserve"> </w:t>
            </w:r>
            <w:proofErr w:type="spellStart"/>
            <w:r w:rsidR="000A7D4E" w:rsidRPr="00960B70">
              <w:rPr>
                <w:sz w:val="22"/>
                <w:szCs w:val="22"/>
                <w:lang w:val="ru-RU"/>
              </w:rPr>
              <w:t>міського</w:t>
            </w:r>
            <w:proofErr w:type="spellEnd"/>
            <w:r w:rsidR="000A7D4E" w:rsidRPr="00960B70">
              <w:rPr>
                <w:sz w:val="22"/>
                <w:szCs w:val="22"/>
                <w:lang w:val="ru-RU"/>
              </w:rPr>
              <w:t xml:space="preserve"> бюджету</w:t>
            </w:r>
          </w:p>
        </w:tc>
        <w:tc>
          <w:tcPr>
            <w:tcW w:w="1276" w:type="dxa"/>
          </w:tcPr>
          <w:p w:rsidR="001F0862" w:rsidRPr="008B2398" w:rsidRDefault="008B2398" w:rsidP="00960B70">
            <w:pPr>
              <w:jc w:val="both"/>
              <w:rPr>
                <w:sz w:val="24"/>
                <w:szCs w:val="24"/>
                <w:lang w:val="ru-RU"/>
              </w:rPr>
            </w:pPr>
            <w:r w:rsidRPr="008B2398">
              <w:rPr>
                <w:sz w:val="24"/>
                <w:szCs w:val="24"/>
                <w:lang w:val="ru-RU"/>
              </w:rPr>
              <w:t>10 000,</w:t>
            </w:r>
            <w:r>
              <w:rPr>
                <w:sz w:val="24"/>
                <w:szCs w:val="24"/>
                <w:lang w:val="ru-RU"/>
              </w:rPr>
              <w:t xml:space="preserve">00 </w:t>
            </w: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lastRenderedPageBreak/>
              <w:t>3</w:t>
            </w:r>
          </w:p>
        </w:tc>
        <w:tc>
          <w:tcPr>
            <w:tcW w:w="5217" w:type="dxa"/>
          </w:tcPr>
          <w:p w:rsidR="000A7D4E" w:rsidRPr="00960B70" w:rsidRDefault="00960B70" w:rsidP="00960B70">
            <w:pPr>
              <w:jc w:val="both"/>
              <w:rPr>
                <w:sz w:val="24"/>
                <w:szCs w:val="24"/>
                <w:lang w:val="ru-RU"/>
              </w:rPr>
            </w:pPr>
            <w:r w:rsidRPr="00960B70">
              <w:rPr>
                <w:sz w:val="24"/>
                <w:szCs w:val="24"/>
                <w:lang w:val="ru-RU"/>
              </w:rPr>
              <w:t xml:space="preserve">  </w:t>
            </w:r>
            <w:proofErr w:type="spellStart"/>
            <w:r w:rsidR="000A7D4E" w:rsidRPr="00960B70">
              <w:rPr>
                <w:sz w:val="24"/>
                <w:szCs w:val="24"/>
                <w:lang w:val="ru-RU"/>
              </w:rPr>
              <w:t>Надання</w:t>
            </w:r>
            <w:proofErr w:type="spellEnd"/>
            <w:r w:rsidR="000A7D4E" w:rsidRPr="00960B70">
              <w:rPr>
                <w:sz w:val="24"/>
                <w:szCs w:val="24"/>
                <w:lang w:val="ru-RU"/>
              </w:rPr>
              <w:t xml:space="preserve"> </w:t>
            </w:r>
            <w:proofErr w:type="spellStart"/>
            <w:r w:rsidR="000A7D4E" w:rsidRPr="00960B70">
              <w:rPr>
                <w:sz w:val="24"/>
                <w:szCs w:val="24"/>
                <w:lang w:val="ru-RU"/>
              </w:rPr>
              <w:t>допомоги</w:t>
            </w:r>
            <w:proofErr w:type="spellEnd"/>
            <w:r w:rsidR="000A7D4E" w:rsidRPr="00960B70">
              <w:rPr>
                <w:sz w:val="24"/>
                <w:szCs w:val="24"/>
                <w:lang w:val="ru-RU"/>
              </w:rPr>
              <w:t xml:space="preserve">  в  </w:t>
            </w:r>
            <w:proofErr w:type="spellStart"/>
            <w:r w:rsidR="000A7D4E" w:rsidRPr="00960B70">
              <w:rPr>
                <w:sz w:val="24"/>
                <w:szCs w:val="24"/>
                <w:lang w:val="ru-RU"/>
              </w:rPr>
              <w:t>організації</w:t>
            </w:r>
            <w:proofErr w:type="spellEnd"/>
            <w:r w:rsidR="000A7D4E" w:rsidRPr="00960B70">
              <w:rPr>
                <w:sz w:val="24"/>
                <w:szCs w:val="24"/>
                <w:lang w:val="ru-RU"/>
              </w:rPr>
              <w:t xml:space="preserve"> та </w:t>
            </w:r>
            <w:proofErr w:type="spellStart"/>
            <w:r w:rsidR="000A7D4E" w:rsidRPr="00960B70">
              <w:rPr>
                <w:sz w:val="24"/>
                <w:szCs w:val="24"/>
                <w:lang w:val="ru-RU"/>
              </w:rPr>
              <w:t>проведенні</w:t>
            </w:r>
            <w:proofErr w:type="spellEnd"/>
            <w:r w:rsidR="000A7D4E" w:rsidRPr="00960B70">
              <w:rPr>
                <w:sz w:val="24"/>
                <w:szCs w:val="24"/>
                <w:lang w:val="ru-RU"/>
              </w:rPr>
              <w:t xml:space="preserve"> </w:t>
            </w:r>
            <w:proofErr w:type="spellStart"/>
            <w:r w:rsidR="000A7D4E" w:rsidRPr="00960B70">
              <w:rPr>
                <w:sz w:val="24"/>
                <w:szCs w:val="24"/>
                <w:lang w:val="ru-RU"/>
              </w:rPr>
              <w:t>поховання</w:t>
            </w:r>
            <w:proofErr w:type="spellEnd"/>
            <w:r w:rsidR="000A7D4E" w:rsidRPr="00960B70">
              <w:rPr>
                <w:sz w:val="24"/>
                <w:szCs w:val="24"/>
                <w:lang w:val="ru-RU"/>
              </w:rPr>
              <w:t xml:space="preserve"> </w:t>
            </w:r>
            <w:proofErr w:type="spellStart"/>
            <w:r w:rsidR="000A7D4E" w:rsidRPr="00960B70">
              <w:rPr>
                <w:sz w:val="24"/>
                <w:szCs w:val="24"/>
                <w:lang w:val="ru-RU"/>
              </w:rPr>
              <w:t>сім’ям</w:t>
            </w:r>
            <w:proofErr w:type="spellEnd"/>
            <w:r w:rsidR="000A7D4E" w:rsidRPr="00960B70">
              <w:rPr>
                <w:sz w:val="24"/>
                <w:szCs w:val="24"/>
                <w:lang w:val="ru-RU"/>
              </w:rPr>
              <w:t xml:space="preserve"> </w:t>
            </w:r>
            <w:proofErr w:type="spellStart"/>
            <w:r w:rsidR="000A7D4E" w:rsidRPr="00960B70">
              <w:rPr>
                <w:sz w:val="24"/>
                <w:szCs w:val="24"/>
                <w:lang w:val="ru-RU"/>
              </w:rPr>
              <w:t>загиблих</w:t>
            </w:r>
            <w:proofErr w:type="spellEnd"/>
            <w:r w:rsidR="000A7D4E" w:rsidRPr="00960B70">
              <w:rPr>
                <w:sz w:val="24"/>
                <w:szCs w:val="24"/>
                <w:lang w:val="ru-RU"/>
              </w:rPr>
              <w:t xml:space="preserve"> </w:t>
            </w:r>
            <w:proofErr w:type="spellStart"/>
            <w:r w:rsidR="000A7D4E" w:rsidRPr="00960B70">
              <w:rPr>
                <w:sz w:val="24"/>
                <w:szCs w:val="24"/>
                <w:lang w:val="ru-RU"/>
              </w:rPr>
              <w:t>учасників</w:t>
            </w:r>
            <w:proofErr w:type="spellEnd"/>
            <w:r w:rsidR="000A7D4E" w:rsidRPr="00960B70">
              <w:rPr>
                <w:sz w:val="24"/>
                <w:szCs w:val="24"/>
                <w:lang w:val="ru-RU"/>
              </w:rPr>
              <w:t xml:space="preserve"> </w:t>
            </w:r>
            <w:proofErr w:type="spellStart"/>
            <w:r w:rsidR="000A7D4E" w:rsidRPr="00960B70">
              <w:rPr>
                <w:sz w:val="24"/>
                <w:szCs w:val="24"/>
                <w:lang w:val="ru-RU"/>
              </w:rPr>
              <w:t>антитерористичної</w:t>
            </w:r>
            <w:proofErr w:type="spellEnd"/>
            <w:r w:rsidR="000A7D4E" w:rsidRPr="00960B70">
              <w:rPr>
                <w:sz w:val="24"/>
                <w:szCs w:val="24"/>
                <w:lang w:val="ru-RU"/>
              </w:rPr>
              <w:t xml:space="preserve"> </w:t>
            </w:r>
            <w:proofErr w:type="spellStart"/>
            <w:r w:rsidR="000A7D4E" w:rsidRPr="00960B70">
              <w:rPr>
                <w:sz w:val="24"/>
                <w:szCs w:val="24"/>
                <w:lang w:val="ru-RU"/>
              </w:rPr>
              <w:t>операції</w:t>
            </w:r>
            <w:proofErr w:type="spellEnd"/>
            <w:r w:rsidR="000A7D4E" w:rsidRPr="00960B70">
              <w:rPr>
                <w:sz w:val="24"/>
                <w:szCs w:val="24"/>
                <w:lang w:val="ru-RU"/>
              </w:rPr>
              <w:t xml:space="preserve"> та </w:t>
            </w:r>
            <w:proofErr w:type="spellStart"/>
            <w:r w:rsidR="000A7D4E" w:rsidRPr="00960B70">
              <w:rPr>
                <w:sz w:val="24"/>
                <w:szCs w:val="24"/>
                <w:lang w:val="ru-RU"/>
              </w:rPr>
              <w:t>померлих</w:t>
            </w:r>
            <w:proofErr w:type="spellEnd"/>
            <w:r w:rsidR="000A7D4E" w:rsidRPr="00960B70">
              <w:rPr>
                <w:sz w:val="24"/>
                <w:szCs w:val="24"/>
                <w:lang w:val="ru-RU"/>
              </w:rPr>
              <w:t xml:space="preserve"> в </w:t>
            </w:r>
            <w:proofErr w:type="spellStart"/>
            <w:r w:rsidR="000A7D4E" w:rsidRPr="00960B70">
              <w:rPr>
                <w:sz w:val="24"/>
                <w:szCs w:val="24"/>
                <w:lang w:val="ru-RU"/>
              </w:rPr>
              <w:t>результаті</w:t>
            </w:r>
            <w:proofErr w:type="spellEnd"/>
            <w:r w:rsidR="000A7D4E" w:rsidRPr="00960B70">
              <w:rPr>
                <w:sz w:val="24"/>
                <w:szCs w:val="24"/>
                <w:lang w:val="ru-RU"/>
              </w:rPr>
              <w:t xml:space="preserve"> </w:t>
            </w:r>
            <w:proofErr w:type="spellStart"/>
            <w:r w:rsidR="000A7D4E" w:rsidRPr="00960B70">
              <w:rPr>
                <w:sz w:val="24"/>
                <w:szCs w:val="24"/>
                <w:lang w:val="ru-RU"/>
              </w:rPr>
              <w:t>поранення</w:t>
            </w:r>
            <w:proofErr w:type="spellEnd"/>
            <w:r w:rsidR="000A7D4E" w:rsidRPr="00960B70">
              <w:rPr>
                <w:sz w:val="24"/>
                <w:szCs w:val="24"/>
                <w:lang w:val="ru-RU"/>
              </w:rPr>
              <w:t>.</w:t>
            </w:r>
            <w:r w:rsidR="000A7D4E" w:rsidRPr="00960B70">
              <w:rPr>
                <w:sz w:val="24"/>
                <w:szCs w:val="24"/>
                <w:lang w:val="ru-RU"/>
              </w:rPr>
              <w:tab/>
              <w:t xml:space="preserve">  2016 </w:t>
            </w:r>
            <w:proofErr w:type="spellStart"/>
            <w:proofErr w:type="gramStart"/>
            <w:r w:rsidR="000A7D4E" w:rsidRPr="00960B70">
              <w:rPr>
                <w:sz w:val="24"/>
                <w:szCs w:val="24"/>
                <w:lang w:val="ru-RU"/>
              </w:rPr>
              <w:t>р</w:t>
            </w:r>
            <w:proofErr w:type="gramEnd"/>
            <w:r w:rsidR="000A7D4E" w:rsidRPr="00960B70">
              <w:rPr>
                <w:sz w:val="24"/>
                <w:szCs w:val="24"/>
                <w:lang w:val="ru-RU"/>
              </w:rPr>
              <w:t>ік</w:t>
            </w:r>
            <w:proofErr w:type="spellEnd"/>
            <w:r w:rsidR="000A7D4E" w:rsidRPr="00960B70">
              <w:rPr>
                <w:sz w:val="24"/>
                <w:szCs w:val="24"/>
                <w:lang w:val="ru-RU"/>
              </w:rPr>
              <w:tab/>
            </w:r>
          </w:p>
          <w:p w:rsidR="000A7D4E" w:rsidRPr="00960B70" w:rsidRDefault="000A7D4E" w:rsidP="00960B70">
            <w:pPr>
              <w:jc w:val="both"/>
              <w:rPr>
                <w:sz w:val="24"/>
                <w:szCs w:val="24"/>
                <w:lang w:val="ru-RU"/>
              </w:rPr>
            </w:pPr>
          </w:p>
          <w:p w:rsidR="001F0862" w:rsidRPr="00960B70" w:rsidRDefault="001F0862" w:rsidP="00960B70">
            <w:pPr>
              <w:jc w:val="both"/>
              <w:rPr>
                <w:sz w:val="24"/>
                <w:szCs w:val="24"/>
                <w:lang w:val="ru-RU"/>
              </w:rPr>
            </w:pP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0A7D4E" w:rsidRPr="00960B70" w:rsidRDefault="000A7D4E" w:rsidP="00960B70">
            <w:pPr>
              <w:jc w:val="both"/>
              <w:rPr>
                <w:sz w:val="24"/>
                <w:szCs w:val="24"/>
                <w:lang w:val="ru-RU"/>
              </w:rPr>
            </w:pPr>
            <w:r w:rsidRPr="00960B70">
              <w:rPr>
                <w:sz w:val="24"/>
                <w:szCs w:val="24"/>
                <w:lang w:val="ru-RU"/>
              </w:rPr>
              <w:t xml:space="preserve">Попаснянська </w:t>
            </w:r>
            <w:proofErr w:type="spellStart"/>
            <w:r w:rsidRPr="00960B70">
              <w:rPr>
                <w:sz w:val="24"/>
                <w:szCs w:val="24"/>
                <w:lang w:val="ru-RU"/>
              </w:rPr>
              <w:t>міська</w:t>
            </w:r>
            <w:proofErr w:type="spellEnd"/>
            <w:r w:rsidRPr="00960B70">
              <w:rPr>
                <w:sz w:val="24"/>
                <w:szCs w:val="24"/>
                <w:lang w:val="ru-RU"/>
              </w:rPr>
              <w:t xml:space="preserve"> рада,</w:t>
            </w:r>
          </w:p>
          <w:p w:rsidR="001F0862" w:rsidRPr="00960B70" w:rsidRDefault="000A7D4E" w:rsidP="00960B70">
            <w:pPr>
              <w:jc w:val="both"/>
              <w:rPr>
                <w:sz w:val="24"/>
                <w:szCs w:val="24"/>
                <w:lang w:val="ru-RU"/>
              </w:rPr>
            </w:pPr>
            <w:proofErr w:type="spellStart"/>
            <w:proofErr w:type="gramStart"/>
            <w:r w:rsidRPr="00960B70">
              <w:rPr>
                <w:sz w:val="24"/>
                <w:szCs w:val="24"/>
                <w:lang w:val="ru-RU"/>
              </w:rPr>
              <w:t>п</w:t>
            </w:r>
            <w:proofErr w:type="gramEnd"/>
            <w:r w:rsidRPr="00960B70">
              <w:rPr>
                <w:sz w:val="24"/>
                <w:szCs w:val="24"/>
                <w:lang w:val="ru-RU"/>
              </w:rPr>
              <w:t>ідприємства</w:t>
            </w:r>
            <w:proofErr w:type="spellEnd"/>
            <w:r w:rsidRPr="00960B70">
              <w:rPr>
                <w:sz w:val="24"/>
                <w:szCs w:val="24"/>
                <w:lang w:val="ru-RU"/>
              </w:rPr>
              <w:t xml:space="preserve">, установи </w:t>
            </w:r>
            <w:proofErr w:type="spellStart"/>
            <w:r w:rsidRPr="00960B70">
              <w:rPr>
                <w:sz w:val="24"/>
                <w:szCs w:val="24"/>
                <w:lang w:val="ru-RU"/>
              </w:rPr>
              <w:t>різних</w:t>
            </w:r>
            <w:proofErr w:type="spellEnd"/>
            <w:r w:rsidRPr="00960B70">
              <w:rPr>
                <w:sz w:val="24"/>
                <w:szCs w:val="24"/>
                <w:lang w:val="ru-RU"/>
              </w:rPr>
              <w:t xml:space="preserve"> форм </w:t>
            </w:r>
            <w:proofErr w:type="spellStart"/>
            <w:r w:rsidRPr="00960B70">
              <w:rPr>
                <w:sz w:val="24"/>
                <w:szCs w:val="24"/>
                <w:lang w:val="ru-RU"/>
              </w:rPr>
              <w:t>власності</w:t>
            </w:r>
            <w:proofErr w:type="spellEnd"/>
            <w:r w:rsidRPr="00960B70">
              <w:rPr>
                <w:sz w:val="24"/>
                <w:szCs w:val="24"/>
                <w:lang w:val="ru-RU"/>
              </w:rPr>
              <w:t xml:space="preserve">, </w:t>
            </w:r>
            <w:proofErr w:type="spellStart"/>
            <w:r w:rsidRPr="00960B70">
              <w:rPr>
                <w:sz w:val="24"/>
                <w:szCs w:val="24"/>
                <w:lang w:val="ru-RU"/>
              </w:rPr>
              <w:t>волонтери</w:t>
            </w:r>
            <w:proofErr w:type="spellEnd"/>
            <w:r w:rsidRPr="00960B70">
              <w:rPr>
                <w:sz w:val="24"/>
                <w:szCs w:val="24"/>
                <w:lang w:val="ru-RU"/>
              </w:rPr>
              <w:t xml:space="preserve">(за </w:t>
            </w:r>
            <w:proofErr w:type="spellStart"/>
            <w:r w:rsidRPr="00960B70">
              <w:rPr>
                <w:sz w:val="24"/>
                <w:szCs w:val="24"/>
                <w:lang w:val="ru-RU"/>
              </w:rPr>
              <w:t>згодою</w:t>
            </w:r>
            <w:proofErr w:type="spellEnd"/>
            <w:r w:rsidRPr="00960B70">
              <w:rPr>
                <w:sz w:val="24"/>
                <w:szCs w:val="24"/>
                <w:lang w:val="ru-RU"/>
              </w:rPr>
              <w:t>).</w:t>
            </w:r>
            <w:r w:rsidRPr="00960B70">
              <w:rPr>
                <w:sz w:val="24"/>
                <w:szCs w:val="24"/>
                <w:lang w:val="ru-RU"/>
              </w:rPr>
              <w:tab/>
            </w:r>
          </w:p>
        </w:tc>
        <w:tc>
          <w:tcPr>
            <w:tcW w:w="1276" w:type="dxa"/>
          </w:tcPr>
          <w:p w:rsidR="001F0862" w:rsidRPr="00960B70" w:rsidRDefault="000A7D4E" w:rsidP="00960B70">
            <w:pPr>
              <w:jc w:val="both"/>
              <w:rPr>
                <w:sz w:val="22"/>
                <w:szCs w:val="22"/>
                <w:lang w:val="ru-RU"/>
              </w:rPr>
            </w:pPr>
            <w:proofErr w:type="spellStart"/>
            <w:r w:rsidRPr="00960B70">
              <w:rPr>
                <w:sz w:val="22"/>
                <w:szCs w:val="22"/>
                <w:lang w:val="ru-RU"/>
              </w:rPr>
              <w:t>Кошти</w:t>
            </w:r>
            <w:proofErr w:type="spellEnd"/>
            <w:r w:rsidRPr="00960B70">
              <w:rPr>
                <w:sz w:val="22"/>
                <w:szCs w:val="22"/>
                <w:lang w:val="ru-RU"/>
              </w:rPr>
              <w:t xml:space="preserve"> </w:t>
            </w:r>
            <w:proofErr w:type="spellStart"/>
            <w:r w:rsidRPr="00960B70">
              <w:rPr>
                <w:sz w:val="22"/>
                <w:szCs w:val="22"/>
                <w:lang w:val="ru-RU"/>
              </w:rPr>
              <w:t>міського</w:t>
            </w:r>
            <w:proofErr w:type="spellEnd"/>
            <w:r w:rsidRPr="00960B70">
              <w:rPr>
                <w:sz w:val="22"/>
                <w:szCs w:val="22"/>
                <w:lang w:val="ru-RU"/>
              </w:rPr>
              <w:t xml:space="preserve"> бюджету та </w:t>
            </w:r>
            <w:proofErr w:type="spellStart"/>
            <w:r w:rsidRPr="00960B70">
              <w:rPr>
                <w:sz w:val="22"/>
                <w:szCs w:val="22"/>
                <w:lang w:val="ru-RU"/>
              </w:rPr>
              <w:t>джерела</w:t>
            </w:r>
            <w:proofErr w:type="spellEnd"/>
            <w:r w:rsidRPr="00960B70">
              <w:rPr>
                <w:sz w:val="22"/>
                <w:szCs w:val="22"/>
                <w:lang w:val="ru-RU"/>
              </w:rPr>
              <w:t xml:space="preserve">, не </w:t>
            </w:r>
            <w:proofErr w:type="spellStart"/>
            <w:proofErr w:type="gramStart"/>
            <w:r w:rsidRPr="00960B70">
              <w:rPr>
                <w:sz w:val="22"/>
                <w:szCs w:val="22"/>
                <w:lang w:val="ru-RU"/>
              </w:rPr>
              <w:t>заборонен</w:t>
            </w:r>
            <w:proofErr w:type="gramEnd"/>
            <w:r w:rsidRPr="00960B70">
              <w:rPr>
                <w:sz w:val="22"/>
                <w:szCs w:val="22"/>
                <w:lang w:val="ru-RU"/>
              </w:rPr>
              <w:t>і</w:t>
            </w:r>
            <w:proofErr w:type="spellEnd"/>
            <w:r w:rsidRPr="00960B70">
              <w:rPr>
                <w:sz w:val="22"/>
                <w:szCs w:val="22"/>
                <w:lang w:val="ru-RU"/>
              </w:rPr>
              <w:t xml:space="preserve"> </w:t>
            </w:r>
            <w:proofErr w:type="spellStart"/>
            <w:r w:rsidRPr="00960B70">
              <w:rPr>
                <w:sz w:val="22"/>
                <w:szCs w:val="22"/>
                <w:lang w:val="ru-RU"/>
              </w:rPr>
              <w:t>законодавством</w:t>
            </w:r>
            <w:proofErr w:type="spellEnd"/>
            <w:r w:rsidRPr="00960B70">
              <w:rPr>
                <w:sz w:val="22"/>
                <w:szCs w:val="22"/>
                <w:lang w:val="ru-RU"/>
              </w:rPr>
              <w:t>.</w:t>
            </w:r>
          </w:p>
        </w:tc>
        <w:tc>
          <w:tcPr>
            <w:tcW w:w="1276" w:type="dxa"/>
          </w:tcPr>
          <w:p w:rsidR="001F0862" w:rsidRPr="00960B70" w:rsidRDefault="008B2398" w:rsidP="00960B70">
            <w:pPr>
              <w:jc w:val="both"/>
              <w:rPr>
                <w:lang w:val="ru-RU"/>
              </w:rPr>
            </w:pPr>
            <w:r w:rsidRPr="008B2398">
              <w:rPr>
                <w:sz w:val="24"/>
                <w:szCs w:val="24"/>
                <w:lang w:val="ru-RU"/>
              </w:rPr>
              <w:t>10 000,</w:t>
            </w:r>
            <w:r>
              <w:rPr>
                <w:sz w:val="24"/>
                <w:szCs w:val="24"/>
                <w:lang w:val="ru-RU"/>
              </w:rPr>
              <w:t>00</w:t>
            </w: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4</w:t>
            </w:r>
          </w:p>
        </w:tc>
        <w:tc>
          <w:tcPr>
            <w:tcW w:w="5217" w:type="dxa"/>
          </w:tcPr>
          <w:p w:rsidR="008A0A15" w:rsidRPr="00960B70" w:rsidRDefault="008A0A15" w:rsidP="00960B70">
            <w:pPr>
              <w:jc w:val="both"/>
              <w:rPr>
                <w:sz w:val="24"/>
                <w:szCs w:val="24"/>
                <w:lang w:val="ru-RU"/>
              </w:rPr>
            </w:pPr>
            <w:r w:rsidRPr="00960B70">
              <w:rPr>
                <w:sz w:val="24"/>
                <w:szCs w:val="24"/>
                <w:lang w:val="ru-RU"/>
              </w:rPr>
              <w:t xml:space="preserve">  </w:t>
            </w:r>
            <w:proofErr w:type="spellStart"/>
            <w:r w:rsidRPr="00960B70">
              <w:rPr>
                <w:sz w:val="24"/>
                <w:szCs w:val="24"/>
                <w:lang w:val="ru-RU"/>
              </w:rPr>
              <w:t>Сприяння</w:t>
            </w:r>
            <w:proofErr w:type="spellEnd"/>
            <w:r w:rsidRPr="00960B70">
              <w:rPr>
                <w:sz w:val="24"/>
                <w:szCs w:val="24"/>
                <w:lang w:val="ru-RU"/>
              </w:rPr>
              <w:t xml:space="preserve"> в </w:t>
            </w:r>
            <w:proofErr w:type="spellStart"/>
            <w:r w:rsidRPr="00960B70">
              <w:rPr>
                <w:sz w:val="24"/>
                <w:szCs w:val="24"/>
                <w:lang w:val="ru-RU"/>
              </w:rPr>
              <w:t>організації</w:t>
            </w:r>
            <w:proofErr w:type="spellEnd"/>
            <w:r w:rsidRPr="00960B70">
              <w:rPr>
                <w:sz w:val="24"/>
                <w:szCs w:val="24"/>
                <w:lang w:val="ru-RU"/>
              </w:rPr>
              <w:t xml:space="preserve">  </w:t>
            </w:r>
            <w:proofErr w:type="spellStart"/>
            <w:r w:rsidRPr="00960B70">
              <w:rPr>
                <w:sz w:val="24"/>
                <w:szCs w:val="24"/>
                <w:lang w:val="ru-RU"/>
              </w:rPr>
              <w:t>оздоровлення</w:t>
            </w:r>
            <w:proofErr w:type="spellEnd"/>
            <w:r w:rsidRPr="00960B70">
              <w:rPr>
                <w:sz w:val="24"/>
                <w:szCs w:val="24"/>
                <w:lang w:val="ru-RU"/>
              </w:rPr>
              <w:t xml:space="preserve"> та </w:t>
            </w:r>
            <w:proofErr w:type="spellStart"/>
            <w:r w:rsidRPr="00960B70">
              <w:rPr>
                <w:sz w:val="24"/>
                <w:szCs w:val="24"/>
                <w:lang w:val="ru-RU"/>
              </w:rPr>
              <w:t>відпочинку</w:t>
            </w:r>
            <w:proofErr w:type="spellEnd"/>
            <w:r w:rsidRPr="00960B70">
              <w:rPr>
                <w:sz w:val="24"/>
                <w:szCs w:val="24"/>
                <w:lang w:val="ru-RU"/>
              </w:rPr>
              <w:t xml:space="preserve"> </w:t>
            </w:r>
            <w:proofErr w:type="spellStart"/>
            <w:r w:rsidRPr="00960B70">
              <w:rPr>
                <w:sz w:val="24"/>
                <w:szCs w:val="24"/>
                <w:lang w:val="ru-RU"/>
              </w:rPr>
              <w:t>дітей</w:t>
            </w:r>
            <w:proofErr w:type="spellEnd"/>
            <w:r w:rsidRPr="00960B70">
              <w:rPr>
                <w:sz w:val="24"/>
                <w:szCs w:val="24"/>
                <w:lang w:val="ru-RU"/>
              </w:rPr>
              <w:t xml:space="preserve"> </w:t>
            </w:r>
            <w:proofErr w:type="spellStart"/>
            <w:r w:rsidRPr="00960B70">
              <w:rPr>
                <w:sz w:val="24"/>
                <w:szCs w:val="24"/>
                <w:lang w:val="ru-RU"/>
              </w:rPr>
              <w:t>учасників</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в </w:t>
            </w:r>
            <w:proofErr w:type="spellStart"/>
            <w:r w:rsidRPr="00960B70">
              <w:rPr>
                <w:sz w:val="24"/>
                <w:szCs w:val="24"/>
                <w:lang w:val="ru-RU"/>
              </w:rPr>
              <w:t>дитячому</w:t>
            </w:r>
            <w:proofErr w:type="spellEnd"/>
            <w:r w:rsidRPr="00960B70">
              <w:rPr>
                <w:sz w:val="24"/>
                <w:szCs w:val="24"/>
                <w:lang w:val="ru-RU"/>
              </w:rPr>
              <w:t xml:space="preserve"> </w:t>
            </w:r>
            <w:proofErr w:type="spellStart"/>
            <w:r w:rsidRPr="00960B70">
              <w:rPr>
                <w:sz w:val="24"/>
                <w:szCs w:val="24"/>
                <w:lang w:val="ru-RU"/>
              </w:rPr>
              <w:t>оздоровчому</w:t>
            </w:r>
            <w:proofErr w:type="spellEnd"/>
            <w:r w:rsidRPr="00960B70">
              <w:rPr>
                <w:sz w:val="24"/>
                <w:szCs w:val="24"/>
                <w:lang w:val="ru-RU"/>
              </w:rPr>
              <w:t xml:space="preserve"> </w:t>
            </w:r>
            <w:proofErr w:type="spellStart"/>
            <w:r w:rsidRPr="00960B70">
              <w:rPr>
                <w:sz w:val="24"/>
                <w:szCs w:val="24"/>
                <w:lang w:val="ru-RU"/>
              </w:rPr>
              <w:t>закладі</w:t>
            </w:r>
            <w:proofErr w:type="spellEnd"/>
            <w:r w:rsidRPr="00960B70">
              <w:rPr>
                <w:sz w:val="24"/>
                <w:szCs w:val="24"/>
                <w:lang w:val="ru-RU"/>
              </w:rPr>
              <w:t xml:space="preserve"> «Салют».</w:t>
            </w:r>
          </w:p>
          <w:p w:rsidR="001F0862" w:rsidRPr="00960B70" w:rsidRDefault="001F0862" w:rsidP="00960B70">
            <w:pPr>
              <w:jc w:val="both"/>
              <w:rPr>
                <w:sz w:val="24"/>
                <w:szCs w:val="24"/>
                <w:lang w:val="ru-RU"/>
              </w:rPr>
            </w:pP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8A0A15" w:rsidP="00960B70">
            <w:pPr>
              <w:jc w:val="both"/>
              <w:rPr>
                <w:sz w:val="24"/>
                <w:szCs w:val="24"/>
                <w:lang w:val="ru-RU"/>
              </w:rPr>
            </w:pPr>
            <w:r w:rsidRPr="00960B70">
              <w:rPr>
                <w:sz w:val="24"/>
                <w:szCs w:val="24"/>
                <w:lang w:val="ru-RU"/>
              </w:rPr>
              <w:t xml:space="preserve">ДЗ «Салют», Попаснянська </w:t>
            </w:r>
            <w:proofErr w:type="spellStart"/>
            <w:r w:rsidRPr="00960B70">
              <w:rPr>
                <w:sz w:val="24"/>
                <w:szCs w:val="24"/>
                <w:lang w:val="ru-RU"/>
              </w:rPr>
              <w:t>міська</w:t>
            </w:r>
            <w:proofErr w:type="spellEnd"/>
            <w:r w:rsidRPr="00960B70">
              <w:rPr>
                <w:sz w:val="24"/>
                <w:szCs w:val="24"/>
                <w:lang w:val="ru-RU"/>
              </w:rPr>
              <w:t xml:space="preserve"> рада.</w:t>
            </w:r>
          </w:p>
        </w:tc>
        <w:tc>
          <w:tcPr>
            <w:tcW w:w="1276" w:type="dxa"/>
          </w:tcPr>
          <w:p w:rsidR="001F0862" w:rsidRPr="00960B70" w:rsidRDefault="00B873EE" w:rsidP="00960B70">
            <w:pPr>
              <w:jc w:val="both"/>
              <w:rPr>
                <w:sz w:val="22"/>
                <w:szCs w:val="22"/>
                <w:lang w:val="ru-RU"/>
              </w:rPr>
            </w:pPr>
            <w:proofErr w:type="spellStart"/>
            <w:r w:rsidRPr="00960B70">
              <w:rPr>
                <w:sz w:val="22"/>
                <w:szCs w:val="22"/>
                <w:lang w:val="ru-RU"/>
              </w:rPr>
              <w:t>М</w:t>
            </w:r>
            <w:r w:rsidR="008A0A15" w:rsidRPr="00960B70">
              <w:rPr>
                <w:sz w:val="22"/>
                <w:szCs w:val="22"/>
                <w:lang w:val="ru-RU"/>
              </w:rPr>
              <w:t>іський</w:t>
            </w:r>
            <w:proofErr w:type="spellEnd"/>
            <w:r w:rsidR="008A0A15" w:rsidRPr="00960B70">
              <w:rPr>
                <w:sz w:val="22"/>
                <w:szCs w:val="22"/>
                <w:lang w:val="ru-RU"/>
              </w:rPr>
              <w:t xml:space="preserve"> бюджет, в межах </w:t>
            </w:r>
            <w:proofErr w:type="spellStart"/>
            <w:r w:rsidR="008A0A15" w:rsidRPr="00960B70">
              <w:rPr>
                <w:sz w:val="22"/>
                <w:szCs w:val="22"/>
                <w:lang w:val="ru-RU"/>
              </w:rPr>
              <w:t>виділених</w:t>
            </w:r>
            <w:proofErr w:type="spellEnd"/>
            <w:r w:rsidR="008A0A15" w:rsidRPr="00960B70">
              <w:rPr>
                <w:sz w:val="22"/>
                <w:szCs w:val="22"/>
                <w:lang w:val="ru-RU"/>
              </w:rPr>
              <w:t xml:space="preserve"> </w:t>
            </w:r>
            <w:proofErr w:type="spellStart"/>
            <w:r w:rsidR="008A0A15" w:rsidRPr="00960B70">
              <w:rPr>
                <w:sz w:val="22"/>
                <w:szCs w:val="22"/>
                <w:lang w:val="ru-RU"/>
              </w:rPr>
              <w:t>асигнувань</w:t>
            </w:r>
            <w:proofErr w:type="spellEnd"/>
            <w:r w:rsidR="008A0A15" w:rsidRPr="00960B70">
              <w:rPr>
                <w:sz w:val="22"/>
                <w:szCs w:val="22"/>
                <w:lang w:val="ru-RU"/>
              </w:rPr>
              <w:t xml:space="preserve"> та </w:t>
            </w:r>
            <w:proofErr w:type="spellStart"/>
            <w:r w:rsidR="008A0A15" w:rsidRPr="00960B70">
              <w:rPr>
                <w:sz w:val="22"/>
                <w:szCs w:val="22"/>
                <w:lang w:val="ru-RU"/>
              </w:rPr>
              <w:t>інші</w:t>
            </w:r>
            <w:proofErr w:type="spellEnd"/>
            <w:r w:rsidR="008A0A15" w:rsidRPr="00960B70">
              <w:rPr>
                <w:sz w:val="22"/>
                <w:szCs w:val="22"/>
                <w:lang w:val="ru-RU"/>
              </w:rPr>
              <w:t xml:space="preserve"> </w:t>
            </w:r>
            <w:proofErr w:type="spellStart"/>
            <w:r w:rsidR="008A0A15" w:rsidRPr="00960B70">
              <w:rPr>
                <w:sz w:val="22"/>
                <w:szCs w:val="22"/>
                <w:lang w:val="ru-RU"/>
              </w:rPr>
              <w:t>джерела</w:t>
            </w:r>
            <w:proofErr w:type="spellEnd"/>
            <w:r w:rsidR="008A0A15" w:rsidRPr="00960B70">
              <w:rPr>
                <w:sz w:val="22"/>
                <w:szCs w:val="22"/>
                <w:lang w:val="ru-RU"/>
              </w:rPr>
              <w:t xml:space="preserve">, не </w:t>
            </w:r>
            <w:proofErr w:type="spellStart"/>
            <w:r w:rsidR="008A0A15" w:rsidRPr="00960B70">
              <w:rPr>
                <w:sz w:val="22"/>
                <w:szCs w:val="22"/>
                <w:lang w:val="ru-RU"/>
              </w:rPr>
              <w:t>заборонені</w:t>
            </w:r>
            <w:proofErr w:type="spellEnd"/>
            <w:r w:rsidR="008A0A15" w:rsidRPr="00960B70">
              <w:rPr>
                <w:sz w:val="22"/>
                <w:szCs w:val="22"/>
                <w:lang w:val="ru-RU"/>
              </w:rPr>
              <w:t xml:space="preserve"> </w:t>
            </w:r>
            <w:proofErr w:type="spellStart"/>
            <w:r w:rsidR="008A0A15" w:rsidRPr="00960B70">
              <w:rPr>
                <w:sz w:val="22"/>
                <w:szCs w:val="22"/>
                <w:lang w:val="ru-RU"/>
              </w:rPr>
              <w:t>законодавством</w:t>
            </w:r>
            <w:proofErr w:type="spellEnd"/>
            <w:r w:rsidR="008A0A15" w:rsidRPr="00960B70">
              <w:rPr>
                <w:sz w:val="22"/>
                <w:szCs w:val="22"/>
                <w:lang w:val="ru-RU"/>
              </w:rPr>
              <w:t>.</w:t>
            </w:r>
          </w:p>
        </w:tc>
        <w:tc>
          <w:tcPr>
            <w:tcW w:w="1276" w:type="dxa"/>
          </w:tcPr>
          <w:p w:rsidR="001F0862" w:rsidRPr="00960B70" w:rsidRDefault="008B2398" w:rsidP="00960B70">
            <w:pPr>
              <w:jc w:val="both"/>
              <w:rPr>
                <w:lang w:val="ru-RU"/>
              </w:rPr>
            </w:pPr>
            <w:r w:rsidRPr="008B2398">
              <w:rPr>
                <w:sz w:val="24"/>
                <w:szCs w:val="24"/>
                <w:lang w:val="ru-RU"/>
              </w:rPr>
              <w:t>10 000,</w:t>
            </w:r>
            <w:r>
              <w:rPr>
                <w:sz w:val="24"/>
                <w:szCs w:val="24"/>
                <w:lang w:val="ru-RU"/>
              </w:rPr>
              <w:t>00</w:t>
            </w: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5</w:t>
            </w:r>
          </w:p>
        </w:tc>
        <w:tc>
          <w:tcPr>
            <w:tcW w:w="5217" w:type="dxa"/>
          </w:tcPr>
          <w:p w:rsidR="001F0862" w:rsidRPr="00960B70" w:rsidRDefault="008B2398" w:rsidP="00960B70">
            <w:pPr>
              <w:jc w:val="both"/>
              <w:rPr>
                <w:sz w:val="24"/>
                <w:szCs w:val="24"/>
                <w:lang w:val="ru-RU"/>
              </w:rPr>
            </w:pPr>
            <w:r>
              <w:rPr>
                <w:sz w:val="24"/>
                <w:szCs w:val="24"/>
                <w:lang w:val="ru-RU"/>
              </w:rPr>
              <w:t xml:space="preserve">     </w:t>
            </w:r>
            <w:proofErr w:type="spellStart"/>
            <w:r>
              <w:rPr>
                <w:sz w:val="24"/>
                <w:szCs w:val="24"/>
                <w:lang w:val="ru-RU"/>
              </w:rPr>
              <w:t>Виявлення</w:t>
            </w:r>
            <w:proofErr w:type="spellEnd"/>
            <w:r>
              <w:rPr>
                <w:sz w:val="24"/>
                <w:szCs w:val="24"/>
                <w:lang w:val="ru-RU"/>
              </w:rPr>
              <w:t xml:space="preserve"> та </w:t>
            </w:r>
            <w:proofErr w:type="spellStart"/>
            <w:r>
              <w:rPr>
                <w:sz w:val="24"/>
                <w:szCs w:val="24"/>
                <w:lang w:val="ru-RU"/>
              </w:rPr>
              <w:t>здійснення</w:t>
            </w:r>
            <w:proofErr w:type="spellEnd"/>
            <w:r w:rsidR="0081122F" w:rsidRPr="00960B70">
              <w:rPr>
                <w:sz w:val="24"/>
                <w:szCs w:val="24"/>
                <w:lang w:val="ru-RU"/>
              </w:rPr>
              <w:t xml:space="preserve"> </w:t>
            </w:r>
            <w:proofErr w:type="spellStart"/>
            <w:proofErr w:type="gramStart"/>
            <w:r w:rsidR="0081122F" w:rsidRPr="00960B70">
              <w:rPr>
                <w:sz w:val="24"/>
                <w:szCs w:val="24"/>
                <w:lang w:val="ru-RU"/>
              </w:rPr>
              <w:t>обл</w:t>
            </w:r>
            <w:proofErr w:type="gramEnd"/>
            <w:r w:rsidR="0081122F" w:rsidRPr="00960B70">
              <w:rPr>
                <w:sz w:val="24"/>
                <w:szCs w:val="24"/>
                <w:lang w:val="ru-RU"/>
              </w:rPr>
              <w:t>ік</w:t>
            </w:r>
            <w:r>
              <w:rPr>
                <w:sz w:val="24"/>
                <w:szCs w:val="24"/>
                <w:lang w:val="ru-RU"/>
              </w:rPr>
              <w:t>у</w:t>
            </w:r>
            <w:proofErr w:type="spellEnd"/>
            <w:r w:rsidR="0081122F" w:rsidRPr="00960B70">
              <w:rPr>
                <w:sz w:val="24"/>
                <w:szCs w:val="24"/>
                <w:lang w:val="ru-RU"/>
              </w:rPr>
              <w:t xml:space="preserve"> </w:t>
            </w:r>
            <w:proofErr w:type="spellStart"/>
            <w:r w:rsidR="0081122F" w:rsidRPr="00960B70">
              <w:rPr>
                <w:sz w:val="24"/>
                <w:szCs w:val="24"/>
                <w:lang w:val="ru-RU"/>
              </w:rPr>
              <w:t>учасників</w:t>
            </w:r>
            <w:proofErr w:type="spellEnd"/>
            <w:r w:rsidR="0081122F" w:rsidRPr="00960B70">
              <w:rPr>
                <w:sz w:val="24"/>
                <w:szCs w:val="24"/>
                <w:lang w:val="ru-RU"/>
              </w:rPr>
              <w:t xml:space="preserve">  </w:t>
            </w:r>
            <w:proofErr w:type="spellStart"/>
            <w:r w:rsidR="0081122F" w:rsidRPr="00960B70">
              <w:rPr>
                <w:sz w:val="24"/>
                <w:szCs w:val="24"/>
                <w:lang w:val="ru-RU"/>
              </w:rPr>
              <w:t>антитерористичної</w:t>
            </w:r>
            <w:proofErr w:type="spellEnd"/>
            <w:r w:rsidR="0081122F" w:rsidRPr="00960B70">
              <w:rPr>
                <w:sz w:val="24"/>
                <w:szCs w:val="24"/>
                <w:lang w:val="ru-RU"/>
              </w:rPr>
              <w:t xml:space="preserve"> </w:t>
            </w:r>
            <w:proofErr w:type="spellStart"/>
            <w:r w:rsidR="0081122F" w:rsidRPr="00960B70">
              <w:rPr>
                <w:sz w:val="24"/>
                <w:szCs w:val="24"/>
                <w:lang w:val="ru-RU"/>
              </w:rPr>
              <w:t>операції</w:t>
            </w:r>
            <w:proofErr w:type="spellEnd"/>
            <w:r w:rsidR="0081122F" w:rsidRPr="00960B70">
              <w:rPr>
                <w:sz w:val="24"/>
                <w:szCs w:val="24"/>
                <w:lang w:val="ru-RU"/>
              </w:rPr>
              <w:t xml:space="preserve">, </w:t>
            </w:r>
            <w:proofErr w:type="spellStart"/>
            <w:r w:rsidR="0081122F" w:rsidRPr="00960B70">
              <w:rPr>
                <w:sz w:val="24"/>
                <w:szCs w:val="24"/>
                <w:lang w:val="ru-RU"/>
              </w:rPr>
              <w:t>членів</w:t>
            </w:r>
            <w:proofErr w:type="spellEnd"/>
            <w:r w:rsidR="0081122F" w:rsidRPr="00960B70">
              <w:rPr>
                <w:sz w:val="24"/>
                <w:szCs w:val="24"/>
                <w:lang w:val="ru-RU"/>
              </w:rPr>
              <w:t xml:space="preserve"> </w:t>
            </w:r>
            <w:proofErr w:type="spellStart"/>
            <w:r w:rsidR="0081122F" w:rsidRPr="00960B70">
              <w:rPr>
                <w:sz w:val="24"/>
                <w:szCs w:val="24"/>
                <w:lang w:val="ru-RU"/>
              </w:rPr>
              <w:t>сімей</w:t>
            </w:r>
            <w:proofErr w:type="spellEnd"/>
            <w:r w:rsidR="0081122F" w:rsidRPr="00960B70">
              <w:rPr>
                <w:sz w:val="24"/>
                <w:szCs w:val="24"/>
                <w:lang w:val="ru-RU"/>
              </w:rPr>
              <w:t xml:space="preserve"> </w:t>
            </w:r>
            <w:proofErr w:type="spellStart"/>
            <w:r w:rsidR="0081122F" w:rsidRPr="00960B70">
              <w:rPr>
                <w:sz w:val="24"/>
                <w:szCs w:val="24"/>
                <w:lang w:val="ru-RU"/>
              </w:rPr>
              <w:t>загиблих</w:t>
            </w:r>
            <w:proofErr w:type="spellEnd"/>
            <w:r w:rsidR="0081122F" w:rsidRPr="00960B70">
              <w:rPr>
                <w:sz w:val="24"/>
                <w:szCs w:val="24"/>
                <w:lang w:val="ru-RU"/>
              </w:rPr>
              <w:t xml:space="preserve">, </w:t>
            </w:r>
            <w:proofErr w:type="spellStart"/>
            <w:r w:rsidR="0081122F" w:rsidRPr="00960B70">
              <w:rPr>
                <w:sz w:val="24"/>
                <w:szCs w:val="24"/>
                <w:lang w:val="ru-RU"/>
              </w:rPr>
              <w:t>які</w:t>
            </w:r>
            <w:proofErr w:type="spellEnd"/>
            <w:r w:rsidR="0081122F" w:rsidRPr="00960B70">
              <w:rPr>
                <w:sz w:val="24"/>
                <w:szCs w:val="24"/>
                <w:lang w:val="ru-RU"/>
              </w:rPr>
              <w:t xml:space="preserve"> </w:t>
            </w:r>
            <w:proofErr w:type="spellStart"/>
            <w:r w:rsidR="0081122F" w:rsidRPr="00960B70">
              <w:rPr>
                <w:sz w:val="24"/>
                <w:szCs w:val="24"/>
                <w:lang w:val="ru-RU"/>
              </w:rPr>
              <w:t>потребують</w:t>
            </w:r>
            <w:proofErr w:type="spellEnd"/>
            <w:r w:rsidR="0081122F" w:rsidRPr="00960B70">
              <w:rPr>
                <w:sz w:val="24"/>
                <w:szCs w:val="24"/>
                <w:lang w:val="ru-RU"/>
              </w:rPr>
              <w:t xml:space="preserve"> </w:t>
            </w:r>
            <w:proofErr w:type="spellStart"/>
            <w:r w:rsidR="0081122F" w:rsidRPr="00960B70">
              <w:rPr>
                <w:sz w:val="24"/>
                <w:szCs w:val="24"/>
                <w:lang w:val="ru-RU"/>
              </w:rPr>
              <w:t>поліпшення</w:t>
            </w:r>
            <w:proofErr w:type="spellEnd"/>
            <w:r w:rsidR="0081122F" w:rsidRPr="00960B70">
              <w:rPr>
                <w:sz w:val="24"/>
                <w:szCs w:val="24"/>
                <w:lang w:val="ru-RU"/>
              </w:rPr>
              <w:t xml:space="preserve"> </w:t>
            </w:r>
            <w:proofErr w:type="spellStart"/>
            <w:r w:rsidR="0081122F" w:rsidRPr="00960B70">
              <w:rPr>
                <w:sz w:val="24"/>
                <w:szCs w:val="24"/>
                <w:lang w:val="ru-RU"/>
              </w:rPr>
              <w:t>житлових</w:t>
            </w:r>
            <w:proofErr w:type="spellEnd"/>
            <w:r w:rsidR="0081122F" w:rsidRPr="00960B70">
              <w:rPr>
                <w:sz w:val="24"/>
                <w:szCs w:val="24"/>
                <w:lang w:val="ru-RU"/>
              </w:rPr>
              <w:t xml:space="preserve"> умов </w:t>
            </w:r>
            <w:proofErr w:type="spellStart"/>
            <w:r w:rsidR="0081122F" w:rsidRPr="00960B70">
              <w:rPr>
                <w:sz w:val="24"/>
                <w:szCs w:val="24"/>
                <w:lang w:val="ru-RU"/>
              </w:rPr>
              <w:t>протягом</w:t>
            </w:r>
            <w:proofErr w:type="spellEnd"/>
            <w:r w:rsidR="0081122F" w:rsidRPr="00960B70">
              <w:rPr>
                <w:sz w:val="24"/>
                <w:szCs w:val="24"/>
                <w:lang w:val="ru-RU"/>
              </w:rPr>
              <w:t xml:space="preserve"> 2016 року.</w:t>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81122F" w:rsidP="00960B70">
            <w:pPr>
              <w:jc w:val="both"/>
              <w:rPr>
                <w:sz w:val="24"/>
                <w:szCs w:val="24"/>
                <w:lang w:val="ru-RU"/>
              </w:rPr>
            </w:pPr>
            <w:proofErr w:type="spellStart"/>
            <w:r w:rsidRPr="00960B70">
              <w:rPr>
                <w:sz w:val="24"/>
                <w:szCs w:val="24"/>
                <w:lang w:val="ru-RU"/>
              </w:rPr>
              <w:t>житлова</w:t>
            </w:r>
            <w:proofErr w:type="spellEnd"/>
            <w:r w:rsidRPr="00960B70">
              <w:rPr>
                <w:sz w:val="24"/>
                <w:szCs w:val="24"/>
                <w:lang w:val="ru-RU"/>
              </w:rPr>
              <w:t xml:space="preserve"> </w:t>
            </w:r>
            <w:proofErr w:type="spellStart"/>
            <w:r w:rsidRPr="00960B70">
              <w:rPr>
                <w:sz w:val="24"/>
                <w:szCs w:val="24"/>
                <w:lang w:val="ru-RU"/>
              </w:rPr>
              <w:t>комі</w:t>
            </w:r>
            <w:proofErr w:type="gramStart"/>
            <w:r w:rsidRPr="00960B70">
              <w:rPr>
                <w:sz w:val="24"/>
                <w:szCs w:val="24"/>
                <w:lang w:val="ru-RU"/>
              </w:rPr>
              <w:t>с</w:t>
            </w:r>
            <w:proofErr w:type="gramEnd"/>
            <w:r w:rsidRPr="00960B70">
              <w:rPr>
                <w:sz w:val="24"/>
                <w:szCs w:val="24"/>
                <w:lang w:val="ru-RU"/>
              </w:rPr>
              <w:t>ія</w:t>
            </w:r>
            <w:proofErr w:type="spellEnd"/>
            <w:r w:rsidRPr="00960B70">
              <w:rPr>
                <w:sz w:val="24"/>
                <w:szCs w:val="24"/>
                <w:lang w:val="ru-RU"/>
              </w:rPr>
              <w:t xml:space="preserve"> при </w:t>
            </w:r>
            <w:proofErr w:type="spellStart"/>
            <w:r w:rsidRPr="00960B70">
              <w:rPr>
                <w:sz w:val="24"/>
                <w:szCs w:val="24"/>
                <w:lang w:val="ru-RU"/>
              </w:rPr>
              <w:t>виконкомі</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ради</w:t>
            </w:r>
          </w:p>
        </w:tc>
        <w:tc>
          <w:tcPr>
            <w:tcW w:w="1276" w:type="dxa"/>
          </w:tcPr>
          <w:p w:rsidR="001F0862" w:rsidRPr="00960B70" w:rsidRDefault="0081122F"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6</w:t>
            </w:r>
          </w:p>
        </w:tc>
        <w:tc>
          <w:tcPr>
            <w:tcW w:w="5217" w:type="dxa"/>
          </w:tcPr>
          <w:p w:rsidR="001F0862" w:rsidRPr="00960B70" w:rsidRDefault="008B2398" w:rsidP="00960B70">
            <w:pPr>
              <w:jc w:val="both"/>
              <w:rPr>
                <w:sz w:val="24"/>
                <w:szCs w:val="24"/>
                <w:lang w:val="ru-RU"/>
              </w:rPr>
            </w:pPr>
            <w:r>
              <w:rPr>
                <w:sz w:val="24"/>
                <w:szCs w:val="24"/>
                <w:lang w:val="ru-RU"/>
              </w:rPr>
              <w:t xml:space="preserve">     </w:t>
            </w:r>
            <w:proofErr w:type="spellStart"/>
            <w:r>
              <w:rPr>
                <w:sz w:val="24"/>
                <w:szCs w:val="24"/>
                <w:lang w:val="ru-RU"/>
              </w:rPr>
              <w:t>Сприяння</w:t>
            </w:r>
            <w:proofErr w:type="spellEnd"/>
            <w:r w:rsidR="0081122F" w:rsidRPr="00960B70">
              <w:rPr>
                <w:sz w:val="24"/>
                <w:szCs w:val="24"/>
                <w:lang w:val="ru-RU"/>
              </w:rPr>
              <w:t xml:space="preserve"> </w:t>
            </w:r>
            <w:proofErr w:type="spellStart"/>
            <w:r w:rsidR="0081122F" w:rsidRPr="00960B70">
              <w:rPr>
                <w:sz w:val="24"/>
                <w:szCs w:val="24"/>
                <w:lang w:val="ru-RU"/>
              </w:rPr>
              <w:t>залученню</w:t>
            </w:r>
            <w:proofErr w:type="spellEnd"/>
            <w:r w:rsidR="0081122F" w:rsidRPr="00960B70">
              <w:rPr>
                <w:sz w:val="24"/>
                <w:szCs w:val="24"/>
                <w:lang w:val="ru-RU"/>
              </w:rPr>
              <w:t xml:space="preserve"> </w:t>
            </w:r>
            <w:proofErr w:type="spellStart"/>
            <w:r w:rsidR="0081122F" w:rsidRPr="00960B70">
              <w:rPr>
                <w:sz w:val="24"/>
                <w:szCs w:val="24"/>
                <w:lang w:val="ru-RU"/>
              </w:rPr>
              <w:t>волонтерів</w:t>
            </w:r>
            <w:proofErr w:type="spellEnd"/>
            <w:r w:rsidR="0081122F" w:rsidRPr="00960B70">
              <w:rPr>
                <w:sz w:val="24"/>
                <w:szCs w:val="24"/>
                <w:lang w:val="ru-RU"/>
              </w:rPr>
              <w:t xml:space="preserve">, </w:t>
            </w:r>
            <w:proofErr w:type="spellStart"/>
            <w:r w:rsidR="0081122F" w:rsidRPr="00960B70">
              <w:rPr>
                <w:sz w:val="24"/>
                <w:szCs w:val="24"/>
                <w:lang w:val="ru-RU"/>
              </w:rPr>
              <w:t>волонтерських</w:t>
            </w:r>
            <w:proofErr w:type="spellEnd"/>
            <w:r w:rsidR="0081122F" w:rsidRPr="00960B70">
              <w:rPr>
                <w:sz w:val="24"/>
                <w:szCs w:val="24"/>
                <w:lang w:val="ru-RU"/>
              </w:rPr>
              <w:t xml:space="preserve"> </w:t>
            </w:r>
            <w:proofErr w:type="spellStart"/>
            <w:r w:rsidR="0081122F" w:rsidRPr="00960B70">
              <w:rPr>
                <w:sz w:val="24"/>
                <w:szCs w:val="24"/>
                <w:lang w:val="ru-RU"/>
              </w:rPr>
              <w:t>організацій</w:t>
            </w:r>
            <w:proofErr w:type="spellEnd"/>
            <w:r w:rsidR="0081122F" w:rsidRPr="00960B70">
              <w:rPr>
                <w:sz w:val="24"/>
                <w:szCs w:val="24"/>
                <w:lang w:val="ru-RU"/>
              </w:rPr>
              <w:t xml:space="preserve">, </w:t>
            </w:r>
            <w:proofErr w:type="spellStart"/>
            <w:r w:rsidR="0081122F" w:rsidRPr="00960B70">
              <w:rPr>
                <w:sz w:val="24"/>
                <w:szCs w:val="24"/>
                <w:lang w:val="ru-RU"/>
              </w:rPr>
              <w:t>благодійників</w:t>
            </w:r>
            <w:proofErr w:type="spellEnd"/>
            <w:r w:rsidR="0081122F" w:rsidRPr="00960B70">
              <w:rPr>
                <w:sz w:val="24"/>
                <w:szCs w:val="24"/>
                <w:lang w:val="ru-RU"/>
              </w:rPr>
              <w:t xml:space="preserve">, </w:t>
            </w:r>
            <w:proofErr w:type="spellStart"/>
            <w:r w:rsidR="0081122F" w:rsidRPr="00960B70">
              <w:rPr>
                <w:sz w:val="24"/>
                <w:szCs w:val="24"/>
                <w:lang w:val="ru-RU"/>
              </w:rPr>
              <w:t>працівників</w:t>
            </w:r>
            <w:proofErr w:type="spellEnd"/>
            <w:r w:rsidR="0081122F" w:rsidRPr="00960B70">
              <w:rPr>
                <w:sz w:val="24"/>
                <w:szCs w:val="24"/>
                <w:lang w:val="ru-RU"/>
              </w:rPr>
              <w:t xml:space="preserve"> </w:t>
            </w:r>
            <w:proofErr w:type="spellStart"/>
            <w:r w:rsidR="0081122F" w:rsidRPr="00960B70">
              <w:rPr>
                <w:sz w:val="24"/>
                <w:szCs w:val="24"/>
                <w:lang w:val="ru-RU"/>
              </w:rPr>
              <w:t>Товариства</w:t>
            </w:r>
            <w:proofErr w:type="spellEnd"/>
            <w:r w:rsidR="0081122F" w:rsidRPr="00960B70">
              <w:rPr>
                <w:sz w:val="24"/>
                <w:szCs w:val="24"/>
                <w:lang w:val="ru-RU"/>
              </w:rPr>
              <w:t xml:space="preserve"> Червоного </w:t>
            </w:r>
            <w:proofErr w:type="spellStart"/>
            <w:r w:rsidR="0081122F" w:rsidRPr="00960B70">
              <w:rPr>
                <w:sz w:val="24"/>
                <w:szCs w:val="24"/>
                <w:lang w:val="ru-RU"/>
              </w:rPr>
              <w:t>Хреста</w:t>
            </w:r>
            <w:proofErr w:type="spellEnd"/>
            <w:r w:rsidR="0081122F" w:rsidRPr="00960B70">
              <w:rPr>
                <w:sz w:val="24"/>
                <w:szCs w:val="24"/>
                <w:lang w:val="ru-RU"/>
              </w:rPr>
              <w:t xml:space="preserve"> до </w:t>
            </w:r>
            <w:proofErr w:type="spellStart"/>
            <w:r w:rsidR="0081122F" w:rsidRPr="00960B70">
              <w:rPr>
                <w:sz w:val="24"/>
                <w:szCs w:val="24"/>
                <w:lang w:val="ru-RU"/>
              </w:rPr>
              <w:t>заходів</w:t>
            </w:r>
            <w:proofErr w:type="spellEnd"/>
            <w:r w:rsidR="0081122F" w:rsidRPr="00960B70">
              <w:rPr>
                <w:sz w:val="24"/>
                <w:szCs w:val="24"/>
                <w:lang w:val="ru-RU"/>
              </w:rPr>
              <w:t xml:space="preserve"> </w:t>
            </w:r>
            <w:proofErr w:type="spellStart"/>
            <w:r w:rsidR="0081122F" w:rsidRPr="00960B70">
              <w:rPr>
                <w:sz w:val="24"/>
                <w:szCs w:val="24"/>
                <w:lang w:val="ru-RU"/>
              </w:rPr>
              <w:t>щодо</w:t>
            </w:r>
            <w:proofErr w:type="spellEnd"/>
            <w:r w:rsidR="0081122F" w:rsidRPr="00960B70">
              <w:rPr>
                <w:sz w:val="24"/>
                <w:szCs w:val="24"/>
                <w:lang w:val="ru-RU"/>
              </w:rPr>
              <w:t xml:space="preserve"> </w:t>
            </w:r>
            <w:proofErr w:type="spellStart"/>
            <w:proofErr w:type="gramStart"/>
            <w:r w:rsidR="0081122F" w:rsidRPr="00960B70">
              <w:rPr>
                <w:sz w:val="24"/>
                <w:szCs w:val="24"/>
                <w:lang w:val="ru-RU"/>
              </w:rPr>
              <w:t>соц</w:t>
            </w:r>
            <w:proofErr w:type="gramEnd"/>
            <w:r w:rsidR="0081122F" w:rsidRPr="00960B70">
              <w:rPr>
                <w:sz w:val="24"/>
                <w:szCs w:val="24"/>
                <w:lang w:val="ru-RU"/>
              </w:rPr>
              <w:t>іальної</w:t>
            </w:r>
            <w:proofErr w:type="spellEnd"/>
            <w:r w:rsidR="0081122F" w:rsidRPr="00960B70">
              <w:rPr>
                <w:sz w:val="24"/>
                <w:szCs w:val="24"/>
                <w:lang w:val="ru-RU"/>
              </w:rPr>
              <w:t xml:space="preserve"> </w:t>
            </w:r>
            <w:proofErr w:type="spellStart"/>
            <w:r w:rsidR="0081122F" w:rsidRPr="00960B70">
              <w:rPr>
                <w:sz w:val="24"/>
                <w:szCs w:val="24"/>
                <w:lang w:val="ru-RU"/>
              </w:rPr>
              <w:t>реабілітації</w:t>
            </w:r>
            <w:proofErr w:type="spellEnd"/>
            <w:r w:rsidR="0081122F" w:rsidRPr="00960B70">
              <w:rPr>
                <w:sz w:val="24"/>
                <w:szCs w:val="24"/>
                <w:lang w:val="ru-RU"/>
              </w:rPr>
              <w:t xml:space="preserve"> і </w:t>
            </w:r>
            <w:proofErr w:type="spellStart"/>
            <w:r w:rsidR="0081122F" w:rsidRPr="00960B70">
              <w:rPr>
                <w:sz w:val="24"/>
                <w:szCs w:val="24"/>
                <w:lang w:val="ru-RU"/>
              </w:rPr>
              <w:t>адаптації</w:t>
            </w:r>
            <w:proofErr w:type="spellEnd"/>
            <w:r w:rsidR="0081122F" w:rsidRPr="00960B70">
              <w:rPr>
                <w:sz w:val="24"/>
                <w:szCs w:val="24"/>
                <w:lang w:val="ru-RU"/>
              </w:rPr>
              <w:t xml:space="preserve"> </w:t>
            </w:r>
            <w:proofErr w:type="spellStart"/>
            <w:r w:rsidR="0081122F" w:rsidRPr="00960B70">
              <w:rPr>
                <w:sz w:val="24"/>
                <w:szCs w:val="24"/>
                <w:lang w:val="ru-RU"/>
              </w:rPr>
              <w:t>учасників</w:t>
            </w:r>
            <w:proofErr w:type="spellEnd"/>
            <w:r w:rsidR="0081122F" w:rsidRPr="00960B70">
              <w:rPr>
                <w:sz w:val="24"/>
                <w:szCs w:val="24"/>
                <w:lang w:val="ru-RU"/>
              </w:rPr>
              <w:t xml:space="preserve"> </w:t>
            </w:r>
            <w:proofErr w:type="spellStart"/>
            <w:r w:rsidR="0081122F" w:rsidRPr="00960B70">
              <w:rPr>
                <w:sz w:val="24"/>
                <w:szCs w:val="24"/>
                <w:lang w:val="ru-RU"/>
              </w:rPr>
              <w:t>антитерористичної</w:t>
            </w:r>
            <w:proofErr w:type="spellEnd"/>
            <w:r w:rsidR="0081122F" w:rsidRPr="00960B70">
              <w:rPr>
                <w:sz w:val="24"/>
                <w:szCs w:val="24"/>
                <w:lang w:val="ru-RU"/>
              </w:rPr>
              <w:t xml:space="preserve"> </w:t>
            </w:r>
            <w:proofErr w:type="spellStart"/>
            <w:r w:rsidR="0081122F" w:rsidRPr="00960B70">
              <w:rPr>
                <w:sz w:val="24"/>
                <w:szCs w:val="24"/>
                <w:lang w:val="ru-RU"/>
              </w:rPr>
              <w:t>операції</w:t>
            </w:r>
            <w:proofErr w:type="spellEnd"/>
            <w:r w:rsidR="0081122F" w:rsidRPr="00960B70">
              <w:rPr>
                <w:sz w:val="24"/>
                <w:szCs w:val="24"/>
                <w:lang w:val="ru-RU"/>
              </w:rPr>
              <w:t>.</w:t>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81122F" w:rsidP="00960B70">
            <w:pPr>
              <w:jc w:val="both"/>
              <w:rPr>
                <w:sz w:val="24"/>
                <w:szCs w:val="24"/>
                <w:lang w:val="ru-RU"/>
              </w:rPr>
            </w:pPr>
            <w:proofErr w:type="spellStart"/>
            <w:proofErr w:type="gramStart"/>
            <w:r w:rsidRPr="00960B70">
              <w:rPr>
                <w:sz w:val="24"/>
                <w:szCs w:val="24"/>
                <w:lang w:val="ru-RU"/>
              </w:rPr>
              <w:t>м</w:t>
            </w:r>
            <w:proofErr w:type="gramEnd"/>
            <w:r w:rsidRPr="00960B70">
              <w:rPr>
                <w:sz w:val="24"/>
                <w:szCs w:val="24"/>
                <w:lang w:val="ru-RU"/>
              </w:rPr>
              <w:t>іськрайонна</w:t>
            </w:r>
            <w:proofErr w:type="spellEnd"/>
            <w:r w:rsidRPr="00960B70">
              <w:rPr>
                <w:sz w:val="24"/>
                <w:szCs w:val="24"/>
                <w:lang w:val="ru-RU"/>
              </w:rPr>
              <w:t xml:space="preserve"> </w:t>
            </w:r>
            <w:proofErr w:type="spellStart"/>
            <w:r w:rsidRPr="00960B70">
              <w:rPr>
                <w:sz w:val="24"/>
                <w:szCs w:val="24"/>
                <w:lang w:val="ru-RU"/>
              </w:rPr>
              <w:t>організація</w:t>
            </w:r>
            <w:proofErr w:type="spellEnd"/>
            <w:r w:rsidRPr="00960B70">
              <w:rPr>
                <w:sz w:val="24"/>
                <w:szCs w:val="24"/>
                <w:lang w:val="ru-RU"/>
              </w:rPr>
              <w:t xml:space="preserve"> </w:t>
            </w:r>
            <w:proofErr w:type="spellStart"/>
            <w:r w:rsidRPr="00960B70">
              <w:rPr>
                <w:sz w:val="24"/>
                <w:szCs w:val="24"/>
                <w:lang w:val="ru-RU"/>
              </w:rPr>
              <w:t>Товариства</w:t>
            </w:r>
            <w:proofErr w:type="spellEnd"/>
            <w:r w:rsidRPr="00960B70">
              <w:rPr>
                <w:sz w:val="24"/>
                <w:szCs w:val="24"/>
                <w:lang w:val="ru-RU"/>
              </w:rPr>
              <w:t xml:space="preserve"> Червоного </w:t>
            </w:r>
            <w:proofErr w:type="spellStart"/>
            <w:r w:rsidRPr="00960B70">
              <w:rPr>
                <w:sz w:val="24"/>
                <w:szCs w:val="24"/>
                <w:lang w:val="ru-RU"/>
              </w:rPr>
              <w:t>Хреста</w:t>
            </w:r>
            <w:proofErr w:type="spellEnd"/>
            <w:r w:rsidRPr="00960B70">
              <w:rPr>
                <w:sz w:val="24"/>
                <w:szCs w:val="24"/>
                <w:lang w:val="ru-RU"/>
              </w:rPr>
              <w:t xml:space="preserve">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волонтери</w:t>
            </w:r>
            <w:proofErr w:type="spellEnd"/>
            <w:r w:rsidRPr="00960B70">
              <w:rPr>
                <w:sz w:val="24"/>
                <w:szCs w:val="24"/>
                <w:lang w:val="ru-RU"/>
              </w:rPr>
              <w:t xml:space="preserve"> (за </w:t>
            </w:r>
            <w:proofErr w:type="spellStart"/>
            <w:r w:rsidRPr="00960B70">
              <w:rPr>
                <w:sz w:val="24"/>
                <w:szCs w:val="24"/>
                <w:lang w:val="ru-RU"/>
              </w:rPr>
              <w:t>згодою</w:t>
            </w:r>
            <w:proofErr w:type="spellEnd"/>
            <w:r w:rsidRPr="00960B70">
              <w:rPr>
                <w:sz w:val="24"/>
                <w:szCs w:val="24"/>
                <w:lang w:val="ru-RU"/>
              </w:rPr>
              <w:t>)</w:t>
            </w:r>
          </w:p>
        </w:tc>
        <w:tc>
          <w:tcPr>
            <w:tcW w:w="1276" w:type="dxa"/>
          </w:tcPr>
          <w:p w:rsidR="001F0862" w:rsidRPr="00960B70" w:rsidRDefault="00B873EE" w:rsidP="00960B70">
            <w:pPr>
              <w:jc w:val="both"/>
              <w:rPr>
                <w:sz w:val="22"/>
                <w:szCs w:val="22"/>
                <w:lang w:val="ru-RU"/>
              </w:rPr>
            </w:pPr>
            <w:r w:rsidRPr="00960B70">
              <w:rPr>
                <w:sz w:val="22"/>
                <w:szCs w:val="22"/>
                <w:lang w:val="ru-RU"/>
              </w:rPr>
              <w:tab/>
            </w:r>
            <w:proofErr w:type="spellStart"/>
            <w:r w:rsidRPr="00960B70">
              <w:rPr>
                <w:sz w:val="22"/>
                <w:szCs w:val="22"/>
                <w:lang w:val="ru-RU"/>
              </w:rPr>
              <w:t>Д</w:t>
            </w:r>
            <w:r w:rsidR="0081122F" w:rsidRPr="00960B70">
              <w:rPr>
                <w:sz w:val="22"/>
                <w:szCs w:val="22"/>
                <w:lang w:val="ru-RU"/>
              </w:rPr>
              <w:t>жерела</w:t>
            </w:r>
            <w:proofErr w:type="spellEnd"/>
            <w:r w:rsidR="0081122F" w:rsidRPr="00960B70">
              <w:rPr>
                <w:sz w:val="22"/>
                <w:szCs w:val="22"/>
                <w:lang w:val="ru-RU"/>
              </w:rPr>
              <w:t xml:space="preserve">, не </w:t>
            </w:r>
            <w:proofErr w:type="spellStart"/>
            <w:r w:rsidR="0081122F" w:rsidRPr="00960B70">
              <w:rPr>
                <w:sz w:val="22"/>
                <w:szCs w:val="22"/>
                <w:lang w:val="ru-RU"/>
              </w:rPr>
              <w:t>заборонені</w:t>
            </w:r>
            <w:proofErr w:type="spellEnd"/>
            <w:r w:rsidR="0081122F" w:rsidRPr="00960B70">
              <w:rPr>
                <w:sz w:val="22"/>
                <w:szCs w:val="22"/>
                <w:lang w:val="ru-RU"/>
              </w:rPr>
              <w:t xml:space="preserve"> </w:t>
            </w:r>
            <w:proofErr w:type="spellStart"/>
            <w:r w:rsidR="0081122F" w:rsidRPr="00960B70">
              <w:rPr>
                <w:sz w:val="22"/>
                <w:szCs w:val="22"/>
                <w:lang w:val="ru-RU"/>
              </w:rPr>
              <w:t>законодавством</w:t>
            </w:r>
            <w:proofErr w:type="spellEnd"/>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7</w:t>
            </w:r>
          </w:p>
        </w:tc>
        <w:tc>
          <w:tcPr>
            <w:tcW w:w="5217" w:type="dxa"/>
          </w:tcPr>
          <w:p w:rsidR="001F0862" w:rsidRPr="00960B70" w:rsidRDefault="008B2398" w:rsidP="00960B70">
            <w:pPr>
              <w:jc w:val="both"/>
              <w:rPr>
                <w:sz w:val="24"/>
                <w:szCs w:val="24"/>
                <w:lang w:val="ru-RU"/>
              </w:rPr>
            </w:pPr>
            <w:r>
              <w:rPr>
                <w:sz w:val="24"/>
                <w:szCs w:val="24"/>
                <w:lang w:val="ru-RU"/>
              </w:rPr>
              <w:t xml:space="preserve">      У</w:t>
            </w:r>
            <w:r w:rsidR="0081122F" w:rsidRPr="00960B70">
              <w:rPr>
                <w:sz w:val="24"/>
                <w:szCs w:val="24"/>
                <w:lang w:val="ru-RU"/>
              </w:rPr>
              <w:t xml:space="preserve">часть у  </w:t>
            </w:r>
            <w:proofErr w:type="spellStart"/>
            <w:r w:rsidR="0081122F" w:rsidRPr="00960B70">
              <w:rPr>
                <w:sz w:val="24"/>
                <w:szCs w:val="24"/>
                <w:lang w:val="ru-RU"/>
              </w:rPr>
              <w:t>реалізації</w:t>
            </w:r>
            <w:proofErr w:type="spellEnd"/>
            <w:r w:rsidR="0081122F" w:rsidRPr="00960B70">
              <w:rPr>
                <w:sz w:val="24"/>
                <w:szCs w:val="24"/>
                <w:lang w:val="ru-RU"/>
              </w:rPr>
              <w:t xml:space="preserve"> </w:t>
            </w:r>
            <w:proofErr w:type="spellStart"/>
            <w:r w:rsidR="0081122F" w:rsidRPr="00960B70">
              <w:rPr>
                <w:sz w:val="24"/>
                <w:szCs w:val="24"/>
                <w:lang w:val="ru-RU"/>
              </w:rPr>
              <w:t>учасниками</w:t>
            </w:r>
            <w:proofErr w:type="spellEnd"/>
            <w:r w:rsidR="0081122F" w:rsidRPr="00960B70">
              <w:rPr>
                <w:sz w:val="24"/>
                <w:szCs w:val="24"/>
                <w:lang w:val="ru-RU"/>
              </w:rPr>
              <w:t xml:space="preserve"> </w:t>
            </w:r>
            <w:proofErr w:type="spellStart"/>
            <w:r w:rsidR="0081122F" w:rsidRPr="00960B70">
              <w:rPr>
                <w:sz w:val="24"/>
                <w:szCs w:val="24"/>
                <w:lang w:val="ru-RU"/>
              </w:rPr>
              <w:t>проведення</w:t>
            </w:r>
            <w:proofErr w:type="spellEnd"/>
            <w:r w:rsidR="0081122F" w:rsidRPr="00960B70">
              <w:rPr>
                <w:sz w:val="24"/>
                <w:szCs w:val="24"/>
                <w:lang w:val="ru-RU"/>
              </w:rPr>
              <w:t xml:space="preserve"> </w:t>
            </w:r>
            <w:proofErr w:type="spellStart"/>
            <w:r w:rsidR="0081122F" w:rsidRPr="00960B70">
              <w:rPr>
                <w:sz w:val="24"/>
                <w:szCs w:val="24"/>
                <w:lang w:val="ru-RU"/>
              </w:rPr>
              <w:t>антитерористичної</w:t>
            </w:r>
            <w:proofErr w:type="spellEnd"/>
            <w:r w:rsidR="0081122F" w:rsidRPr="00960B70">
              <w:rPr>
                <w:sz w:val="24"/>
                <w:szCs w:val="24"/>
                <w:lang w:val="ru-RU"/>
              </w:rPr>
              <w:t xml:space="preserve"> </w:t>
            </w:r>
            <w:proofErr w:type="spellStart"/>
            <w:r w:rsidR="0081122F" w:rsidRPr="00960B70">
              <w:rPr>
                <w:sz w:val="24"/>
                <w:szCs w:val="24"/>
                <w:lang w:val="ru-RU"/>
              </w:rPr>
              <w:t>операції</w:t>
            </w:r>
            <w:proofErr w:type="spellEnd"/>
            <w:r w:rsidR="0081122F" w:rsidRPr="00960B70">
              <w:rPr>
                <w:sz w:val="24"/>
                <w:szCs w:val="24"/>
                <w:lang w:val="ru-RU"/>
              </w:rPr>
              <w:t xml:space="preserve"> </w:t>
            </w:r>
            <w:proofErr w:type="gramStart"/>
            <w:r w:rsidR="0081122F" w:rsidRPr="00960B70">
              <w:rPr>
                <w:sz w:val="24"/>
                <w:szCs w:val="24"/>
                <w:lang w:val="ru-RU"/>
              </w:rPr>
              <w:t xml:space="preserve">( </w:t>
            </w:r>
            <w:proofErr w:type="gramEnd"/>
            <w:r w:rsidR="0081122F" w:rsidRPr="00960B70">
              <w:rPr>
                <w:sz w:val="24"/>
                <w:szCs w:val="24"/>
                <w:lang w:val="ru-RU"/>
              </w:rPr>
              <w:t xml:space="preserve">при </w:t>
            </w:r>
            <w:proofErr w:type="spellStart"/>
            <w:r w:rsidR="0081122F" w:rsidRPr="00960B70">
              <w:rPr>
                <w:sz w:val="24"/>
                <w:szCs w:val="24"/>
                <w:lang w:val="ru-RU"/>
              </w:rPr>
              <w:t>їх</w:t>
            </w:r>
            <w:proofErr w:type="spellEnd"/>
            <w:r w:rsidR="0081122F" w:rsidRPr="00960B70">
              <w:rPr>
                <w:sz w:val="24"/>
                <w:szCs w:val="24"/>
                <w:lang w:val="ru-RU"/>
              </w:rPr>
              <w:t xml:space="preserve"> </w:t>
            </w:r>
            <w:proofErr w:type="spellStart"/>
            <w:r w:rsidR="0081122F" w:rsidRPr="00960B70">
              <w:rPr>
                <w:sz w:val="24"/>
                <w:szCs w:val="24"/>
                <w:lang w:val="ru-RU"/>
              </w:rPr>
              <w:t>потребі</w:t>
            </w:r>
            <w:proofErr w:type="spellEnd"/>
            <w:r w:rsidR="0081122F" w:rsidRPr="00960B70">
              <w:rPr>
                <w:sz w:val="24"/>
                <w:szCs w:val="24"/>
                <w:lang w:val="ru-RU"/>
              </w:rPr>
              <w:t xml:space="preserve">) права на </w:t>
            </w:r>
            <w:proofErr w:type="spellStart"/>
            <w:r w:rsidR="0081122F" w:rsidRPr="00960B70">
              <w:rPr>
                <w:sz w:val="24"/>
                <w:szCs w:val="24"/>
                <w:lang w:val="ru-RU"/>
              </w:rPr>
              <w:t>безоплатну</w:t>
            </w:r>
            <w:proofErr w:type="spellEnd"/>
            <w:r w:rsidR="0081122F" w:rsidRPr="00960B70">
              <w:rPr>
                <w:sz w:val="24"/>
                <w:szCs w:val="24"/>
                <w:lang w:val="ru-RU"/>
              </w:rPr>
              <w:t xml:space="preserve"> передачу </w:t>
            </w:r>
            <w:proofErr w:type="spellStart"/>
            <w:r w:rsidR="0081122F" w:rsidRPr="00960B70">
              <w:rPr>
                <w:sz w:val="24"/>
                <w:szCs w:val="24"/>
                <w:lang w:val="ru-RU"/>
              </w:rPr>
              <w:t>земельних</w:t>
            </w:r>
            <w:proofErr w:type="spellEnd"/>
            <w:r w:rsidR="0081122F" w:rsidRPr="00960B70">
              <w:rPr>
                <w:sz w:val="24"/>
                <w:szCs w:val="24"/>
                <w:lang w:val="ru-RU"/>
              </w:rPr>
              <w:t xml:space="preserve"> </w:t>
            </w:r>
            <w:proofErr w:type="spellStart"/>
            <w:r w:rsidR="0081122F" w:rsidRPr="00960B70">
              <w:rPr>
                <w:sz w:val="24"/>
                <w:szCs w:val="24"/>
                <w:lang w:val="ru-RU"/>
              </w:rPr>
              <w:t>ділянок</w:t>
            </w:r>
            <w:proofErr w:type="spellEnd"/>
            <w:r w:rsidR="0081122F" w:rsidRPr="00960B70">
              <w:rPr>
                <w:sz w:val="24"/>
                <w:szCs w:val="24"/>
                <w:lang w:val="ru-RU"/>
              </w:rPr>
              <w:t xml:space="preserve"> </w:t>
            </w:r>
            <w:proofErr w:type="spellStart"/>
            <w:r w:rsidR="0081122F" w:rsidRPr="00960B70">
              <w:rPr>
                <w:sz w:val="24"/>
                <w:szCs w:val="24"/>
                <w:lang w:val="ru-RU"/>
              </w:rPr>
              <w:t>із</w:t>
            </w:r>
            <w:proofErr w:type="spellEnd"/>
            <w:r w:rsidR="0081122F" w:rsidRPr="00960B70">
              <w:rPr>
                <w:sz w:val="24"/>
                <w:szCs w:val="24"/>
                <w:lang w:val="ru-RU"/>
              </w:rPr>
              <w:t xml:space="preserve"> земель </w:t>
            </w:r>
            <w:proofErr w:type="spellStart"/>
            <w:r w:rsidR="0081122F" w:rsidRPr="00960B70">
              <w:rPr>
                <w:sz w:val="24"/>
                <w:szCs w:val="24"/>
                <w:lang w:val="ru-RU"/>
              </w:rPr>
              <w:t>комунальної</w:t>
            </w:r>
            <w:proofErr w:type="spellEnd"/>
            <w:r w:rsidR="0081122F" w:rsidRPr="00960B70">
              <w:rPr>
                <w:sz w:val="24"/>
                <w:szCs w:val="24"/>
                <w:lang w:val="ru-RU"/>
              </w:rPr>
              <w:t xml:space="preserve"> </w:t>
            </w:r>
            <w:proofErr w:type="spellStart"/>
            <w:r w:rsidR="0081122F" w:rsidRPr="00960B70">
              <w:rPr>
                <w:sz w:val="24"/>
                <w:szCs w:val="24"/>
                <w:lang w:val="ru-RU"/>
              </w:rPr>
              <w:t>власності</w:t>
            </w:r>
            <w:proofErr w:type="spellEnd"/>
            <w:r w:rsidR="0081122F" w:rsidRPr="00960B70">
              <w:rPr>
                <w:sz w:val="24"/>
                <w:szCs w:val="24"/>
                <w:lang w:val="ru-RU"/>
              </w:rPr>
              <w:t xml:space="preserve"> в межах норм, </w:t>
            </w:r>
            <w:proofErr w:type="spellStart"/>
            <w:r w:rsidR="0081122F" w:rsidRPr="00960B70">
              <w:rPr>
                <w:sz w:val="24"/>
                <w:szCs w:val="24"/>
                <w:lang w:val="ru-RU"/>
              </w:rPr>
              <w:t>визначених</w:t>
            </w:r>
            <w:proofErr w:type="spellEnd"/>
            <w:r w:rsidR="0081122F" w:rsidRPr="00960B70">
              <w:rPr>
                <w:sz w:val="24"/>
                <w:szCs w:val="24"/>
                <w:lang w:val="ru-RU"/>
              </w:rPr>
              <w:t xml:space="preserve"> </w:t>
            </w:r>
            <w:proofErr w:type="spellStart"/>
            <w:r w:rsidR="0081122F" w:rsidRPr="00960B70">
              <w:rPr>
                <w:sz w:val="24"/>
                <w:szCs w:val="24"/>
                <w:lang w:val="ru-RU"/>
              </w:rPr>
              <w:t>Земельним</w:t>
            </w:r>
            <w:proofErr w:type="spellEnd"/>
            <w:r w:rsidR="0081122F" w:rsidRPr="00960B70">
              <w:rPr>
                <w:sz w:val="24"/>
                <w:szCs w:val="24"/>
                <w:lang w:val="ru-RU"/>
              </w:rPr>
              <w:t xml:space="preserve"> кодексом </w:t>
            </w:r>
            <w:proofErr w:type="spellStart"/>
            <w:r w:rsidR="0081122F" w:rsidRPr="00960B70">
              <w:rPr>
                <w:sz w:val="24"/>
                <w:szCs w:val="24"/>
                <w:lang w:val="ru-RU"/>
              </w:rPr>
              <w:t>України</w:t>
            </w:r>
            <w:proofErr w:type="spellEnd"/>
            <w:r w:rsidR="0081122F" w:rsidRPr="00960B70">
              <w:rPr>
                <w:sz w:val="24"/>
                <w:szCs w:val="24"/>
                <w:lang w:val="ru-RU"/>
              </w:rPr>
              <w:t>.</w:t>
            </w:r>
            <w:r w:rsidR="0081122F" w:rsidRPr="00960B70">
              <w:rPr>
                <w:sz w:val="24"/>
                <w:szCs w:val="24"/>
                <w:lang w:val="ru-RU"/>
              </w:rPr>
              <w:tab/>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81122F" w:rsidP="00960B70">
            <w:pPr>
              <w:jc w:val="both"/>
              <w:rPr>
                <w:sz w:val="24"/>
                <w:szCs w:val="24"/>
                <w:lang w:val="ru-RU"/>
              </w:rPr>
            </w:pPr>
            <w:proofErr w:type="spellStart"/>
            <w:r w:rsidRPr="00960B70">
              <w:rPr>
                <w:sz w:val="24"/>
                <w:szCs w:val="24"/>
                <w:lang w:val="ru-RU"/>
              </w:rPr>
              <w:t>відділ</w:t>
            </w:r>
            <w:proofErr w:type="spellEnd"/>
            <w:r w:rsidRPr="00960B70">
              <w:rPr>
                <w:sz w:val="24"/>
                <w:szCs w:val="24"/>
                <w:lang w:val="ru-RU"/>
              </w:rPr>
              <w:t xml:space="preserve"> ЖКГ, </w:t>
            </w:r>
            <w:proofErr w:type="spellStart"/>
            <w:r w:rsidRPr="00960B70">
              <w:rPr>
                <w:sz w:val="24"/>
                <w:szCs w:val="24"/>
                <w:lang w:val="ru-RU"/>
              </w:rPr>
              <w:t>містобудування</w:t>
            </w:r>
            <w:proofErr w:type="spellEnd"/>
            <w:r w:rsidRPr="00960B70">
              <w:rPr>
                <w:sz w:val="24"/>
                <w:szCs w:val="24"/>
                <w:lang w:val="ru-RU"/>
              </w:rPr>
              <w:t xml:space="preserve">, </w:t>
            </w:r>
            <w:proofErr w:type="spellStart"/>
            <w:proofErr w:type="gramStart"/>
            <w:r w:rsidRPr="00960B70">
              <w:rPr>
                <w:sz w:val="24"/>
                <w:szCs w:val="24"/>
                <w:lang w:val="ru-RU"/>
              </w:rPr>
              <w:t>арх</w:t>
            </w:r>
            <w:proofErr w:type="gramEnd"/>
            <w:r w:rsidRPr="00960B70">
              <w:rPr>
                <w:sz w:val="24"/>
                <w:szCs w:val="24"/>
                <w:lang w:val="ru-RU"/>
              </w:rPr>
              <w:t>ітектури</w:t>
            </w:r>
            <w:proofErr w:type="spellEnd"/>
            <w:r w:rsidRPr="00960B70">
              <w:rPr>
                <w:sz w:val="24"/>
                <w:szCs w:val="24"/>
                <w:lang w:val="ru-RU"/>
              </w:rPr>
              <w:t xml:space="preserve"> та </w:t>
            </w:r>
            <w:proofErr w:type="spellStart"/>
            <w:r w:rsidRPr="00960B70">
              <w:rPr>
                <w:sz w:val="24"/>
                <w:szCs w:val="24"/>
                <w:lang w:val="ru-RU"/>
              </w:rPr>
              <w:t>земельних</w:t>
            </w:r>
            <w:proofErr w:type="spellEnd"/>
            <w:r w:rsidRPr="00960B70">
              <w:rPr>
                <w:sz w:val="24"/>
                <w:szCs w:val="24"/>
                <w:lang w:val="ru-RU"/>
              </w:rPr>
              <w:t xml:space="preserve"> </w:t>
            </w:r>
            <w:proofErr w:type="spellStart"/>
            <w:r w:rsidRPr="00960B70">
              <w:rPr>
                <w:sz w:val="24"/>
                <w:szCs w:val="24"/>
                <w:lang w:val="ru-RU"/>
              </w:rPr>
              <w:t>відносин</w:t>
            </w:r>
            <w:proofErr w:type="spellEnd"/>
          </w:p>
        </w:tc>
        <w:tc>
          <w:tcPr>
            <w:tcW w:w="1276" w:type="dxa"/>
          </w:tcPr>
          <w:p w:rsidR="001F0862" w:rsidRPr="00960B70" w:rsidRDefault="0081122F" w:rsidP="00960B70">
            <w:pPr>
              <w:jc w:val="both"/>
              <w:rPr>
                <w:sz w:val="22"/>
                <w:szCs w:val="22"/>
                <w:lang w:val="ru-RU"/>
              </w:rPr>
            </w:pPr>
            <w:r w:rsidRPr="00960B70">
              <w:rPr>
                <w:sz w:val="22"/>
                <w:szCs w:val="22"/>
                <w:lang w:val="ru-RU"/>
              </w:rPr>
              <w:tab/>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8</w:t>
            </w:r>
          </w:p>
        </w:tc>
        <w:tc>
          <w:tcPr>
            <w:tcW w:w="5217" w:type="dxa"/>
          </w:tcPr>
          <w:p w:rsidR="001F0862" w:rsidRPr="00960B70" w:rsidRDefault="0081122F" w:rsidP="00960B70">
            <w:pPr>
              <w:jc w:val="both"/>
              <w:rPr>
                <w:sz w:val="24"/>
                <w:szCs w:val="24"/>
                <w:lang w:val="ru-RU"/>
              </w:rPr>
            </w:pPr>
            <w:proofErr w:type="spellStart"/>
            <w:r w:rsidRPr="00960B70">
              <w:rPr>
                <w:sz w:val="24"/>
                <w:szCs w:val="24"/>
                <w:lang w:val="ru-RU"/>
              </w:rPr>
              <w:t>Надання</w:t>
            </w:r>
            <w:proofErr w:type="spellEnd"/>
            <w:r w:rsidRPr="00960B70">
              <w:rPr>
                <w:sz w:val="24"/>
                <w:szCs w:val="24"/>
                <w:lang w:val="ru-RU"/>
              </w:rPr>
              <w:t xml:space="preserve"> </w:t>
            </w:r>
            <w:proofErr w:type="spellStart"/>
            <w:r w:rsidRPr="00960B70">
              <w:rPr>
                <w:sz w:val="24"/>
                <w:szCs w:val="24"/>
                <w:lang w:val="ru-RU"/>
              </w:rPr>
              <w:t>юридичної</w:t>
            </w:r>
            <w:proofErr w:type="spellEnd"/>
            <w:r w:rsidRPr="00960B70">
              <w:rPr>
                <w:sz w:val="24"/>
                <w:szCs w:val="24"/>
                <w:lang w:val="ru-RU"/>
              </w:rPr>
              <w:t xml:space="preserve"> та </w:t>
            </w:r>
            <w:proofErr w:type="spellStart"/>
            <w:r w:rsidRPr="00960B70">
              <w:rPr>
                <w:sz w:val="24"/>
                <w:szCs w:val="24"/>
                <w:lang w:val="ru-RU"/>
              </w:rPr>
              <w:t>інформаційної</w:t>
            </w:r>
            <w:proofErr w:type="spellEnd"/>
            <w:r w:rsidRPr="00960B70">
              <w:rPr>
                <w:sz w:val="24"/>
                <w:szCs w:val="24"/>
                <w:lang w:val="ru-RU"/>
              </w:rPr>
              <w:t xml:space="preserve"> </w:t>
            </w:r>
            <w:proofErr w:type="spellStart"/>
            <w:r w:rsidRPr="00960B70">
              <w:rPr>
                <w:sz w:val="24"/>
                <w:szCs w:val="24"/>
                <w:lang w:val="ru-RU"/>
              </w:rPr>
              <w:t>допомоги</w:t>
            </w:r>
            <w:proofErr w:type="spellEnd"/>
            <w:r w:rsidRPr="00960B70">
              <w:rPr>
                <w:sz w:val="24"/>
                <w:szCs w:val="24"/>
                <w:lang w:val="ru-RU"/>
              </w:rPr>
              <w:t xml:space="preserve">  по </w:t>
            </w:r>
            <w:proofErr w:type="spellStart"/>
            <w:r w:rsidRPr="00960B70">
              <w:rPr>
                <w:sz w:val="24"/>
                <w:szCs w:val="24"/>
                <w:lang w:val="ru-RU"/>
              </w:rPr>
              <w:t>встановленню</w:t>
            </w:r>
            <w:proofErr w:type="spellEnd"/>
            <w:r w:rsidRPr="00960B70">
              <w:rPr>
                <w:sz w:val="24"/>
                <w:szCs w:val="24"/>
                <w:lang w:val="ru-RU"/>
              </w:rPr>
              <w:t xml:space="preserve"> </w:t>
            </w:r>
            <w:proofErr w:type="spellStart"/>
            <w:r w:rsidRPr="00960B70">
              <w:rPr>
                <w:sz w:val="24"/>
                <w:szCs w:val="24"/>
                <w:lang w:val="ru-RU"/>
              </w:rPr>
              <w:t>відповідного</w:t>
            </w:r>
            <w:proofErr w:type="spellEnd"/>
            <w:r w:rsidRPr="00960B70">
              <w:rPr>
                <w:sz w:val="24"/>
                <w:szCs w:val="24"/>
                <w:lang w:val="ru-RU"/>
              </w:rPr>
              <w:t xml:space="preserve"> статусу </w:t>
            </w:r>
            <w:proofErr w:type="spellStart"/>
            <w:r w:rsidRPr="00960B70">
              <w:rPr>
                <w:sz w:val="24"/>
                <w:szCs w:val="24"/>
                <w:lang w:val="ru-RU"/>
              </w:rPr>
              <w:t>учасникам</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і членам </w:t>
            </w:r>
            <w:proofErr w:type="spellStart"/>
            <w:proofErr w:type="gramStart"/>
            <w:r w:rsidRPr="00960B70">
              <w:rPr>
                <w:sz w:val="24"/>
                <w:szCs w:val="24"/>
                <w:lang w:val="ru-RU"/>
              </w:rPr>
              <w:t>сімей</w:t>
            </w:r>
            <w:proofErr w:type="spellEnd"/>
            <w:proofErr w:type="gramEnd"/>
            <w:r w:rsidRPr="00960B70">
              <w:rPr>
                <w:sz w:val="24"/>
                <w:szCs w:val="24"/>
                <w:lang w:val="ru-RU"/>
              </w:rPr>
              <w:t xml:space="preserve"> </w:t>
            </w:r>
            <w:proofErr w:type="spellStart"/>
            <w:r w:rsidRPr="00960B70">
              <w:rPr>
                <w:sz w:val="24"/>
                <w:szCs w:val="24"/>
                <w:lang w:val="ru-RU"/>
              </w:rPr>
              <w:t>загиблих</w:t>
            </w:r>
            <w:proofErr w:type="spellEnd"/>
            <w:r w:rsidRPr="00960B70">
              <w:rPr>
                <w:sz w:val="24"/>
                <w:szCs w:val="24"/>
                <w:lang w:val="ru-RU"/>
              </w:rPr>
              <w:t xml:space="preserve"> в </w:t>
            </w:r>
            <w:proofErr w:type="spellStart"/>
            <w:r w:rsidRPr="00960B70">
              <w:rPr>
                <w:sz w:val="24"/>
                <w:szCs w:val="24"/>
                <w:lang w:val="ru-RU"/>
              </w:rPr>
              <w:t>ході</w:t>
            </w:r>
            <w:proofErr w:type="spellEnd"/>
            <w:r w:rsidRPr="00960B70">
              <w:rPr>
                <w:sz w:val="24"/>
                <w:szCs w:val="24"/>
                <w:lang w:val="ru-RU"/>
              </w:rPr>
              <w:t xml:space="preserve"> </w:t>
            </w:r>
            <w:proofErr w:type="spellStart"/>
            <w:r w:rsidRPr="00960B70">
              <w:rPr>
                <w:sz w:val="24"/>
                <w:szCs w:val="24"/>
                <w:lang w:val="ru-RU"/>
              </w:rPr>
              <w:t>проведення</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та </w:t>
            </w:r>
            <w:proofErr w:type="spellStart"/>
            <w:r w:rsidRPr="00960B70">
              <w:rPr>
                <w:sz w:val="24"/>
                <w:szCs w:val="24"/>
                <w:lang w:val="ru-RU"/>
              </w:rPr>
              <w:t>призначення</w:t>
            </w:r>
            <w:proofErr w:type="spellEnd"/>
            <w:r w:rsidRPr="00960B70">
              <w:rPr>
                <w:sz w:val="24"/>
                <w:szCs w:val="24"/>
                <w:lang w:val="ru-RU"/>
              </w:rPr>
              <w:t xml:space="preserve">, в </w:t>
            </w:r>
            <w:proofErr w:type="spellStart"/>
            <w:r w:rsidRPr="00960B70">
              <w:rPr>
                <w:sz w:val="24"/>
                <w:szCs w:val="24"/>
                <w:lang w:val="ru-RU"/>
              </w:rPr>
              <w:t>разі</w:t>
            </w:r>
            <w:proofErr w:type="spellEnd"/>
            <w:r w:rsidRPr="00960B70">
              <w:rPr>
                <w:sz w:val="24"/>
                <w:szCs w:val="24"/>
                <w:lang w:val="ru-RU"/>
              </w:rPr>
              <w:t xml:space="preserve"> </w:t>
            </w:r>
            <w:proofErr w:type="spellStart"/>
            <w:r w:rsidRPr="00960B70">
              <w:rPr>
                <w:sz w:val="24"/>
                <w:szCs w:val="24"/>
                <w:lang w:val="ru-RU"/>
              </w:rPr>
              <w:t>виникнення</w:t>
            </w:r>
            <w:proofErr w:type="spellEnd"/>
            <w:r w:rsidRPr="00960B70">
              <w:rPr>
                <w:sz w:val="24"/>
                <w:szCs w:val="24"/>
                <w:lang w:val="ru-RU"/>
              </w:rPr>
              <w:t xml:space="preserve"> такого права, </w:t>
            </w:r>
            <w:proofErr w:type="spellStart"/>
            <w:r w:rsidRPr="00960B70">
              <w:rPr>
                <w:sz w:val="24"/>
                <w:szCs w:val="24"/>
                <w:lang w:val="ru-RU"/>
              </w:rPr>
              <w:t>їм</w:t>
            </w:r>
            <w:proofErr w:type="spellEnd"/>
            <w:r w:rsidRPr="00960B70">
              <w:rPr>
                <w:sz w:val="24"/>
                <w:szCs w:val="24"/>
                <w:lang w:val="ru-RU"/>
              </w:rPr>
              <w:t xml:space="preserve"> </w:t>
            </w:r>
            <w:proofErr w:type="spellStart"/>
            <w:r w:rsidRPr="00960B70">
              <w:rPr>
                <w:sz w:val="24"/>
                <w:szCs w:val="24"/>
                <w:lang w:val="ru-RU"/>
              </w:rPr>
              <w:t>пенсії</w:t>
            </w:r>
            <w:proofErr w:type="spellEnd"/>
            <w:r w:rsidRPr="00960B70">
              <w:rPr>
                <w:sz w:val="24"/>
                <w:szCs w:val="24"/>
                <w:lang w:val="ru-RU"/>
              </w:rPr>
              <w:t>.</w:t>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81122F" w:rsidP="00960B70">
            <w:pPr>
              <w:jc w:val="both"/>
              <w:rPr>
                <w:sz w:val="24"/>
                <w:szCs w:val="24"/>
                <w:lang w:val="ru-RU"/>
              </w:rPr>
            </w:pPr>
            <w:proofErr w:type="spellStart"/>
            <w:r w:rsidRPr="00960B70">
              <w:rPr>
                <w:sz w:val="24"/>
                <w:szCs w:val="24"/>
                <w:lang w:val="ru-RU"/>
              </w:rPr>
              <w:t>Лисичанський</w:t>
            </w:r>
            <w:proofErr w:type="spellEnd"/>
            <w:r w:rsidRPr="00960B70">
              <w:rPr>
                <w:sz w:val="24"/>
                <w:szCs w:val="24"/>
                <w:lang w:val="ru-RU"/>
              </w:rPr>
              <w:t xml:space="preserve"> </w:t>
            </w:r>
            <w:proofErr w:type="spellStart"/>
            <w:r w:rsidRPr="00960B70">
              <w:rPr>
                <w:sz w:val="24"/>
                <w:szCs w:val="24"/>
                <w:lang w:val="ru-RU"/>
              </w:rPr>
              <w:t>об'єднаний</w:t>
            </w:r>
            <w:proofErr w:type="spellEnd"/>
            <w:r w:rsidRPr="00960B70">
              <w:rPr>
                <w:sz w:val="24"/>
                <w:szCs w:val="24"/>
                <w:lang w:val="ru-RU"/>
              </w:rPr>
              <w:t xml:space="preserve"> </w:t>
            </w:r>
            <w:proofErr w:type="spellStart"/>
            <w:r w:rsidRPr="00960B70">
              <w:rPr>
                <w:sz w:val="24"/>
                <w:szCs w:val="24"/>
                <w:lang w:val="ru-RU"/>
              </w:rPr>
              <w:t>військовий</w:t>
            </w:r>
            <w:proofErr w:type="spellEnd"/>
            <w:r w:rsidRPr="00960B70">
              <w:rPr>
                <w:sz w:val="24"/>
                <w:szCs w:val="24"/>
                <w:lang w:val="ru-RU"/>
              </w:rPr>
              <w:t xml:space="preserve"> </w:t>
            </w:r>
            <w:proofErr w:type="spellStart"/>
            <w:r w:rsidRPr="00960B70">
              <w:rPr>
                <w:sz w:val="24"/>
                <w:szCs w:val="24"/>
                <w:lang w:val="ru-RU"/>
              </w:rPr>
              <w:t>комісаріат</w:t>
            </w:r>
            <w:proofErr w:type="spellEnd"/>
            <w:r w:rsidRPr="00960B70">
              <w:rPr>
                <w:sz w:val="24"/>
                <w:szCs w:val="24"/>
                <w:lang w:val="ru-RU"/>
              </w:rPr>
              <w:t xml:space="preserve">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управління</w:t>
            </w:r>
            <w:proofErr w:type="spellEnd"/>
            <w:r w:rsidRPr="00960B70">
              <w:rPr>
                <w:sz w:val="24"/>
                <w:szCs w:val="24"/>
                <w:lang w:val="ru-RU"/>
              </w:rPr>
              <w:t xml:space="preserve"> </w:t>
            </w:r>
            <w:proofErr w:type="spellStart"/>
            <w:r w:rsidRPr="00960B70">
              <w:rPr>
                <w:sz w:val="24"/>
                <w:szCs w:val="24"/>
                <w:lang w:val="ru-RU"/>
              </w:rPr>
              <w:t>праці</w:t>
            </w:r>
            <w:proofErr w:type="spellEnd"/>
            <w:r w:rsidRPr="00960B70">
              <w:rPr>
                <w:sz w:val="24"/>
                <w:szCs w:val="24"/>
                <w:lang w:val="ru-RU"/>
              </w:rPr>
              <w:t xml:space="preserve"> та </w:t>
            </w:r>
            <w:proofErr w:type="spellStart"/>
            <w:proofErr w:type="gramStart"/>
            <w:r w:rsidRPr="00960B70">
              <w:rPr>
                <w:sz w:val="24"/>
                <w:szCs w:val="24"/>
                <w:lang w:val="ru-RU"/>
              </w:rPr>
              <w:t>соц</w:t>
            </w:r>
            <w:proofErr w:type="gramEnd"/>
            <w:r w:rsidRPr="00960B70">
              <w:rPr>
                <w:sz w:val="24"/>
                <w:szCs w:val="24"/>
                <w:lang w:val="ru-RU"/>
              </w:rPr>
              <w:t>іального</w:t>
            </w:r>
            <w:proofErr w:type="spellEnd"/>
            <w:r w:rsidRPr="00960B70">
              <w:rPr>
                <w:sz w:val="24"/>
                <w:szCs w:val="24"/>
                <w:lang w:val="ru-RU"/>
              </w:rPr>
              <w:t xml:space="preserve"> </w:t>
            </w:r>
            <w:proofErr w:type="spellStart"/>
            <w:r w:rsidRPr="00960B70">
              <w:rPr>
                <w:sz w:val="24"/>
                <w:szCs w:val="24"/>
                <w:lang w:val="ru-RU"/>
              </w:rPr>
              <w:t>захистунаселення</w:t>
            </w:r>
            <w:proofErr w:type="spellEnd"/>
            <w:r w:rsidRPr="00960B70">
              <w:rPr>
                <w:sz w:val="24"/>
                <w:szCs w:val="24"/>
                <w:lang w:val="ru-RU"/>
              </w:rPr>
              <w:t xml:space="preserve"> Попаснянської РВЦА,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управління</w:t>
            </w:r>
            <w:proofErr w:type="spellEnd"/>
            <w:r w:rsidRPr="00960B70">
              <w:rPr>
                <w:sz w:val="24"/>
                <w:szCs w:val="24"/>
                <w:lang w:val="ru-RU"/>
              </w:rPr>
              <w:t xml:space="preserve"> </w:t>
            </w:r>
            <w:proofErr w:type="spellStart"/>
            <w:r w:rsidRPr="00960B70">
              <w:rPr>
                <w:sz w:val="24"/>
                <w:szCs w:val="24"/>
                <w:lang w:val="ru-RU"/>
              </w:rPr>
              <w:t>Пенсійного</w:t>
            </w:r>
            <w:proofErr w:type="spellEnd"/>
            <w:r w:rsidRPr="00960B70">
              <w:rPr>
                <w:sz w:val="24"/>
                <w:szCs w:val="24"/>
                <w:lang w:val="ru-RU"/>
              </w:rPr>
              <w:t xml:space="preserve"> фонду </w:t>
            </w:r>
            <w:proofErr w:type="spellStart"/>
            <w:r w:rsidRPr="00960B70">
              <w:rPr>
                <w:sz w:val="24"/>
                <w:szCs w:val="24"/>
                <w:lang w:val="ru-RU"/>
              </w:rPr>
              <w:t>України</w:t>
            </w:r>
            <w:proofErr w:type="spellEnd"/>
            <w:r w:rsidRPr="00960B70">
              <w:rPr>
                <w:sz w:val="24"/>
                <w:szCs w:val="24"/>
                <w:lang w:val="ru-RU"/>
              </w:rPr>
              <w:t xml:space="preserve"> в  </w:t>
            </w:r>
            <w:proofErr w:type="spellStart"/>
            <w:r w:rsidRPr="00960B70">
              <w:rPr>
                <w:sz w:val="24"/>
                <w:szCs w:val="24"/>
                <w:lang w:val="ru-RU"/>
              </w:rPr>
              <w:t>Попаснянському</w:t>
            </w:r>
            <w:proofErr w:type="spellEnd"/>
            <w:r w:rsidRPr="00960B70">
              <w:rPr>
                <w:sz w:val="24"/>
                <w:szCs w:val="24"/>
                <w:lang w:val="ru-RU"/>
              </w:rPr>
              <w:t xml:space="preserve"> </w:t>
            </w:r>
            <w:proofErr w:type="spellStart"/>
            <w:r w:rsidRPr="00960B70">
              <w:rPr>
                <w:sz w:val="24"/>
                <w:szCs w:val="24"/>
                <w:lang w:val="ru-RU"/>
              </w:rPr>
              <w:t>районі</w:t>
            </w:r>
            <w:proofErr w:type="spellEnd"/>
            <w:r w:rsidRPr="00960B70">
              <w:rPr>
                <w:sz w:val="24"/>
                <w:szCs w:val="24"/>
                <w:lang w:val="ru-RU"/>
              </w:rPr>
              <w:t xml:space="preserve">  (за </w:t>
            </w:r>
            <w:proofErr w:type="spellStart"/>
            <w:r w:rsidRPr="00960B70">
              <w:rPr>
                <w:sz w:val="24"/>
                <w:szCs w:val="24"/>
                <w:lang w:val="ru-RU"/>
              </w:rPr>
              <w:lastRenderedPageBreak/>
              <w:t>згодою</w:t>
            </w:r>
            <w:proofErr w:type="spellEnd"/>
            <w:r w:rsidRPr="00960B70">
              <w:rPr>
                <w:sz w:val="24"/>
                <w:szCs w:val="24"/>
                <w:lang w:val="ru-RU"/>
              </w:rPr>
              <w:t>).</w:t>
            </w:r>
          </w:p>
        </w:tc>
        <w:tc>
          <w:tcPr>
            <w:tcW w:w="1276" w:type="dxa"/>
          </w:tcPr>
          <w:p w:rsidR="001F0862" w:rsidRPr="00960B70" w:rsidRDefault="0081122F" w:rsidP="00960B70">
            <w:pPr>
              <w:jc w:val="both"/>
              <w:rPr>
                <w:sz w:val="22"/>
                <w:szCs w:val="22"/>
                <w:lang w:val="ru-RU"/>
              </w:rPr>
            </w:pPr>
            <w:r w:rsidRPr="00960B70">
              <w:rPr>
                <w:sz w:val="22"/>
                <w:szCs w:val="22"/>
                <w:lang w:val="ru-RU"/>
              </w:rPr>
              <w:lastRenderedPageBreak/>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lastRenderedPageBreak/>
              <w:t>9</w:t>
            </w:r>
          </w:p>
        </w:tc>
        <w:tc>
          <w:tcPr>
            <w:tcW w:w="5217" w:type="dxa"/>
          </w:tcPr>
          <w:p w:rsidR="001F0862" w:rsidRPr="00960B70" w:rsidRDefault="008B2398" w:rsidP="00960B70">
            <w:pPr>
              <w:jc w:val="both"/>
              <w:rPr>
                <w:sz w:val="24"/>
                <w:szCs w:val="24"/>
                <w:lang w:val="ru-RU"/>
              </w:rPr>
            </w:pPr>
            <w:proofErr w:type="spellStart"/>
            <w:r>
              <w:rPr>
                <w:sz w:val="24"/>
                <w:szCs w:val="24"/>
                <w:lang w:val="ru-RU"/>
              </w:rPr>
              <w:t>Сприяння</w:t>
            </w:r>
            <w:proofErr w:type="spellEnd"/>
            <w:r w:rsidR="00663247" w:rsidRPr="00960B70">
              <w:rPr>
                <w:sz w:val="24"/>
                <w:szCs w:val="24"/>
                <w:lang w:val="ru-RU"/>
              </w:rPr>
              <w:t xml:space="preserve"> в </w:t>
            </w:r>
            <w:proofErr w:type="spellStart"/>
            <w:r w:rsidR="00663247" w:rsidRPr="00960B70">
              <w:rPr>
                <w:sz w:val="24"/>
                <w:szCs w:val="24"/>
                <w:lang w:val="ru-RU"/>
              </w:rPr>
              <w:t>організації</w:t>
            </w:r>
            <w:proofErr w:type="spellEnd"/>
            <w:r w:rsidR="00663247" w:rsidRPr="00960B70">
              <w:rPr>
                <w:sz w:val="24"/>
                <w:szCs w:val="24"/>
                <w:lang w:val="ru-RU"/>
              </w:rPr>
              <w:t xml:space="preserve"> </w:t>
            </w:r>
            <w:proofErr w:type="spellStart"/>
            <w:r w:rsidR="00663247" w:rsidRPr="00960B70">
              <w:rPr>
                <w:sz w:val="24"/>
                <w:szCs w:val="24"/>
                <w:lang w:val="ru-RU"/>
              </w:rPr>
              <w:t>першочергового</w:t>
            </w:r>
            <w:proofErr w:type="spellEnd"/>
            <w:r w:rsidR="00663247" w:rsidRPr="00960B70">
              <w:rPr>
                <w:sz w:val="24"/>
                <w:szCs w:val="24"/>
                <w:lang w:val="ru-RU"/>
              </w:rPr>
              <w:t xml:space="preserve"> </w:t>
            </w:r>
            <w:proofErr w:type="spellStart"/>
            <w:r w:rsidR="00663247" w:rsidRPr="00960B70">
              <w:rPr>
                <w:sz w:val="24"/>
                <w:szCs w:val="24"/>
                <w:lang w:val="ru-RU"/>
              </w:rPr>
              <w:t>обслуговування</w:t>
            </w:r>
            <w:proofErr w:type="spellEnd"/>
            <w:r w:rsidR="00663247" w:rsidRPr="00960B70">
              <w:rPr>
                <w:sz w:val="24"/>
                <w:szCs w:val="24"/>
                <w:lang w:val="ru-RU"/>
              </w:rPr>
              <w:t xml:space="preserve"> </w:t>
            </w:r>
            <w:proofErr w:type="spellStart"/>
            <w:r w:rsidR="00663247" w:rsidRPr="00960B70">
              <w:rPr>
                <w:sz w:val="24"/>
                <w:szCs w:val="24"/>
                <w:lang w:val="ru-RU"/>
              </w:rPr>
              <w:t>учасників</w:t>
            </w:r>
            <w:proofErr w:type="spellEnd"/>
            <w:r w:rsidR="00663247" w:rsidRPr="00960B70">
              <w:rPr>
                <w:sz w:val="24"/>
                <w:szCs w:val="24"/>
                <w:lang w:val="ru-RU"/>
              </w:rPr>
              <w:t xml:space="preserve"> АТО, </w:t>
            </w:r>
            <w:proofErr w:type="spellStart"/>
            <w:r w:rsidR="00663247" w:rsidRPr="00960B70">
              <w:rPr>
                <w:sz w:val="24"/>
                <w:szCs w:val="24"/>
                <w:lang w:val="ru-RU"/>
              </w:rPr>
              <w:t>які</w:t>
            </w:r>
            <w:proofErr w:type="spellEnd"/>
            <w:r w:rsidR="00663247" w:rsidRPr="00960B70">
              <w:rPr>
                <w:sz w:val="24"/>
                <w:szCs w:val="24"/>
                <w:lang w:val="ru-RU"/>
              </w:rPr>
              <w:t xml:space="preserve"> </w:t>
            </w:r>
            <w:proofErr w:type="spellStart"/>
            <w:r w:rsidR="00663247" w:rsidRPr="00960B70">
              <w:rPr>
                <w:sz w:val="24"/>
                <w:szCs w:val="24"/>
                <w:lang w:val="ru-RU"/>
              </w:rPr>
              <w:t>цього</w:t>
            </w:r>
            <w:proofErr w:type="spellEnd"/>
            <w:r w:rsidR="00663247" w:rsidRPr="00960B70">
              <w:rPr>
                <w:sz w:val="24"/>
                <w:szCs w:val="24"/>
                <w:lang w:val="ru-RU"/>
              </w:rPr>
              <w:t xml:space="preserve"> </w:t>
            </w:r>
            <w:proofErr w:type="spellStart"/>
            <w:r w:rsidR="00663247" w:rsidRPr="00960B70">
              <w:rPr>
                <w:sz w:val="24"/>
                <w:szCs w:val="24"/>
                <w:lang w:val="ru-RU"/>
              </w:rPr>
              <w:t>потребують</w:t>
            </w:r>
            <w:proofErr w:type="spellEnd"/>
            <w:r w:rsidR="00663247" w:rsidRPr="00960B70">
              <w:rPr>
                <w:sz w:val="24"/>
                <w:szCs w:val="24"/>
                <w:lang w:val="ru-RU"/>
              </w:rPr>
              <w:t xml:space="preserve">, в </w:t>
            </w:r>
            <w:proofErr w:type="spellStart"/>
            <w:r w:rsidR="00663247" w:rsidRPr="00960B70">
              <w:rPr>
                <w:sz w:val="24"/>
                <w:szCs w:val="24"/>
                <w:lang w:val="ru-RU"/>
              </w:rPr>
              <w:t>структурних</w:t>
            </w:r>
            <w:proofErr w:type="spellEnd"/>
            <w:r w:rsidR="00663247" w:rsidRPr="00960B70">
              <w:rPr>
                <w:sz w:val="24"/>
                <w:szCs w:val="24"/>
                <w:lang w:val="ru-RU"/>
              </w:rPr>
              <w:t xml:space="preserve"> </w:t>
            </w:r>
            <w:proofErr w:type="spellStart"/>
            <w:proofErr w:type="gramStart"/>
            <w:r w:rsidR="00663247" w:rsidRPr="00960B70">
              <w:rPr>
                <w:sz w:val="24"/>
                <w:szCs w:val="24"/>
                <w:lang w:val="ru-RU"/>
              </w:rPr>
              <w:t>п</w:t>
            </w:r>
            <w:proofErr w:type="gramEnd"/>
            <w:r w:rsidR="00663247" w:rsidRPr="00960B70">
              <w:rPr>
                <w:sz w:val="24"/>
                <w:szCs w:val="24"/>
                <w:lang w:val="ru-RU"/>
              </w:rPr>
              <w:t>ідрозділах</w:t>
            </w:r>
            <w:proofErr w:type="spellEnd"/>
            <w:r w:rsidR="00663247" w:rsidRPr="00960B70">
              <w:rPr>
                <w:sz w:val="24"/>
                <w:szCs w:val="24"/>
                <w:lang w:val="ru-RU"/>
              </w:rPr>
              <w:t xml:space="preserve"> Центру </w:t>
            </w:r>
            <w:proofErr w:type="spellStart"/>
            <w:r w:rsidR="00663247" w:rsidRPr="00960B70">
              <w:rPr>
                <w:sz w:val="24"/>
                <w:szCs w:val="24"/>
                <w:lang w:val="ru-RU"/>
              </w:rPr>
              <w:t>соціальних</w:t>
            </w:r>
            <w:proofErr w:type="spellEnd"/>
            <w:r w:rsidR="00663247" w:rsidRPr="00960B70">
              <w:rPr>
                <w:sz w:val="24"/>
                <w:szCs w:val="24"/>
                <w:lang w:val="ru-RU"/>
              </w:rPr>
              <w:t xml:space="preserve"> </w:t>
            </w:r>
            <w:proofErr w:type="spellStart"/>
            <w:r w:rsidR="00663247" w:rsidRPr="00960B70">
              <w:rPr>
                <w:sz w:val="24"/>
                <w:szCs w:val="24"/>
                <w:lang w:val="ru-RU"/>
              </w:rPr>
              <w:t>послуг</w:t>
            </w:r>
            <w:proofErr w:type="spellEnd"/>
            <w:r w:rsidR="00663247" w:rsidRPr="00960B70">
              <w:rPr>
                <w:sz w:val="24"/>
                <w:szCs w:val="24"/>
                <w:lang w:val="ru-RU"/>
              </w:rPr>
              <w:t xml:space="preserve"> </w:t>
            </w:r>
            <w:proofErr w:type="spellStart"/>
            <w:r w:rsidR="00663247" w:rsidRPr="00960B70">
              <w:rPr>
                <w:sz w:val="24"/>
                <w:szCs w:val="24"/>
                <w:lang w:val="ru-RU"/>
              </w:rPr>
              <w:t>управління</w:t>
            </w:r>
            <w:proofErr w:type="spellEnd"/>
            <w:r w:rsidR="00663247" w:rsidRPr="00960B70">
              <w:rPr>
                <w:sz w:val="24"/>
                <w:szCs w:val="24"/>
                <w:lang w:val="ru-RU"/>
              </w:rPr>
              <w:t xml:space="preserve">  </w:t>
            </w:r>
            <w:proofErr w:type="spellStart"/>
            <w:r w:rsidR="00663247" w:rsidRPr="00960B70">
              <w:rPr>
                <w:sz w:val="24"/>
                <w:szCs w:val="24"/>
                <w:lang w:val="ru-RU"/>
              </w:rPr>
              <w:t>соціального</w:t>
            </w:r>
            <w:proofErr w:type="spellEnd"/>
            <w:r w:rsidR="00663247" w:rsidRPr="00960B70">
              <w:rPr>
                <w:sz w:val="24"/>
                <w:szCs w:val="24"/>
                <w:lang w:val="ru-RU"/>
              </w:rPr>
              <w:t xml:space="preserve"> </w:t>
            </w:r>
            <w:proofErr w:type="spellStart"/>
            <w:r w:rsidR="00663247" w:rsidRPr="00960B70">
              <w:rPr>
                <w:sz w:val="24"/>
                <w:szCs w:val="24"/>
                <w:lang w:val="ru-RU"/>
              </w:rPr>
              <w:t>захисту</w:t>
            </w:r>
            <w:proofErr w:type="spellEnd"/>
            <w:r w:rsidR="00663247" w:rsidRPr="00960B70">
              <w:rPr>
                <w:sz w:val="24"/>
                <w:szCs w:val="24"/>
                <w:lang w:val="ru-RU"/>
              </w:rPr>
              <w:t xml:space="preserve"> </w:t>
            </w:r>
            <w:proofErr w:type="spellStart"/>
            <w:r w:rsidR="00663247" w:rsidRPr="00960B70">
              <w:rPr>
                <w:sz w:val="24"/>
                <w:szCs w:val="24"/>
                <w:lang w:val="ru-RU"/>
              </w:rPr>
              <w:t>населення</w:t>
            </w:r>
            <w:proofErr w:type="spellEnd"/>
            <w:r w:rsidR="00663247" w:rsidRPr="00960B70">
              <w:rPr>
                <w:sz w:val="24"/>
                <w:szCs w:val="24"/>
                <w:lang w:val="ru-RU"/>
              </w:rPr>
              <w:t xml:space="preserve"> </w:t>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663247" w:rsidP="00960B70">
            <w:pPr>
              <w:jc w:val="both"/>
              <w:rPr>
                <w:sz w:val="24"/>
                <w:szCs w:val="24"/>
                <w:lang w:val="ru-RU"/>
              </w:rPr>
            </w:pPr>
            <w:proofErr w:type="spellStart"/>
            <w:r w:rsidRPr="00960B70">
              <w:rPr>
                <w:sz w:val="24"/>
                <w:szCs w:val="24"/>
                <w:lang w:val="ru-RU"/>
              </w:rPr>
              <w:t>Управління</w:t>
            </w:r>
            <w:proofErr w:type="spellEnd"/>
            <w:r w:rsidRPr="00960B70">
              <w:rPr>
                <w:sz w:val="24"/>
                <w:szCs w:val="24"/>
                <w:lang w:val="ru-RU"/>
              </w:rPr>
              <w:t xml:space="preserve"> </w:t>
            </w:r>
            <w:proofErr w:type="spellStart"/>
            <w:proofErr w:type="gramStart"/>
            <w:r w:rsidRPr="00960B70">
              <w:rPr>
                <w:sz w:val="24"/>
                <w:szCs w:val="24"/>
                <w:lang w:val="ru-RU"/>
              </w:rPr>
              <w:t>соц</w:t>
            </w:r>
            <w:proofErr w:type="gramEnd"/>
            <w:r w:rsidRPr="00960B70">
              <w:rPr>
                <w:sz w:val="24"/>
                <w:szCs w:val="24"/>
                <w:lang w:val="ru-RU"/>
              </w:rPr>
              <w:t>іального</w:t>
            </w:r>
            <w:proofErr w:type="spellEnd"/>
            <w:r w:rsidRPr="00960B70">
              <w:rPr>
                <w:sz w:val="24"/>
                <w:szCs w:val="24"/>
                <w:lang w:val="ru-RU"/>
              </w:rPr>
              <w:t xml:space="preserve"> </w:t>
            </w:r>
            <w:proofErr w:type="spellStart"/>
            <w:r w:rsidRPr="00960B70">
              <w:rPr>
                <w:sz w:val="24"/>
                <w:szCs w:val="24"/>
                <w:lang w:val="ru-RU"/>
              </w:rPr>
              <w:t>захисту</w:t>
            </w:r>
            <w:proofErr w:type="spellEnd"/>
            <w:r w:rsidRPr="00960B70">
              <w:rPr>
                <w:sz w:val="24"/>
                <w:szCs w:val="24"/>
                <w:lang w:val="ru-RU"/>
              </w:rPr>
              <w:t xml:space="preserve"> </w:t>
            </w:r>
            <w:proofErr w:type="spellStart"/>
            <w:r w:rsidRPr="00960B70">
              <w:rPr>
                <w:sz w:val="24"/>
                <w:szCs w:val="24"/>
                <w:lang w:val="ru-RU"/>
              </w:rPr>
              <w:t>населення</w:t>
            </w:r>
            <w:proofErr w:type="spellEnd"/>
            <w:r w:rsidRPr="00960B70">
              <w:rPr>
                <w:sz w:val="24"/>
                <w:szCs w:val="24"/>
                <w:lang w:val="ru-RU"/>
              </w:rPr>
              <w:t xml:space="preserve"> Попаснянської РВЦА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ради</w:t>
            </w:r>
          </w:p>
        </w:tc>
        <w:tc>
          <w:tcPr>
            <w:tcW w:w="1276" w:type="dxa"/>
          </w:tcPr>
          <w:p w:rsidR="001F0862" w:rsidRPr="00960B70" w:rsidRDefault="00663247"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10</w:t>
            </w:r>
          </w:p>
        </w:tc>
        <w:tc>
          <w:tcPr>
            <w:tcW w:w="5217" w:type="dxa"/>
          </w:tcPr>
          <w:p w:rsidR="001F0862" w:rsidRPr="00960B70" w:rsidRDefault="008B2398" w:rsidP="00960B70">
            <w:pPr>
              <w:jc w:val="both"/>
              <w:rPr>
                <w:sz w:val="24"/>
                <w:szCs w:val="24"/>
                <w:lang w:val="ru-RU"/>
              </w:rPr>
            </w:pPr>
            <w:r>
              <w:rPr>
                <w:sz w:val="24"/>
                <w:szCs w:val="24"/>
                <w:lang w:val="ru-RU"/>
              </w:rPr>
              <w:t xml:space="preserve">     </w:t>
            </w:r>
            <w:proofErr w:type="spellStart"/>
            <w:r>
              <w:rPr>
                <w:sz w:val="24"/>
                <w:szCs w:val="24"/>
                <w:lang w:val="ru-RU"/>
              </w:rPr>
              <w:t>Забезпечення</w:t>
            </w:r>
            <w:proofErr w:type="spellEnd"/>
            <w:r>
              <w:rPr>
                <w:sz w:val="24"/>
                <w:szCs w:val="24"/>
                <w:lang w:val="ru-RU"/>
              </w:rPr>
              <w:t xml:space="preserve"> </w:t>
            </w:r>
            <w:proofErr w:type="spellStart"/>
            <w:proofErr w:type="gramStart"/>
            <w:r>
              <w:rPr>
                <w:sz w:val="24"/>
                <w:szCs w:val="24"/>
                <w:lang w:val="ru-RU"/>
              </w:rPr>
              <w:t>п</w:t>
            </w:r>
            <w:proofErr w:type="gramEnd"/>
            <w:r>
              <w:rPr>
                <w:sz w:val="24"/>
                <w:szCs w:val="24"/>
                <w:lang w:val="ru-RU"/>
              </w:rPr>
              <w:t>ільгового</w:t>
            </w:r>
            <w:proofErr w:type="spellEnd"/>
            <w:r w:rsidR="00663247" w:rsidRPr="00960B70">
              <w:rPr>
                <w:sz w:val="24"/>
                <w:szCs w:val="24"/>
                <w:lang w:val="ru-RU"/>
              </w:rPr>
              <w:t xml:space="preserve"> </w:t>
            </w:r>
            <w:proofErr w:type="spellStart"/>
            <w:r w:rsidR="00663247" w:rsidRPr="00960B70">
              <w:rPr>
                <w:sz w:val="24"/>
                <w:szCs w:val="24"/>
                <w:lang w:val="ru-RU"/>
              </w:rPr>
              <w:t>перезення</w:t>
            </w:r>
            <w:proofErr w:type="spellEnd"/>
            <w:r w:rsidR="00663247" w:rsidRPr="00960B70">
              <w:rPr>
                <w:sz w:val="24"/>
                <w:szCs w:val="24"/>
                <w:lang w:val="ru-RU"/>
              </w:rPr>
              <w:t xml:space="preserve"> </w:t>
            </w:r>
            <w:proofErr w:type="spellStart"/>
            <w:r w:rsidR="00663247" w:rsidRPr="00960B70">
              <w:rPr>
                <w:sz w:val="24"/>
                <w:szCs w:val="24"/>
                <w:lang w:val="ru-RU"/>
              </w:rPr>
              <w:t>міським</w:t>
            </w:r>
            <w:proofErr w:type="spellEnd"/>
            <w:r w:rsidR="00663247" w:rsidRPr="00960B70">
              <w:rPr>
                <w:sz w:val="24"/>
                <w:szCs w:val="24"/>
                <w:lang w:val="ru-RU"/>
              </w:rPr>
              <w:t xml:space="preserve"> </w:t>
            </w:r>
            <w:proofErr w:type="spellStart"/>
            <w:r w:rsidR="00663247" w:rsidRPr="00960B70">
              <w:rPr>
                <w:sz w:val="24"/>
                <w:szCs w:val="24"/>
                <w:lang w:val="ru-RU"/>
              </w:rPr>
              <w:t>пасажирським</w:t>
            </w:r>
            <w:proofErr w:type="spellEnd"/>
            <w:r w:rsidR="00663247" w:rsidRPr="00960B70">
              <w:rPr>
                <w:sz w:val="24"/>
                <w:szCs w:val="24"/>
                <w:lang w:val="ru-RU"/>
              </w:rPr>
              <w:t xml:space="preserve"> транспортом </w:t>
            </w:r>
            <w:proofErr w:type="spellStart"/>
            <w:r w:rsidR="00663247" w:rsidRPr="00960B70">
              <w:rPr>
                <w:sz w:val="24"/>
                <w:szCs w:val="24"/>
                <w:lang w:val="ru-RU"/>
              </w:rPr>
              <w:t>учасників</w:t>
            </w:r>
            <w:proofErr w:type="spellEnd"/>
            <w:r w:rsidR="00663247" w:rsidRPr="00960B70">
              <w:rPr>
                <w:sz w:val="24"/>
                <w:szCs w:val="24"/>
                <w:lang w:val="ru-RU"/>
              </w:rPr>
              <w:t xml:space="preserve"> </w:t>
            </w:r>
            <w:proofErr w:type="spellStart"/>
            <w:r w:rsidR="00663247" w:rsidRPr="00960B70">
              <w:rPr>
                <w:sz w:val="24"/>
                <w:szCs w:val="24"/>
                <w:lang w:val="ru-RU"/>
              </w:rPr>
              <w:t>бойових</w:t>
            </w:r>
            <w:proofErr w:type="spellEnd"/>
            <w:r w:rsidR="00663247" w:rsidRPr="00960B70">
              <w:rPr>
                <w:sz w:val="24"/>
                <w:szCs w:val="24"/>
                <w:lang w:val="ru-RU"/>
              </w:rPr>
              <w:t xml:space="preserve"> </w:t>
            </w:r>
            <w:proofErr w:type="spellStart"/>
            <w:r w:rsidR="00663247" w:rsidRPr="00960B70">
              <w:rPr>
                <w:sz w:val="24"/>
                <w:szCs w:val="24"/>
                <w:lang w:val="ru-RU"/>
              </w:rPr>
              <w:t>дій</w:t>
            </w:r>
            <w:proofErr w:type="spellEnd"/>
            <w:r w:rsidR="00663247" w:rsidRPr="00960B70">
              <w:rPr>
                <w:sz w:val="24"/>
                <w:szCs w:val="24"/>
                <w:lang w:val="ru-RU"/>
              </w:rPr>
              <w:t xml:space="preserve"> з числа </w:t>
            </w:r>
            <w:proofErr w:type="spellStart"/>
            <w:r w:rsidR="00663247" w:rsidRPr="00960B70">
              <w:rPr>
                <w:sz w:val="24"/>
                <w:szCs w:val="24"/>
                <w:lang w:val="ru-RU"/>
              </w:rPr>
              <w:t>учасників</w:t>
            </w:r>
            <w:proofErr w:type="spellEnd"/>
            <w:r w:rsidR="00663247" w:rsidRPr="00960B70">
              <w:rPr>
                <w:sz w:val="24"/>
                <w:szCs w:val="24"/>
                <w:lang w:val="ru-RU"/>
              </w:rPr>
              <w:t xml:space="preserve"> </w:t>
            </w:r>
            <w:proofErr w:type="spellStart"/>
            <w:r w:rsidR="00663247" w:rsidRPr="00960B70">
              <w:rPr>
                <w:sz w:val="24"/>
                <w:szCs w:val="24"/>
                <w:lang w:val="ru-RU"/>
              </w:rPr>
              <w:t>антитерористичної</w:t>
            </w:r>
            <w:proofErr w:type="spellEnd"/>
            <w:r w:rsidR="00663247" w:rsidRPr="00960B70">
              <w:rPr>
                <w:sz w:val="24"/>
                <w:szCs w:val="24"/>
                <w:lang w:val="ru-RU"/>
              </w:rPr>
              <w:t xml:space="preserve"> </w:t>
            </w:r>
            <w:proofErr w:type="spellStart"/>
            <w:r w:rsidR="00663247" w:rsidRPr="00960B70">
              <w:rPr>
                <w:sz w:val="24"/>
                <w:szCs w:val="24"/>
                <w:lang w:val="ru-RU"/>
              </w:rPr>
              <w:t>операції</w:t>
            </w:r>
            <w:proofErr w:type="spellEnd"/>
            <w:r w:rsidR="00663247" w:rsidRPr="00960B70">
              <w:rPr>
                <w:sz w:val="24"/>
                <w:szCs w:val="24"/>
                <w:lang w:val="ru-RU"/>
              </w:rPr>
              <w:t xml:space="preserve">, </w:t>
            </w:r>
            <w:proofErr w:type="spellStart"/>
            <w:r w:rsidR="00663247" w:rsidRPr="00960B70">
              <w:rPr>
                <w:sz w:val="24"/>
                <w:szCs w:val="24"/>
                <w:lang w:val="ru-RU"/>
              </w:rPr>
              <w:t>членів</w:t>
            </w:r>
            <w:proofErr w:type="spellEnd"/>
            <w:r w:rsidR="00663247" w:rsidRPr="00960B70">
              <w:rPr>
                <w:sz w:val="24"/>
                <w:szCs w:val="24"/>
                <w:lang w:val="ru-RU"/>
              </w:rPr>
              <w:t xml:space="preserve"> </w:t>
            </w:r>
            <w:proofErr w:type="spellStart"/>
            <w:r w:rsidR="00663247" w:rsidRPr="00960B70">
              <w:rPr>
                <w:sz w:val="24"/>
                <w:szCs w:val="24"/>
                <w:lang w:val="ru-RU"/>
              </w:rPr>
              <w:t>сімей</w:t>
            </w:r>
            <w:proofErr w:type="spellEnd"/>
            <w:r w:rsidR="00663247" w:rsidRPr="00960B70">
              <w:rPr>
                <w:sz w:val="24"/>
                <w:szCs w:val="24"/>
                <w:lang w:val="ru-RU"/>
              </w:rPr>
              <w:t xml:space="preserve"> </w:t>
            </w:r>
            <w:proofErr w:type="spellStart"/>
            <w:r w:rsidR="00663247" w:rsidRPr="00960B70">
              <w:rPr>
                <w:sz w:val="24"/>
                <w:szCs w:val="24"/>
                <w:lang w:val="ru-RU"/>
              </w:rPr>
              <w:t>загиблих</w:t>
            </w:r>
            <w:proofErr w:type="spellEnd"/>
            <w:r w:rsidR="00663247" w:rsidRPr="00960B70">
              <w:rPr>
                <w:sz w:val="24"/>
                <w:szCs w:val="24"/>
                <w:lang w:val="ru-RU"/>
              </w:rPr>
              <w:t xml:space="preserve"> </w:t>
            </w:r>
            <w:proofErr w:type="spellStart"/>
            <w:r w:rsidR="00663247" w:rsidRPr="00960B70">
              <w:rPr>
                <w:sz w:val="24"/>
                <w:szCs w:val="24"/>
                <w:lang w:val="ru-RU"/>
              </w:rPr>
              <w:t>учасників</w:t>
            </w:r>
            <w:proofErr w:type="spellEnd"/>
            <w:r w:rsidR="00663247" w:rsidRPr="00960B70">
              <w:rPr>
                <w:sz w:val="24"/>
                <w:szCs w:val="24"/>
                <w:lang w:val="ru-RU"/>
              </w:rPr>
              <w:t xml:space="preserve"> </w:t>
            </w:r>
            <w:proofErr w:type="spellStart"/>
            <w:r w:rsidR="00663247" w:rsidRPr="00960B70">
              <w:rPr>
                <w:sz w:val="24"/>
                <w:szCs w:val="24"/>
                <w:lang w:val="ru-RU"/>
              </w:rPr>
              <w:t>антитерористичної</w:t>
            </w:r>
            <w:proofErr w:type="spellEnd"/>
            <w:r w:rsidR="00663247" w:rsidRPr="00960B70">
              <w:rPr>
                <w:sz w:val="24"/>
                <w:szCs w:val="24"/>
                <w:lang w:val="ru-RU"/>
              </w:rPr>
              <w:t xml:space="preserve"> </w:t>
            </w:r>
            <w:proofErr w:type="spellStart"/>
            <w:r w:rsidR="00663247" w:rsidRPr="00960B70">
              <w:rPr>
                <w:sz w:val="24"/>
                <w:szCs w:val="24"/>
                <w:lang w:val="ru-RU"/>
              </w:rPr>
              <w:t>операції</w:t>
            </w:r>
            <w:proofErr w:type="spellEnd"/>
            <w:r w:rsidR="00663247" w:rsidRPr="00960B70">
              <w:rPr>
                <w:sz w:val="24"/>
                <w:szCs w:val="24"/>
                <w:lang w:val="ru-RU"/>
              </w:rPr>
              <w:t>.</w:t>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663247" w:rsidP="00960B70">
            <w:pPr>
              <w:jc w:val="both"/>
              <w:rPr>
                <w:sz w:val="24"/>
                <w:szCs w:val="24"/>
                <w:lang w:val="ru-RU"/>
              </w:rPr>
            </w:pPr>
            <w:proofErr w:type="spellStart"/>
            <w:r w:rsidRPr="00960B70">
              <w:rPr>
                <w:sz w:val="24"/>
                <w:szCs w:val="24"/>
                <w:lang w:val="ru-RU"/>
              </w:rPr>
              <w:t>Управління</w:t>
            </w:r>
            <w:proofErr w:type="spellEnd"/>
            <w:r w:rsidRPr="00960B70">
              <w:rPr>
                <w:sz w:val="24"/>
                <w:szCs w:val="24"/>
                <w:lang w:val="ru-RU"/>
              </w:rPr>
              <w:t xml:space="preserve"> </w:t>
            </w:r>
            <w:proofErr w:type="spellStart"/>
            <w:proofErr w:type="gramStart"/>
            <w:r w:rsidRPr="00960B70">
              <w:rPr>
                <w:sz w:val="24"/>
                <w:szCs w:val="24"/>
                <w:lang w:val="ru-RU"/>
              </w:rPr>
              <w:t>соц</w:t>
            </w:r>
            <w:proofErr w:type="gramEnd"/>
            <w:r w:rsidRPr="00960B70">
              <w:rPr>
                <w:sz w:val="24"/>
                <w:szCs w:val="24"/>
                <w:lang w:val="ru-RU"/>
              </w:rPr>
              <w:t>іального</w:t>
            </w:r>
            <w:proofErr w:type="spellEnd"/>
            <w:r w:rsidRPr="00960B70">
              <w:rPr>
                <w:sz w:val="24"/>
                <w:szCs w:val="24"/>
                <w:lang w:val="ru-RU"/>
              </w:rPr>
              <w:t xml:space="preserve"> </w:t>
            </w:r>
            <w:proofErr w:type="spellStart"/>
            <w:r w:rsidRPr="00960B70">
              <w:rPr>
                <w:sz w:val="24"/>
                <w:szCs w:val="24"/>
                <w:lang w:val="ru-RU"/>
              </w:rPr>
              <w:t>захисту</w:t>
            </w:r>
            <w:proofErr w:type="spellEnd"/>
            <w:r w:rsidR="008B2398">
              <w:rPr>
                <w:sz w:val="24"/>
                <w:szCs w:val="24"/>
                <w:lang w:val="ru-RU"/>
              </w:rPr>
              <w:t xml:space="preserve"> </w:t>
            </w:r>
            <w:proofErr w:type="spellStart"/>
            <w:r w:rsidR="008B2398">
              <w:rPr>
                <w:sz w:val="24"/>
                <w:szCs w:val="24"/>
                <w:lang w:val="ru-RU"/>
              </w:rPr>
              <w:t>населення</w:t>
            </w:r>
            <w:proofErr w:type="spellEnd"/>
            <w:r w:rsidR="008B2398">
              <w:rPr>
                <w:sz w:val="24"/>
                <w:szCs w:val="24"/>
                <w:lang w:val="ru-RU"/>
              </w:rPr>
              <w:t xml:space="preserve"> Попаснянської РВЦА (за </w:t>
            </w:r>
            <w:proofErr w:type="spellStart"/>
            <w:r w:rsidR="008B2398">
              <w:rPr>
                <w:sz w:val="24"/>
                <w:szCs w:val="24"/>
                <w:lang w:val="ru-RU"/>
              </w:rPr>
              <w:t>згодою</w:t>
            </w:r>
            <w:proofErr w:type="spellEnd"/>
            <w:r w:rsidR="008B2398">
              <w:rPr>
                <w:sz w:val="24"/>
                <w:szCs w:val="24"/>
                <w:lang w:val="ru-RU"/>
              </w:rPr>
              <w:t xml:space="preserve">), </w:t>
            </w:r>
            <w:proofErr w:type="spellStart"/>
            <w:r w:rsidR="008B2398">
              <w:rPr>
                <w:sz w:val="24"/>
                <w:szCs w:val="24"/>
                <w:lang w:val="ru-RU"/>
              </w:rPr>
              <w:t>ф</w:t>
            </w:r>
            <w:r w:rsidRPr="00960B70">
              <w:rPr>
                <w:sz w:val="24"/>
                <w:szCs w:val="24"/>
                <w:lang w:val="ru-RU"/>
              </w:rPr>
              <w:t>інансово-господарський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ради.</w:t>
            </w:r>
          </w:p>
        </w:tc>
        <w:tc>
          <w:tcPr>
            <w:tcW w:w="1276" w:type="dxa"/>
          </w:tcPr>
          <w:p w:rsidR="001F0862" w:rsidRPr="00960B70" w:rsidRDefault="00663247" w:rsidP="00960B70">
            <w:pPr>
              <w:jc w:val="both"/>
              <w:rPr>
                <w:sz w:val="22"/>
                <w:szCs w:val="22"/>
                <w:lang w:val="ru-RU"/>
              </w:rPr>
            </w:pPr>
            <w:proofErr w:type="spellStart"/>
            <w:r w:rsidRPr="00960B70">
              <w:rPr>
                <w:sz w:val="22"/>
                <w:szCs w:val="22"/>
                <w:lang w:val="ru-RU"/>
              </w:rPr>
              <w:t>Субвенція</w:t>
            </w:r>
            <w:proofErr w:type="spellEnd"/>
            <w:r w:rsidRPr="00960B70">
              <w:rPr>
                <w:sz w:val="22"/>
                <w:szCs w:val="22"/>
                <w:lang w:val="ru-RU"/>
              </w:rPr>
              <w:t xml:space="preserve"> з </w:t>
            </w:r>
            <w:proofErr w:type="gramStart"/>
            <w:r w:rsidRPr="00960B70">
              <w:rPr>
                <w:sz w:val="22"/>
                <w:szCs w:val="22"/>
                <w:lang w:val="ru-RU"/>
              </w:rPr>
              <w:t>державного</w:t>
            </w:r>
            <w:proofErr w:type="gramEnd"/>
            <w:r w:rsidRPr="00960B70">
              <w:rPr>
                <w:sz w:val="22"/>
                <w:szCs w:val="22"/>
                <w:lang w:val="ru-RU"/>
              </w:rPr>
              <w:t xml:space="preserve"> бюджету </w:t>
            </w:r>
            <w:proofErr w:type="spellStart"/>
            <w:r w:rsidRPr="00960B70">
              <w:rPr>
                <w:sz w:val="22"/>
                <w:szCs w:val="22"/>
                <w:lang w:val="ru-RU"/>
              </w:rPr>
              <w:t>місцевим</w:t>
            </w:r>
            <w:proofErr w:type="spellEnd"/>
            <w:r w:rsidRPr="00960B70">
              <w:rPr>
                <w:sz w:val="22"/>
                <w:szCs w:val="22"/>
                <w:lang w:val="ru-RU"/>
              </w:rPr>
              <w:t xml:space="preserve"> бюджетам, </w:t>
            </w:r>
            <w:proofErr w:type="spellStart"/>
            <w:r w:rsidRPr="00960B70">
              <w:rPr>
                <w:sz w:val="22"/>
                <w:szCs w:val="22"/>
                <w:lang w:val="ru-RU"/>
              </w:rPr>
              <w:t>інші</w:t>
            </w:r>
            <w:proofErr w:type="spellEnd"/>
            <w:r w:rsidRPr="00960B70">
              <w:rPr>
                <w:sz w:val="22"/>
                <w:szCs w:val="22"/>
                <w:lang w:val="ru-RU"/>
              </w:rPr>
              <w:t xml:space="preserve"> </w:t>
            </w:r>
            <w:proofErr w:type="spellStart"/>
            <w:r w:rsidRPr="00960B70">
              <w:rPr>
                <w:sz w:val="22"/>
                <w:szCs w:val="22"/>
                <w:lang w:val="ru-RU"/>
              </w:rPr>
              <w:t>джерела</w:t>
            </w:r>
            <w:proofErr w:type="spellEnd"/>
            <w:r w:rsidRPr="00960B70">
              <w:rPr>
                <w:sz w:val="22"/>
                <w:szCs w:val="22"/>
                <w:lang w:val="ru-RU"/>
              </w:rPr>
              <w:t xml:space="preserve">, не </w:t>
            </w:r>
            <w:proofErr w:type="spellStart"/>
            <w:r w:rsidRPr="00960B70">
              <w:rPr>
                <w:sz w:val="22"/>
                <w:szCs w:val="22"/>
                <w:lang w:val="ru-RU"/>
              </w:rPr>
              <w:t>заборонені</w:t>
            </w:r>
            <w:proofErr w:type="spellEnd"/>
            <w:r w:rsidRPr="00960B70">
              <w:rPr>
                <w:sz w:val="22"/>
                <w:szCs w:val="22"/>
                <w:lang w:val="ru-RU"/>
              </w:rPr>
              <w:t xml:space="preserve"> </w:t>
            </w:r>
            <w:proofErr w:type="spellStart"/>
            <w:r w:rsidRPr="00960B70">
              <w:rPr>
                <w:sz w:val="22"/>
                <w:szCs w:val="22"/>
                <w:lang w:val="ru-RU"/>
              </w:rPr>
              <w:t>законодавством</w:t>
            </w:r>
            <w:proofErr w:type="spellEnd"/>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11</w:t>
            </w:r>
          </w:p>
        </w:tc>
        <w:tc>
          <w:tcPr>
            <w:tcW w:w="5217" w:type="dxa"/>
          </w:tcPr>
          <w:p w:rsidR="001F0862" w:rsidRPr="00960B70" w:rsidRDefault="008B2398" w:rsidP="00960B70">
            <w:pPr>
              <w:jc w:val="both"/>
              <w:rPr>
                <w:sz w:val="24"/>
                <w:szCs w:val="24"/>
                <w:lang w:val="ru-RU"/>
              </w:rPr>
            </w:pPr>
            <w:r>
              <w:rPr>
                <w:sz w:val="24"/>
                <w:szCs w:val="24"/>
                <w:lang w:val="ru-RU"/>
              </w:rPr>
              <w:t xml:space="preserve"> </w:t>
            </w:r>
            <w:proofErr w:type="spellStart"/>
            <w:r>
              <w:rPr>
                <w:sz w:val="24"/>
                <w:szCs w:val="24"/>
                <w:lang w:val="ru-RU"/>
              </w:rPr>
              <w:t>Висвітлювання</w:t>
            </w:r>
            <w:proofErr w:type="spellEnd"/>
            <w:r w:rsidR="00663247" w:rsidRPr="00960B70">
              <w:rPr>
                <w:sz w:val="24"/>
                <w:szCs w:val="24"/>
                <w:lang w:val="ru-RU"/>
              </w:rPr>
              <w:t xml:space="preserve"> через </w:t>
            </w:r>
            <w:proofErr w:type="spellStart"/>
            <w:r w:rsidR="00663247" w:rsidRPr="00960B70">
              <w:rPr>
                <w:sz w:val="24"/>
                <w:szCs w:val="24"/>
                <w:lang w:val="ru-RU"/>
              </w:rPr>
              <w:t>засоби</w:t>
            </w:r>
            <w:proofErr w:type="spellEnd"/>
            <w:r w:rsidR="00663247" w:rsidRPr="00960B70">
              <w:rPr>
                <w:sz w:val="24"/>
                <w:szCs w:val="24"/>
                <w:lang w:val="ru-RU"/>
              </w:rPr>
              <w:t xml:space="preserve"> </w:t>
            </w:r>
            <w:proofErr w:type="spellStart"/>
            <w:r w:rsidR="00663247" w:rsidRPr="00960B70">
              <w:rPr>
                <w:sz w:val="24"/>
                <w:szCs w:val="24"/>
                <w:lang w:val="ru-RU"/>
              </w:rPr>
              <w:t>масової</w:t>
            </w:r>
            <w:proofErr w:type="spellEnd"/>
            <w:r w:rsidR="00663247" w:rsidRPr="00960B70">
              <w:rPr>
                <w:sz w:val="24"/>
                <w:szCs w:val="24"/>
                <w:lang w:val="ru-RU"/>
              </w:rPr>
              <w:t xml:space="preserve"> </w:t>
            </w:r>
            <w:proofErr w:type="spellStart"/>
            <w:r w:rsidR="00663247" w:rsidRPr="00960B70">
              <w:rPr>
                <w:sz w:val="24"/>
                <w:szCs w:val="24"/>
                <w:lang w:val="ru-RU"/>
              </w:rPr>
              <w:t>інформації</w:t>
            </w:r>
            <w:proofErr w:type="spellEnd"/>
            <w:r w:rsidR="00663247" w:rsidRPr="00960B70">
              <w:rPr>
                <w:sz w:val="24"/>
                <w:szCs w:val="24"/>
                <w:lang w:val="ru-RU"/>
              </w:rPr>
              <w:t xml:space="preserve"> та мережу </w:t>
            </w:r>
            <w:proofErr w:type="spellStart"/>
            <w:r w:rsidR="00663247" w:rsidRPr="00960B70">
              <w:rPr>
                <w:sz w:val="24"/>
                <w:szCs w:val="24"/>
                <w:lang w:val="ru-RU"/>
              </w:rPr>
              <w:t>інтернет</w:t>
            </w:r>
            <w:proofErr w:type="spellEnd"/>
            <w:r w:rsidR="00663247" w:rsidRPr="00960B70">
              <w:rPr>
                <w:sz w:val="24"/>
                <w:szCs w:val="24"/>
                <w:lang w:val="ru-RU"/>
              </w:rPr>
              <w:t xml:space="preserve">  </w:t>
            </w:r>
            <w:proofErr w:type="spellStart"/>
            <w:r w:rsidR="00663247" w:rsidRPr="00960B70">
              <w:rPr>
                <w:sz w:val="24"/>
                <w:szCs w:val="24"/>
                <w:lang w:val="ru-RU"/>
              </w:rPr>
              <w:t>питаннь</w:t>
            </w:r>
            <w:proofErr w:type="spellEnd"/>
            <w:r w:rsidR="00663247" w:rsidRPr="00960B70">
              <w:rPr>
                <w:sz w:val="24"/>
                <w:szCs w:val="24"/>
                <w:lang w:val="ru-RU"/>
              </w:rPr>
              <w:t xml:space="preserve">, </w:t>
            </w:r>
            <w:proofErr w:type="spellStart"/>
            <w:r w:rsidR="00663247" w:rsidRPr="00960B70">
              <w:rPr>
                <w:sz w:val="24"/>
                <w:szCs w:val="24"/>
                <w:lang w:val="ru-RU"/>
              </w:rPr>
              <w:t>які</w:t>
            </w:r>
            <w:proofErr w:type="spellEnd"/>
            <w:r w:rsidR="00663247" w:rsidRPr="00960B70">
              <w:rPr>
                <w:sz w:val="24"/>
                <w:szCs w:val="24"/>
                <w:lang w:val="ru-RU"/>
              </w:rPr>
              <w:t xml:space="preserve"> </w:t>
            </w:r>
            <w:proofErr w:type="spellStart"/>
            <w:r w:rsidR="00663247" w:rsidRPr="00960B70">
              <w:rPr>
                <w:sz w:val="24"/>
                <w:szCs w:val="24"/>
                <w:lang w:val="ru-RU"/>
              </w:rPr>
              <w:t>стосуються</w:t>
            </w:r>
            <w:proofErr w:type="spellEnd"/>
            <w:r w:rsidR="00663247" w:rsidRPr="00960B70">
              <w:rPr>
                <w:sz w:val="24"/>
                <w:szCs w:val="24"/>
                <w:lang w:val="ru-RU"/>
              </w:rPr>
              <w:t xml:space="preserve"> </w:t>
            </w:r>
            <w:proofErr w:type="spellStart"/>
            <w:proofErr w:type="gramStart"/>
            <w:r w:rsidR="00663247" w:rsidRPr="00960B70">
              <w:rPr>
                <w:sz w:val="24"/>
                <w:szCs w:val="24"/>
                <w:lang w:val="ru-RU"/>
              </w:rPr>
              <w:t>соц</w:t>
            </w:r>
            <w:proofErr w:type="gramEnd"/>
            <w:r w:rsidR="00663247" w:rsidRPr="00960B70">
              <w:rPr>
                <w:sz w:val="24"/>
                <w:szCs w:val="24"/>
                <w:lang w:val="ru-RU"/>
              </w:rPr>
              <w:t>іального</w:t>
            </w:r>
            <w:proofErr w:type="spellEnd"/>
            <w:r w:rsidR="00663247" w:rsidRPr="00960B70">
              <w:rPr>
                <w:sz w:val="24"/>
                <w:szCs w:val="24"/>
                <w:lang w:val="ru-RU"/>
              </w:rPr>
              <w:t xml:space="preserve"> </w:t>
            </w:r>
            <w:proofErr w:type="spellStart"/>
            <w:r w:rsidR="00663247" w:rsidRPr="00960B70">
              <w:rPr>
                <w:sz w:val="24"/>
                <w:szCs w:val="24"/>
                <w:lang w:val="ru-RU"/>
              </w:rPr>
              <w:t>захисту</w:t>
            </w:r>
            <w:proofErr w:type="spellEnd"/>
            <w:r w:rsidR="00663247" w:rsidRPr="00960B70">
              <w:rPr>
                <w:sz w:val="24"/>
                <w:szCs w:val="24"/>
                <w:lang w:val="ru-RU"/>
              </w:rPr>
              <w:t xml:space="preserve"> </w:t>
            </w:r>
            <w:proofErr w:type="spellStart"/>
            <w:r w:rsidR="00663247" w:rsidRPr="00960B70">
              <w:rPr>
                <w:sz w:val="24"/>
                <w:szCs w:val="24"/>
                <w:lang w:val="ru-RU"/>
              </w:rPr>
              <w:t>учасників</w:t>
            </w:r>
            <w:proofErr w:type="spellEnd"/>
            <w:r w:rsidR="00663247" w:rsidRPr="00960B70">
              <w:rPr>
                <w:sz w:val="24"/>
                <w:szCs w:val="24"/>
                <w:lang w:val="ru-RU"/>
              </w:rPr>
              <w:t xml:space="preserve"> АТО.</w:t>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E35F62" w:rsidP="00960B70">
            <w:pPr>
              <w:jc w:val="both"/>
              <w:rPr>
                <w:sz w:val="24"/>
                <w:szCs w:val="24"/>
                <w:lang w:val="ru-RU"/>
              </w:rPr>
            </w:pP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w:t>
            </w:r>
            <w:proofErr w:type="gramStart"/>
            <w:r w:rsidRPr="00960B70">
              <w:rPr>
                <w:sz w:val="24"/>
                <w:szCs w:val="24"/>
                <w:lang w:val="ru-RU"/>
              </w:rPr>
              <w:t>ради</w:t>
            </w:r>
            <w:proofErr w:type="gramEnd"/>
          </w:p>
        </w:tc>
        <w:tc>
          <w:tcPr>
            <w:tcW w:w="1276" w:type="dxa"/>
          </w:tcPr>
          <w:p w:rsidR="001F0862" w:rsidRPr="00960B70" w:rsidRDefault="00E35F62"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12</w:t>
            </w:r>
          </w:p>
        </w:tc>
        <w:tc>
          <w:tcPr>
            <w:tcW w:w="5217" w:type="dxa"/>
          </w:tcPr>
          <w:p w:rsidR="001F0862" w:rsidRPr="00960B70" w:rsidRDefault="00EC18A0" w:rsidP="00960B70">
            <w:pPr>
              <w:jc w:val="both"/>
              <w:rPr>
                <w:sz w:val="24"/>
                <w:szCs w:val="24"/>
                <w:lang w:val="ru-RU"/>
              </w:rPr>
            </w:pPr>
            <w:r>
              <w:rPr>
                <w:sz w:val="24"/>
                <w:szCs w:val="24"/>
                <w:lang w:val="ru-RU"/>
              </w:rPr>
              <w:t xml:space="preserve">             </w:t>
            </w:r>
            <w:proofErr w:type="spellStart"/>
            <w:r>
              <w:rPr>
                <w:sz w:val="24"/>
                <w:szCs w:val="24"/>
                <w:lang w:val="ru-RU"/>
              </w:rPr>
              <w:t>Сприяння</w:t>
            </w:r>
            <w:proofErr w:type="spellEnd"/>
            <w:r w:rsidR="00E35F62" w:rsidRPr="00960B70">
              <w:rPr>
                <w:sz w:val="24"/>
                <w:szCs w:val="24"/>
                <w:lang w:val="ru-RU"/>
              </w:rPr>
              <w:t xml:space="preserve">  </w:t>
            </w:r>
            <w:proofErr w:type="gramStart"/>
            <w:r w:rsidR="00E35F62" w:rsidRPr="00960B70">
              <w:rPr>
                <w:sz w:val="24"/>
                <w:szCs w:val="24"/>
                <w:lang w:val="ru-RU"/>
              </w:rPr>
              <w:t>у</w:t>
            </w:r>
            <w:proofErr w:type="gramEnd"/>
            <w:r w:rsidR="00E35F62" w:rsidRPr="00960B70">
              <w:rPr>
                <w:sz w:val="24"/>
                <w:szCs w:val="24"/>
                <w:lang w:val="ru-RU"/>
              </w:rPr>
              <w:t xml:space="preserve"> </w:t>
            </w:r>
            <w:proofErr w:type="spellStart"/>
            <w:r w:rsidR="00E35F62" w:rsidRPr="00960B70">
              <w:rPr>
                <w:sz w:val="24"/>
                <w:szCs w:val="24"/>
                <w:lang w:val="ru-RU"/>
              </w:rPr>
              <w:t>роботі</w:t>
            </w:r>
            <w:proofErr w:type="spellEnd"/>
            <w:r w:rsidR="00E35F62" w:rsidRPr="00960B70">
              <w:rPr>
                <w:sz w:val="24"/>
                <w:szCs w:val="24"/>
                <w:lang w:val="ru-RU"/>
              </w:rPr>
              <w:t xml:space="preserve"> по </w:t>
            </w:r>
            <w:proofErr w:type="spellStart"/>
            <w:r w:rsidR="00E35F62" w:rsidRPr="00960B70">
              <w:rPr>
                <w:sz w:val="24"/>
                <w:szCs w:val="24"/>
                <w:lang w:val="ru-RU"/>
              </w:rPr>
              <w:t>створенні</w:t>
            </w:r>
            <w:proofErr w:type="spellEnd"/>
            <w:r w:rsidR="00E35F62" w:rsidRPr="00960B70">
              <w:rPr>
                <w:sz w:val="24"/>
                <w:szCs w:val="24"/>
                <w:lang w:val="ru-RU"/>
              </w:rPr>
              <w:t xml:space="preserve"> </w:t>
            </w:r>
            <w:proofErr w:type="spellStart"/>
            <w:r w:rsidR="00E35F62" w:rsidRPr="00960B70">
              <w:rPr>
                <w:sz w:val="24"/>
                <w:szCs w:val="24"/>
                <w:lang w:val="ru-RU"/>
              </w:rPr>
              <w:t>громадських</w:t>
            </w:r>
            <w:proofErr w:type="spellEnd"/>
            <w:r w:rsidR="00E35F62" w:rsidRPr="00960B70">
              <w:rPr>
                <w:sz w:val="24"/>
                <w:szCs w:val="24"/>
                <w:lang w:val="ru-RU"/>
              </w:rPr>
              <w:t xml:space="preserve"> </w:t>
            </w:r>
            <w:proofErr w:type="spellStart"/>
            <w:r w:rsidR="00E35F62" w:rsidRPr="00960B70">
              <w:rPr>
                <w:sz w:val="24"/>
                <w:szCs w:val="24"/>
                <w:lang w:val="ru-RU"/>
              </w:rPr>
              <w:t>орган</w:t>
            </w:r>
            <w:r w:rsidR="007F5229">
              <w:rPr>
                <w:sz w:val="24"/>
                <w:szCs w:val="24"/>
                <w:lang w:val="ru-RU"/>
              </w:rPr>
              <w:t>ізацій</w:t>
            </w:r>
            <w:proofErr w:type="spellEnd"/>
            <w:r w:rsidR="007F5229">
              <w:rPr>
                <w:sz w:val="24"/>
                <w:szCs w:val="24"/>
                <w:lang w:val="ru-RU"/>
              </w:rPr>
              <w:t xml:space="preserve"> </w:t>
            </w:r>
            <w:proofErr w:type="spellStart"/>
            <w:r w:rsidR="007F5229">
              <w:rPr>
                <w:sz w:val="24"/>
                <w:szCs w:val="24"/>
                <w:lang w:val="ru-RU"/>
              </w:rPr>
              <w:t>учасників</w:t>
            </w:r>
            <w:proofErr w:type="spellEnd"/>
            <w:r w:rsidR="007F5229">
              <w:rPr>
                <w:sz w:val="24"/>
                <w:szCs w:val="24"/>
                <w:lang w:val="ru-RU"/>
              </w:rPr>
              <w:t xml:space="preserve"> АТО та </w:t>
            </w:r>
            <w:proofErr w:type="spellStart"/>
            <w:r w:rsidR="007F5229">
              <w:rPr>
                <w:sz w:val="24"/>
                <w:szCs w:val="24"/>
                <w:lang w:val="ru-RU"/>
              </w:rPr>
              <w:t>надання</w:t>
            </w:r>
            <w:proofErr w:type="spellEnd"/>
            <w:r w:rsidR="007F5229">
              <w:rPr>
                <w:sz w:val="24"/>
                <w:szCs w:val="24"/>
                <w:lang w:val="ru-RU"/>
              </w:rPr>
              <w:t xml:space="preserve"> </w:t>
            </w:r>
            <w:proofErr w:type="spellStart"/>
            <w:r w:rsidR="007F5229">
              <w:rPr>
                <w:sz w:val="24"/>
                <w:szCs w:val="24"/>
                <w:lang w:val="ru-RU"/>
              </w:rPr>
              <w:t>методичної</w:t>
            </w:r>
            <w:proofErr w:type="spellEnd"/>
            <w:r w:rsidR="007F5229">
              <w:rPr>
                <w:sz w:val="24"/>
                <w:szCs w:val="24"/>
                <w:lang w:val="ru-RU"/>
              </w:rPr>
              <w:t xml:space="preserve"> </w:t>
            </w:r>
            <w:proofErr w:type="spellStart"/>
            <w:r w:rsidR="007F5229">
              <w:rPr>
                <w:sz w:val="24"/>
                <w:szCs w:val="24"/>
                <w:lang w:val="ru-RU"/>
              </w:rPr>
              <w:t>допомоги</w:t>
            </w:r>
            <w:proofErr w:type="spellEnd"/>
            <w:r w:rsidR="00E35F62" w:rsidRPr="00960B70">
              <w:rPr>
                <w:sz w:val="24"/>
                <w:szCs w:val="24"/>
                <w:lang w:val="ru-RU"/>
              </w:rPr>
              <w:t xml:space="preserve"> у </w:t>
            </w:r>
            <w:proofErr w:type="spellStart"/>
            <w:r w:rsidR="00E35F62" w:rsidRPr="00960B70">
              <w:rPr>
                <w:sz w:val="24"/>
                <w:szCs w:val="24"/>
                <w:lang w:val="ru-RU"/>
              </w:rPr>
              <w:t>забезпеченні</w:t>
            </w:r>
            <w:proofErr w:type="spellEnd"/>
            <w:r w:rsidR="00E35F62" w:rsidRPr="00960B70">
              <w:rPr>
                <w:sz w:val="24"/>
                <w:szCs w:val="24"/>
                <w:lang w:val="ru-RU"/>
              </w:rPr>
              <w:t xml:space="preserve"> </w:t>
            </w:r>
            <w:proofErr w:type="spellStart"/>
            <w:r w:rsidR="00E35F62" w:rsidRPr="00960B70">
              <w:rPr>
                <w:sz w:val="24"/>
                <w:szCs w:val="24"/>
                <w:lang w:val="ru-RU"/>
              </w:rPr>
              <w:t>їх</w:t>
            </w:r>
            <w:proofErr w:type="spellEnd"/>
            <w:r w:rsidR="00E35F62" w:rsidRPr="00960B70">
              <w:rPr>
                <w:sz w:val="24"/>
                <w:szCs w:val="24"/>
                <w:lang w:val="ru-RU"/>
              </w:rPr>
              <w:t xml:space="preserve"> </w:t>
            </w:r>
            <w:proofErr w:type="spellStart"/>
            <w:r w:rsidR="00E35F62" w:rsidRPr="00960B70">
              <w:rPr>
                <w:sz w:val="24"/>
                <w:szCs w:val="24"/>
                <w:lang w:val="ru-RU"/>
              </w:rPr>
              <w:t>статутної</w:t>
            </w:r>
            <w:proofErr w:type="spellEnd"/>
            <w:r w:rsidR="00E35F62" w:rsidRPr="00960B70">
              <w:rPr>
                <w:sz w:val="24"/>
                <w:szCs w:val="24"/>
                <w:lang w:val="ru-RU"/>
              </w:rPr>
              <w:t xml:space="preserve"> </w:t>
            </w:r>
            <w:proofErr w:type="spellStart"/>
            <w:r w:rsidR="00E35F62" w:rsidRPr="00960B70">
              <w:rPr>
                <w:sz w:val="24"/>
                <w:szCs w:val="24"/>
                <w:lang w:val="ru-RU"/>
              </w:rPr>
              <w:t>діяльності</w:t>
            </w:r>
            <w:proofErr w:type="spellEnd"/>
            <w:r w:rsidR="00E35F62" w:rsidRPr="00960B70">
              <w:rPr>
                <w:sz w:val="24"/>
                <w:szCs w:val="24"/>
                <w:lang w:val="ru-RU"/>
              </w:rPr>
              <w:t xml:space="preserve"> </w:t>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E35F62" w:rsidP="00960B70">
            <w:pPr>
              <w:jc w:val="both"/>
              <w:rPr>
                <w:sz w:val="24"/>
                <w:szCs w:val="24"/>
                <w:lang w:val="ru-RU"/>
              </w:rPr>
            </w:pP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w:t>
            </w:r>
            <w:proofErr w:type="gramStart"/>
            <w:r w:rsidRPr="00960B70">
              <w:rPr>
                <w:sz w:val="24"/>
                <w:szCs w:val="24"/>
                <w:lang w:val="ru-RU"/>
              </w:rPr>
              <w:t>ради</w:t>
            </w:r>
            <w:proofErr w:type="gramEnd"/>
            <w:r w:rsidRPr="00960B70">
              <w:rPr>
                <w:sz w:val="24"/>
                <w:szCs w:val="24"/>
                <w:lang w:val="ru-RU"/>
              </w:rPr>
              <w:t xml:space="preserve">.  </w:t>
            </w:r>
          </w:p>
        </w:tc>
        <w:tc>
          <w:tcPr>
            <w:tcW w:w="1276" w:type="dxa"/>
          </w:tcPr>
          <w:p w:rsidR="001F0862" w:rsidRPr="00960B70" w:rsidRDefault="00E35F62"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00B873EE" w:rsidRPr="00960B70">
              <w:rPr>
                <w:sz w:val="22"/>
                <w:szCs w:val="22"/>
                <w:lang w:val="ru-RU"/>
              </w:rPr>
              <w:t>фінансування</w:t>
            </w:r>
            <w:proofErr w:type="spellEnd"/>
            <w:r w:rsidR="00B873EE" w:rsidRPr="00960B70">
              <w:rPr>
                <w:sz w:val="22"/>
                <w:szCs w:val="22"/>
                <w:lang w:val="ru-RU"/>
              </w:rPr>
              <w:t>.</w:t>
            </w:r>
          </w:p>
        </w:tc>
        <w:tc>
          <w:tcPr>
            <w:tcW w:w="1276" w:type="dxa"/>
          </w:tcPr>
          <w:p w:rsidR="001F0862" w:rsidRPr="00960B70" w:rsidRDefault="001F0862" w:rsidP="00960B70">
            <w:pPr>
              <w:jc w:val="both"/>
              <w:rPr>
                <w:lang w:val="ru-RU"/>
              </w:rPr>
            </w:pPr>
          </w:p>
        </w:tc>
      </w:tr>
      <w:tr w:rsidR="00960B70" w:rsidRPr="00960B70" w:rsidTr="00960B70">
        <w:tc>
          <w:tcPr>
            <w:tcW w:w="561" w:type="dxa"/>
          </w:tcPr>
          <w:p w:rsidR="001F0862" w:rsidRPr="00960B70" w:rsidRDefault="002F6462" w:rsidP="00960B70">
            <w:pPr>
              <w:jc w:val="both"/>
              <w:rPr>
                <w:sz w:val="24"/>
                <w:szCs w:val="24"/>
                <w:lang w:val="ru-RU"/>
              </w:rPr>
            </w:pPr>
            <w:r w:rsidRPr="00960B70">
              <w:rPr>
                <w:sz w:val="24"/>
                <w:szCs w:val="24"/>
                <w:lang w:val="ru-RU"/>
              </w:rPr>
              <w:t>13</w:t>
            </w:r>
          </w:p>
        </w:tc>
        <w:tc>
          <w:tcPr>
            <w:tcW w:w="5217" w:type="dxa"/>
          </w:tcPr>
          <w:p w:rsidR="001F0862" w:rsidRPr="00960B70" w:rsidRDefault="007F5229" w:rsidP="00960B70">
            <w:pPr>
              <w:jc w:val="both"/>
              <w:rPr>
                <w:sz w:val="24"/>
                <w:szCs w:val="24"/>
                <w:lang w:val="ru-RU"/>
              </w:rPr>
            </w:pPr>
            <w:r>
              <w:rPr>
                <w:sz w:val="24"/>
                <w:szCs w:val="24"/>
                <w:lang w:val="ru-RU"/>
              </w:rPr>
              <w:t xml:space="preserve">  </w:t>
            </w:r>
            <w:proofErr w:type="spellStart"/>
            <w:r>
              <w:rPr>
                <w:sz w:val="24"/>
                <w:szCs w:val="24"/>
                <w:lang w:val="ru-RU"/>
              </w:rPr>
              <w:t>П</w:t>
            </w:r>
            <w:r w:rsidR="00E35F62" w:rsidRPr="00960B70">
              <w:rPr>
                <w:sz w:val="24"/>
                <w:szCs w:val="24"/>
                <w:lang w:val="ru-RU"/>
              </w:rPr>
              <w:t>роведення</w:t>
            </w:r>
            <w:proofErr w:type="spellEnd"/>
            <w:r w:rsidR="00E35F62" w:rsidRPr="00960B70">
              <w:rPr>
                <w:sz w:val="24"/>
                <w:szCs w:val="24"/>
                <w:lang w:val="ru-RU"/>
              </w:rPr>
              <w:t xml:space="preserve"> </w:t>
            </w:r>
            <w:proofErr w:type="spellStart"/>
            <w:r w:rsidR="00E35F62" w:rsidRPr="00960B70">
              <w:rPr>
                <w:sz w:val="24"/>
                <w:szCs w:val="24"/>
                <w:lang w:val="ru-RU"/>
              </w:rPr>
              <w:t>міських</w:t>
            </w:r>
            <w:proofErr w:type="spellEnd"/>
            <w:r w:rsidR="00E35F62" w:rsidRPr="00960B70">
              <w:rPr>
                <w:sz w:val="24"/>
                <w:szCs w:val="24"/>
                <w:lang w:val="ru-RU"/>
              </w:rPr>
              <w:t xml:space="preserve"> культурно-</w:t>
            </w:r>
            <w:proofErr w:type="spellStart"/>
            <w:r w:rsidR="00E35F62" w:rsidRPr="00960B70">
              <w:rPr>
                <w:sz w:val="24"/>
                <w:szCs w:val="24"/>
                <w:lang w:val="ru-RU"/>
              </w:rPr>
              <w:t>масових</w:t>
            </w:r>
            <w:proofErr w:type="spellEnd"/>
            <w:r w:rsidR="00E35F62" w:rsidRPr="00960B70">
              <w:rPr>
                <w:sz w:val="24"/>
                <w:szCs w:val="24"/>
                <w:lang w:val="ru-RU"/>
              </w:rPr>
              <w:t xml:space="preserve">, </w:t>
            </w:r>
            <w:proofErr w:type="spellStart"/>
            <w:r w:rsidR="00E35F62" w:rsidRPr="00960B70">
              <w:rPr>
                <w:sz w:val="24"/>
                <w:szCs w:val="24"/>
                <w:lang w:val="ru-RU"/>
              </w:rPr>
              <w:t>інформаційно-просвітницьких</w:t>
            </w:r>
            <w:proofErr w:type="spellEnd"/>
            <w:r w:rsidR="00E35F62" w:rsidRPr="00960B70">
              <w:rPr>
                <w:sz w:val="24"/>
                <w:szCs w:val="24"/>
                <w:lang w:val="ru-RU"/>
              </w:rPr>
              <w:t xml:space="preserve"> ( уроки </w:t>
            </w:r>
            <w:proofErr w:type="spellStart"/>
            <w:r w:rsidR="00E35F62" w:rsidRPr="00960B70">
              <w:rPr>
                <w:sz w:val="24"/>
                <w:szCs w:val="24"/>
                <w:lang w:val="ru-RU"/>
              </w:rPr>
              <w:t>памяті</w:t>
            </w:r>
            <w:proofErr w:type="spellEnd"/>
            <w:r w:rsidR="00E35F62" w:rsidRPr="00960B70">
              <w:rPr>
                <w:sz w:val="24"/>
                <w:szCs w:val="24"/>
                <w:lang w:val="ru-RU"/>
              </w:rPr>
              <w:t xml:space="preserve">, </w:t>
            </w:r>
            <w:proofErr w:type="spellStart"/>
            <w:r w:rsidR="00E35F62" w:rsidRPr="00960B70">
              <w:rPr>
                <w:sz w:val="24"/>
                <w:szCs w:val="24"/>
                <w:lang w:val="ru-RU"/>
              </w:rPr>
              <w:t>круглі</w:t>
            </w:r>
            <w:proofErr w:type="spellEnd"/>
            <w:r w:rsidR="00E35F62" w:rsidRPr="00960B70">
              <w:rPr>
                <w:sz w:val="24"/>
                <w:szCs w:val="24"/>
                <w:lang w:val="ru-RU"/>
              </w:rPr>
              <w:t xml:space="preserve"> </w:t>
            </w:r>
            <w:proofErr w:type="spellStart"/>
            <w:r w:rsidR="00E35F62" w:rsidRPr="00960B70">
              <w:rPr>
                <w:sz w:val="24"/>
                <w:szCs w:val="24"/>
                <w:lang w:val="ru-RU"/>
              </w:rPr>
              <w:t>столи</w:t>
            </w:r>
            <w:proofErr w:type="spellEnd"/>
            <w:r w:rsidR="00E35F62" w:rsidRPr="00960B70">
              <w:rPr>
                <w:sz w:val="24"/>
                <w:szCs w:val="24"/>
                <w:lang w:val="ru-RU"/>
              </w:rPr>
              <w:t xml:space="preserve">, </w:t>
            </w:r>
            <w:proofErr w:type="spellStart"/>
            <w:r w:rsidR="00E35F62" w:rsidRPr="00960B70">
              <w:rPr>
                <w:sz w:val="24"/>
                <w:szCs w:val="24"/>
                <w:lang w:val="ru-RU"/>
              </w:rPr>
              <w:t>конкурси</w:t>
            </w:r>
            <w:proofErr w:type="spellEnd"/>
            <w:r w:rsidR="00E35F62" w:rsidRPr="00960B70">
              <w:rPr>
                <w:sz w:val="24"/>
                <w:szCs w:val="24"/>
                <w:lang w:val="ru-RU"/>
              </w:rPr>
              <w:t xml:space="preserve"> </w:t>
            </w:r>
            <w:proofErr w:type="spellStart"/>
            <w:r w:rsidR="00E35F62" w:rsidRPr="00960B70">
              <w:rPr>
                <w:sz w:val="24"/>
                <w:szCs w:val="24"/>
                <w:lang w:val="ru-RU"/>
              </w:rPr>
              <w:t>малюнків</w:t>
            </w:r>
            <w:proofErr w:type="gramStart"/>
            <w:r w:rsidR="00E35F62" w:rsidRPr="00960B70">
              <w:rPr>
                <w:sz w:val="24"/>
                <w:szCs w:val="24"/>
                <w:lang w:val="ru-RU"/>
              </w:rPr>
              <w:t>,п</w:t>
            </w:r>
            <w:proofErr w:type="gramEnd"/>
            <w:r w:rsidR="00E35F62" w:rsidRPr="00960B70">
              <w:rPr>
                <w:sz w:val="24"/>
                <w:szCs w:val="24"/>
                <w:lang w:val="ru-RU"/>
              </w:rPr>
              <w:t>лакатів</w:t>
            </w:r>
            <w:proofErr w:type="spellEnd"/>
            <w:r w:rsidR="00E35F62" w:rsidRPr="00960B70">
              <w:rPr>
                <w:sz w:val="24"/>
                <w:szCs w:val="24"/>
                <w:lang w:val="ru-RU"/>
              </w:rPr>
              <w:t xml:space="preserve">, </w:t>
            </w:r>
            <w:proofErr w:type="spellStart"/>
            <w:r w:rsidR="00E35F62" w:rsidRPr="00960B70">
              <w:rPr>
                <w:sz w:val="24"/>
                <w:szCs w:val="24"/>
                <w:lang w:val="ru-RU"/>
              </w:rPr>
              <w:t>рефератів</w:t>
            </w:r>
            <w:proofErr w:type="spellEnd"/>
            <w:r w:rsidR="00E35F62" w:rsidRPr="00960B70">
              <w:rPr>
                <w:sz w:val="24"/>
                <w:szCs w:val="24"/>
                <w:lang w:val="ru-RU"/>
              </w:rPr>
              <w:t xml:space="preserve">, </w:t>
            </w:r>
            <w:proofErr w:type="spellStart"/>
            <w:r w:rsidR="00E35F62" w:rsidRPr="00960B70">
              <w:rPr>
                <w:sz w:val="24"/>
                <w:szCs w:val="24"/>
                <w:lang w:val="ru-RU"/>
              </w:rPr>
              <w:t>творчих</w:t>
            </w:r>
            <w:proofErr w:type="spellEnd"/>
            <w:r w:rsidR="00E35F62" w:rsidRPr="00960B70">
              <w:rPr>
                <w:sz w:val="24"/>
                <w:szCs w:val="24"/>
                <w:lang w:val="ru-RU"/>
              </w:rPr>
              <w:t xml:space="preserve"> </w:t>
            </w:r>
            <w:proofErr w:type="spellStart"/>
            <w:r w:rsidR="00E35F62" w:rsidRPr="00960B70">
              <w:rPr>
                <w:sz w:val="24"/>
                <w:szCs w:val="24"/>
                <w:lang w:val="ru-RU"/>
              </w:rPr>
              <w:t>робіт</w:t>
            </w:r>
            <w:proofErr w:type="spellEnd"/>
            <w:r w:rsidR="00E35F62" w:rsidRPr="00960B70">
              <w:rPr>
                <w:sz w:val="24"/>
                <w:szCs w:val="24"/>
                <w:lang w:val="ru-RU"/>
              </w:rPr>
              <w:t xml:space="preserve">) та </w:t>
            </w:r>
            <w:proofErr w:type="spellStart"/>
            <w:r w:rsidR="00E35F62" w:rsidRPr="00960B70">
              <w:rPr>
                <w:sz w:val="24"/>
                <w:szCs w:val="24"/>
                <w:lang w:val="ru-RU"/>
              </w:rPr>
              <w:t>спортивних</w:t>
            </w:r>
            <w:proofErr w:type="spellEnd"/>
            <w:r w:rsidR="00E35F62" w:rsidRPr="00960B70">
              <w:rPr>
                <w:sz w:val="24"/>
                <w:szCs w:val="24"/>
                <w:lang w:val="ru-RU"/>
              </w:rPr>
              <w:t xml:space="preserve"> </w:t>
            </w:r>
            <w:proofErr w:type="spellStart"/>
            <w:r w:rsidR="00E35F62" w:rsidRPr="00960B70">
              <w:rPr>
                <w:sz w:val="24"/>
                <w:szCs w:val="24"/>
                <w:lang w:val="ru-RU"/>
              </w:rPr>
              <w:t>заходів</w:t>
            </w:r>
            <w:proofErr w:type="spellEnd"/>
            <w:r>
              <w:rPr>
                <w:sz w:val="24"/>
                <w:szCs w:val="24"/>
                <w:lang w:val="ru-RU"/>
              </w:rPr>
              <w:t xml:space="preserve">, за </w:t>
            </w:r>
            <w:proofErr w:type="spellStart"/>
            <w:r>
              <w:rPr>
                <w:sz w:val="24"/>
                <w:szCs w:val="24"/>
                <w:lang w:val="ru-RU"/>
              </w:rPr>
              <w:t>участю</w:t>
            </w:r>
            <w:proofErr w:type="spellEnd"/>
            <w:r w:rsidR="00E35F62" w:rsidRPr="00960B70">
              <w:rPr>
                <w:sz w:val="24"/>
                <w:szCs w:val="24"/>
                <w:lang w:val="ru-RU"/>
              </w:rPr>
              <w:t xml:space="preserve"> </w:t>
            </w:r>
            <w:proofErr w:type="spellStart"/>
            <w:r w:rsidR="00E35F62" w:rsidRPr="00960B70">
              <w:rPr>
                <w:sz w:val="24"/>
                <w:szCs w:val="24"/>
                <w:lang w:val="ru-RU"/>
              </w:rPr>
              <w:t>учасників</w:t>
            </w:r>
            <w:proofErr w:type="spellEnd"/>
            <w:r w:rsidR="00E35F62" w:rsidRPr="00960B70">
              <w:rPr>
                <w:sz w:val="24"/>
                <w:szCs w:val="24"/>
                <w:lang w:val="ru-RU"/>
              </w:rPr>
              <w:t xml:space="preserve"> АТО (за </w:t>
            </w:r>
            <w:proofErr w:type="spellStart"/>
            <w:r w:rsidR="00E35F62" w:rsidRPr="00960B70">
              <w:rPr>
                <w:sz w:val="24"/>
                <w:szCs w:val="24"/>
                <w:lang w:val="ru-RU"/>
              </w:rPr>
              <w:t>їх</w:t>
            </w:r>
            <w:proofErr w:type="spellEnd"/>
            <w:r w:rsidR="00E35F62" w:rsidRPr="00960B70">
              <w:rPr>
                <w:sz w:val="24"/>
                <w:szCs w:val="24"/>
                <w:lang w:val="ru-RU"/>
              </w:rPr>
              <w:t xml:space="preserve"> </w:t>
            </w:r>
            <w:proofErr w:type="spellStart"/>
            <w:r w:rsidR="00E35F62" w:rsidRPr="00960B70">
              <w:rPr>
                <w:sz w:val="24"/>
                <w:szCs w:val="24"/>
                <w:lang w:val="ru-RU"/>
              </w:rPr>
              <w:t>згодою</w:t>
            </w:r>
            <w:proofErr w:type="spellEnd"/>
            <w:r w:rsidR="00E35F62" w:rsidRPr="00960B70">
              <w:rPr>
                <w:sz w:val="24"/>
                <w:szCs w:val="24"/>
                <w:lang w:val="ru-RU"/>
              </w:rPr>
              <w:t>).</w:t>
            </w:r>
          </w:p>
        </w:tc>
        <w:tc>
          <w:tcPr>
            <w:tcW w:w="993" w:type="dxa"/>
          </w:tcPr>
          <w:p w:rsidR="001F0862" w:rsidRPr="00960B70" w:rsidRDefault="00B873EE" w:rsidP="00960B70">
            <w:pPr>
              <w:jc w:val="both"/>
              <w:rPr>
                <w:sz w:val="24"/>
                <w:szCs w:val="24"/>
                <w:lang w:val="ru-RU"/>
              </w:rPr>
            </w:pPr>
            <w:r w:rsidRPr="00960B70">
              <w:rPr>
                <w:sz w:val="24"/>
                <w:szCs w:val="24"/>
                <w:lang w:val="ru-RU"/>
              </w:rPr>
              <w:t>2016 р.</w:t>
            </w:r>
          </w:p>
        </w:tc>
        <w:tc>
          <w:tcPr>
            <w:tcW w:w="1842" w:type="dxa"/>
          </w:tcPr>
          <w:p w:rsidR="001F0862" w:rsidRPr="00960B70" w:rsidRDefault="00E35F62" w:rsidP="00960B70">
            <w:pPr>
              <w:jc w:val="both"/>
              <w:rPr>
                <w:sz w:val="24"/>
                <w:szCs w:val="24"/>
                <w:lang w:val="ru-RU"/>
              </w:rPr>
            </w:pPr>
            <w:proofErr w:type="spellStart"/>
            <w:r w:rsidRPr="00960B70">
              <w:rPr>
                <w:sz w:val="24"/>
                <w:szCs w:val="24"/>
                <w:lang w:val="ru-RU"/>
              </w:rPr>
              <w:t>Попаснянський</w:t>
            </w:r>
            <w:proofErr w:type="spellEnd"/>
            <w:r w:rsidRPr="00960B70">
              <w:rPr>
                <w:sz w:val="24"/>
                <w:szCs w:val="24"/>
                <w:lang w:val="ru-RU"/>
              </w:rPr>
              <w:t xml:space="preserve"> </w:t>
            </w:r>
            <w:proofErr w:type="spellStart"/>
            <w:r w:rsidRPr="00960B70">
              <w:rPr>
                <w:sz w:val="24"/>
                <w:szCs w:val="24"/>
                <w:lang w:val="ru-RU"/>
              </w:rPr>
              <w:t>міський</w:t>
            </w:r>
            <w:proofErr w:type="spellEnd"/>
            <w:r w:rsidRPr="00960B70">
              <w:rPr>
                <w:sz w:val="24"/>
                <w:szCs w:val="24"/>
                <w:lang w:val="ru-RU"/>
              </w:rPr>
              <w:t xml:space="preserve"> </w:t>
            </w:r>
            <w:proofErr w:type="spellStart"/>
            <w:r w:rsidRPr="00960B70">
              <w:rPr>
                <w:sz w:val="24"/>
                <w:szCs w:val="24"/>
                <w:lang w:val="ru-RU"/>
              </w:rPr>
              <w:t>спортивний</w:t>
            </w:r>
            <w:proofErr w:type="spellEnd"/>
            <w:r w:rsidRPr="00960B70">
              <w:rPr>
                <w:sz w:val="24"/>
                <w:szCs w:val="24"/>
                <w:lang w:val="ru-RU"/>
              </w:rPr>
              <w:t xml:space="preserve"> заклад «</w:t>
            </w:r>
            <w:proofErr w:type="spellStart"/>
            <w:r w:rsidRPr="00960B70">
              <w:rPr>
                <w:sz w:val="24"/>
                <w:szCs w:val="24"/>
                <w:lang w:val="ru-RU"/>
              </w:rPr>
              <w:t>Відродження</w:t>
            </w:r>
            <w:proofErr w:type="spellEnd"/>
            <w:r w:rsidRPr="00960B70">
              <w:rPr>
                <w:sz w:val="24"/>
                <w:szCs w:val="24"/>
                <w:lang w:val="ru-RU"/>
              </w:rPr>
              <w:t xml:space="preserve">», </w:t>
            </w: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w:t>
            </w:r>
            <w:proofErr w:type="gramStart"/>
            <w:r w:rsidRPr="00960B70">
              <w:rPr>
                <w:sz w:val="24"/>
                <w:szCs w:val="24"/>
                <w:lang w:val="ru-RU"/>
              </w:rPr>
              <w:t>ради</w:t>
            </w:r>
            <w:proofErr w:type="gramEnd"/>
            <w:r w:rsidRPr="00960B70">
              <w:rPr>
                <w:sz w:val="24"/>
                <w:szCs w:val="24"/>
                <w:lang w:val="ru-RU"/>
              </w:rPr>
              <w:t>.</w:t>
            </w:r>
          </w:p>
        </w:tc>
        <w:tc>
          <w:tcPr>
            <w:tcW w:w="1276" w:type="dxa"/>
          </w:tcPr>
          <w:p w:rsidR="001F0862" w:rsidRPr="00960B70" w:rsidRDefault="00B873EE" w:rsidP="00960B70">
            <w:pPr>
              <w:jc w:val="both"/>
              <w:rPr>
                <w:sz w:val="22"/>
                <w:szCs w:val="22"/>
                <w:lang w:val="ru-RU"/>
              </w:rPr>
            </w:pPr>
            <w:proofErr w:type="spellStart"/>
            <w:r w:rsidRPr="00960B70">
              <w:rPr>
                <w:sz w:val="22"/>
                <w:szCs w:val="22"/>
                <w:lang w:val="ru-RU"/>
              </w:rPr>
              <w:t>К</w:t>
            </w:r>
            <w:r w:rsidR="00E35F62" w:rsidRPr="00960B70">
              <w:rPr>
                <w:sz w:val="22"/>
                <w:szCs w:val="22"/>
                <w:lang w:val="ru-RU"/>
              </w:rPr>
              <w:t>ошти</w:t>
            </w:r>
            <w:proofErr w:type="spellEnd"/>
            <w:r w:rsidR="00E35F62" w:rsidRPr="00960B70">
              <w:rPr>
                <w:sz w:val="22"/>
                <w:szCs w:val="22"/>
                <w:lang w:val="ru-RU"/>
              </w:rPr>
              <w:t xml:space="preserve"> </w:t>
            </w:r>
            <w:proofErr w:type="spellStart"/>
            <w:r w:rsidR="00E35F62" w:rsidRPr="00960B70">
              <w:rPr>
                <w:sz w:val="22"/>
                <w:szCs w:val="22"/>
                <w:lang w:val="ru-RU"/>
              </w:rPr>
              <w:t>міського</w:t>
            </w:r>
            <w:proofErr w:type="spellEnd"/>
            <w:r w:rsidR="00E35F62" w:rsidRPr="00960B70">
              <w:rPr>
                <w:sz w:val="22"/>
                <w:szCs w:val="22"/>
                <w:lang w:val="ru-RU"/>
              </w:rPr>
              <w:t xml:space="preserve"> бюджету та </w:t>
            </w:r>
            <w:proofErr w:type="spellStart"/>
            <w:r w:rsidR="00E35F62" w:rsidRPr="00960B70">
              <w:rPr>
                <w:sz w:val="22"/>
                <w:szCs w:val="22"/>
                <w:lang w:val="ru-RU"/>
              </w:rPr>
              <w:t>інші</w:t>
            </w:r>
            <w:proofErr w:type="spellEnd"/>
            <w:r w:rsidR="00E35F62" w:rsidRPr="00960B70">
              <w:rPr>
                <w:sz w:val="22"/>
                <w:szCs w:val="22"/>
                <w:lang w:val="ru-RU"/>
              </w:rPr>
              <w:t xml:space="preserve"> </w:t>
            </w:r>
            <w:proofErr w:type="spellStart"/>
            <w:r w:rsidR="00E35F62" w:rsidRPr="00960B70">
              <w:rPr>
                <w:sz w:val="22"/>
                <w:szCs w:val="22"/>
                <w:lang w:val="ru-RU"/>
              </w:rPr>
              <w:t>джерела</w:t>
            </w:r>
            <w:proofErr w:type="spellEnd"/>
            <w:r w:rsidR="00E35F62" w:rsidRPr="00960B70">
              <w:rPr>
                <w:sz w:val="22"/>
                <w:szCs w:val="22"/>
                <w:lang w:val="ru-RU"/>
              </w:rPr>
              <w:t xml:space="preserve"> </w:t>
            </w:r>
            <w:proofErr w:type="spellStart"/>
            <w:r w:rsidR="00E35F62" w:rsidRPr="00960B70">
              <w:rPr>
                <w:sz w:val="22"/>
                <w:szCs w:val="22"/>
                <w:lang w:val="ru-RU"/>
              </w:rPr>
              <w:t>фінансування</w:t>
            </w:r>
            <w:proofErr w:type="spellEnd"/>
            <w:r w:rsidR="00E35F62" w:rsidRPr="00960B70">
              <w:rPr>
                <w:sz w:val="22"/>
                <w:szCs w:val="22"/>
                <w:lang w:val="ru-RU"/>
              </w:rPr>
              <w:t xml:space="preserve"> не </w:t>
            </w:r>
            <w:proofErr w:type="spellStart"/>
            <w:proofErr w:type="gramStart"/>
            <w:r w:rsidR="00E35F62" w:rsidRPr="00960B70">
              <w:rPr>
                <w:sz w:val="22"/>
                <w:szCs w:val="22"/>
                <w:lang w:val="ru-RU"/>
              </w:rPr>
              <w:t>заборонен</w:t>
            </w:r>
            <w:proofErr w:type="gramEnd"/>
            <w:r w:rsidR="00E35F62" w:rsidRPr="00960B70">
              <w:rPr>
                <w:sz w:val="22"/>
                <w:szCs w:val="22"/>
                <w:lang w:val="ru-RU"/>
              </w:rPr>
              <w:t>і</w:t>
            </w:r>
            <w:proofErr w:type="spellEnd"/>
            <w:r w:rsidR="00E35F62" w:rsidRPr="00960B70">
              <w:rPr>
                <w:sz w:val="22"/>
                <w:szCs w:val="22"/>
                <w:lang w:val="ru-RU"/>
              </w:rPr>
              <w:t xml:space="preserve"> </w:t>
            </w:r>
            <w:proofErr w:type="spellStart"/>
            <w:r w:rsidR="00E35F62" w:rsidRPr="00960B70">
              <w:rPr>
                <w:sz w:val="22"/>
                <w:szCs w:val="22"/>
                <w:lang w:val="ru-RU"/>
              </w:rPr>
              <w:t>законодавством</w:t>
            </w:r>
            <w:proofErr w:type="spellEnd"/>
          </w:p>
        </w:tc>
        <w:tc>
          <w:tcPr>
            <w:tcW w:w="1276" w:type="dxa"/>
          </w:tcPr>
          <w:p w:rsidR="001F0862" w:rsidRPr="009125F9" w:rsidRDefault="007F5229" w:rsidP="00960B70">
            <w:pPr>
              <w:jc w:val="both"/>
              <w:rPr>
                <w:sz w:val="24"/>
                <w:szCs w:val="24"/>
                <w:lang w:val="ru-RU"/>
              </w:rPr>
            </w:pPr>
            <w:r w:rsidRPr="009125F9">
              <w:rPr>
                <w:sz w:val="24"/>
                <w:szCs w:val="24"/>
                <w:lang w:val="ru-RU"/>
              </w:rPr>
              <w:t>5 000,00</w:t>
            </w:r>
          </w:p>
        </w:tc>
      </w:tr>
      <w:tr w:rsidR="00960B70" w:rsidRPr="00960B70" w:rsidTr="00960B70">
        <w:tc>
          <w:tcPr>
            <w:tcW w:w="561" w:type="dxa"/>
          </w:tcPr>
          <w:p w:rsidR="00587846" w:rsidRPr="00960B70" w:rsidRDefault="002F6462" w:rsidP="00960B70">
            <w:pPr>
              <w:jc w:val="both"/>
              <w:rPr>
                <w:sz w:val="24"/>
                <w:szCs w:val="24"/>
                <w:lang w:val="ru-RU"/>
              </w:rPr>
            </w:pPr>
            <w:r w:rsidRPr="00960B70">
              <w:rPr>
                <w:sz w:val="24"/>
                <w:szCs w:val="24"/>
                <w:lang w:val="ru-RU"/>
              </w:rPr>
              <w:t>14</w:t>
            </w:r>
          </w:p>
        </w:tc>
        <w:tc>
          <w:tcPr>
            <w:tcW w:w="5217" w:type="dxa"/>
          </w:tcPr>
          <w:p w:rsidR="00203972" w:rsidRPr="00960B70" w:rsidRDefault="007F5229" w:rsidP="00960B70">
            <w:pPr>
              <w:jc w:val="both"/>
              <w:rPr>
                <w:sz w:val="24"/>
                <w:szCs w:val="24"/>
                <w:lang w:val="ru-RU"/>
              </w:rPr>
            </w:pPr>
            <w:r>
              <w:rPr>
                <w:sz w:val="24"/>
                <w:szCs w:val="24"/>
                <w:lang w:val="ru-RU"/>
              </w:rPr>
              <w:t xml:space="preserve">     </w:t>
            </w:r>
            <w:proofErr w:type="spellStart"/>
            <w:r>
              <w:rPr>
                <w:sz w:val="24"/>
                <w:szCs w:val="24"/>
                <w:lang w:val="ru-RU"/>
              </w:rPr>
              <w:t>Сприяння</w:t>
            </w:r>
            <w:proofErr w:type="spellEnd"/>
            <w:r w:rsidR="00203972" w:rsidRPr="00960B70">
              <w:rPr>
                <w:sz w:val="24"/>
                <w:szCs w:val="24"/>
                <w:lang w:val="ru-RU"/>
              </w:rPr>
              <w:t xml:space="preserve">  </w:t>
            </w:r>
            <w:proofErr w:type="spellStart"/>
            <w:r w:rsidR="00203972" w:rsidRPr="00960B70">
              <w:rPr>
                <w:sz w:val="24"/>
                <w:szCs w:val="24"/>
                <w:lang w:val="ru-RU"/>
              </w:rPr>
              <w:t>залученню</w:t>
            </w:r>
            <w:proofErr w:type="spellEnd"/>
            <w:r w:rsidR="00203972" w:rsidRPr="00960B70">
              <w:rPr>
                <w:sz w:val="24"/>
                <w:szCs w:val="24"/>
                <w:lang w:val="ru-RU"/>
              </w:rPr>
              <w:t xml:space="preserve"> </w:t>
            </w:r>
            <w:proofErr w:type="spellStart"/>
            <w:r w:rsidR="00203972" w:rsidRPr="00960B70">
              <w:rPr>
                <w:sz w:val="24"/>
                <w:szCs w:val="24"/>
                <w:lang w:val="ru-RU"/>
              </w:rPr>
              <w:t>учасників</w:t>
            </w:r>
            <w:proofErr w:type="spellEnd"/>
            <w:r w:rsidR="00203972" w:rsidRPr="00960B70">
              <w:rPr>
                <w:sz w:val="24"/>
                <w:szCs w:val="24"/>
                <w:lang w:val="ru-RU"/>
              </w:rPr>
              <w:t xml:space="preserve"> </w:t>
            </w:r>
            <w:proofErr w:type="spellStart"/>
            <w:r w:rsidR="00203972" w:rsidRPr="00960B70">
              <w:rPr>
                <w:sz w:val="24"/>
                <w:szCs w:val="24"/>
                <w:lang w:val="ru-RU"/>
              </w:rPr>
              <w:t>антитерористичної</w:t>
            </w:r>
            <w:proofErr w:type="spellEnd"/>
            <w:r w:rsidR="00203972" w:rsidRPr="00960B70">
              <w:rPr>
                <w:sz w:val="24"/>
                <w:szCs w:val="24"/>
                <w:lang w:val="ru-RU"/>
              </w:rPr>
              <w:t xml:space="preserve"> </w:t>
            </w:r>
            <w:proofErr w:type="spellStart"/>
            <w:r w:rsidR="00203972" w:rsidRPr="00960B70">
              <w:rPr>
                <w:sz w:val="24"/>
                <w:szCs w:val="24"/>
                <w:lang w:val="ru-RU"/>
              </w:rPr>
              <w:t>операції</w:t>
            </w:r>
            <w:proofErr w:type="spellEnd"/>
            <w:r w:rsidR="00203972" w:rsidRPr="00960B70">
              <w:rPr>
                <w:sz w:val="24"/>
                <w:szCs w:val="24"/>
                <w:lang w:val="ru-RU"/>
              </w:rPr>
              <w:t xml:space="preserve"> </w:t>
            </w:r>
            <w:proofErr w:type="gramStart"/>
            <w:r w:rsidR="00203972" w:rsidRPr="00960B70">
              <w:rPr>
                <w:sz w:val="24"/>
                <w:szCs w:val="24"/>
                <w:lang w:val="ru-RU"/>
              </w:rPr>
              <w:t>до</w:t>
            </w:r>
            <w:proofErr w:type="gramEnd"/>
            <w:r w:rsidR="00203972" w:rsidRPr="00960B70">
              <w:rPr>
                <w:sz w:val="24"/>
                <w:szCs w:val="24"/>
                <w:lang w:val="ru-RU"/>
              </w:rPr>
              <w:t xml:space="preserve"> </w:t>
            </w:r>
            <w:proofErr w:type="spellStart"/>
            <w:r w:rsidR="00203972" w:rsidRPr="00960B70">
              <w:rPr>
                <w:sz w:val="24"/>
                <w:szCs w:val="24"/>
                <w:lang w:val="ru-RU"/>
              </w:rPr>
              <w:t>військово-патріотичного</w:t>
            </w:r>
            <w:proofErr w:type="spellEnd"/>
            <w:r w:rsidR="00203972" w:rsidRPr="00960B70">
              <w:rPr>
                <w:sz w:val="24"/>
                <w:szCs w:val="24"/>
                <w:lang w:val="ru-RU"/>
              </w:rPr>
              <w:t xml:space="preserve"> </w:t>
            </w:r>
            <w:proofErr w:type="spellStart"/>
            <w:r w:rsidR="00203972" w:rsidRPr="00960B70">
              <w:rPr>
                <w:sz w:val="24"/>
                <w:szCs w:val="24"/>
                <w:lang w:val="ru-RU"/>
              </w:rPr>
              <w:t>виховання</w:t>
            </w:r>
            <w:proofErr w:type="spellEnd"/>
            <w:r w:rsidR="00203972" w:rsidRPr="00960B70">
              <w:rPr>
                <w:sz w:val="24"/>
                <w:szCs w:val="24"/>
                <w:lang w:val="ru-RU"/>
              </w:rPr>
              <w:t xml:space="preserve"> </w:t>
            </w:r>
            <w:proofErr w:type="spellStart"/>
            <w:r w:rsidR="00203972" w:rsidRPr="00960B70">
              <w:rPr>
                <w:sz w:val="24"/>
                <w:szCs w:val="24"/>
                <w:lang w:val="ru-RU"/>
              </w:rPr>
              <w:t>молоді</w:t>
            </w:r>
            <w:proofErr w:type="spellEnd"/>
            <w:r w:rsidR="00203972" w:rsidRPr="00960B70">
              <w:rPr>
                <w:sz w:val="24"/>
                <w:szCs w:val="24"/>
                <w:lang w:val="ru-RU"/>
              </w:rPr>
              <w:t xml:space="preserve"> при </w:t>
            </w:r>
            <w:proofErr w:type="spellStart"/>
            <w:r w:rsidR="00203972" w:rsidRPr="00960B70">
              <w:rPr>
                <w:sz w:val="24"/>
                <w:szCs w:val="24"/>
                <w:lang w:val="ru-RU"/>
              </w:rPr>
              <w:t>проведені</w:t>
            </w:r>
            <w:proofErr w:type="spellEnd"/>
            <w:r w:rsidR="00203972" w:rsidRPr="00960B70">
              <w:rPr>
                <w:sz w:val="24"/>
                <w:szCs w:val="24"/>
                <w:lang w:val="ru-RU"/>
              </w:rPr>
              <w:t xml:space="preserve"> </w:t>
            </w:r>
            <w:proofErr w:type="spellStart"/>
            <w:r w:rsidR="00203972" w:rsidRPr="00960B70">
              <w:rPr>
                <w:sz w:val="24"/>
                <w:szCs w:val="24"/>
                <w:lang w:val="ru-RU"/>
              </w:rPr>
              <w:t>свякових</w:t>
            </w:r>
            <w:proofErr w:type="spellEnd"/>
            <w:r w:rsidR="00203972" w:rsidRPr="00960B70">
              <w:rPr>
                <w:sz w:val="24"/>
                <w:szCs w:val="24"/>
                <w:lang w:val="ru-RU"/>
              </w:rPr>
              <w:t xml:space="preserve"> </w:t>
            </w:r>
            <w:proofErr w:type="spellStart"/>
            <w:r w:rsidR="00203972" w:rsidRPr="00960B70">
              <w:rPr>
                <w:sz w:val="24"/>
                <w:szCs w:val="24"/>
                <w:lang w:val="ru-RU"/>
              </w:rPr>
              <w:t>заходів</w:t>
            </w:r>
            <w:proofErr w:type="spellEnd"/>
            <w:r w:rsidR="00203972" w:rsidRPr="00960B70">
              <w:rPr>
                <w:sz w:val="24"/>
                <w:szCs w:val="24"/>
                <w:lang w:val="ru-RU"/>
              </w:rPr>
              <w:t xml:space="preserve"> з </w:t>
            </w:r>
            <w:proofErr w:type="spellStart"/>
            <w:r w:rsidR="00203972" w:rsidRPr="00960B70">
              <w:rPr>
                <w:sz w:val="24"/>
                <w:szCs w:val="24"/>
                <w:lang w:val="ru-RU"/>
              </w:rPr>
              <w:t>нагоди</w:t>
            </w:r>
            <w:proofErr w:type="spellEnd"/>
            <w:r w:rsidR="00203972" w:rsidRPr="00960B70">
              <w:rPr>
                <w:sz w:val="24"/>
                <w:szCs w:val="24"/>
                <w:lang w:val="ru-RU"/>
              </w:rPr>
              <w:t>:</w:t>
            </w:r>
          </w:p>
          <w:p w:rsidR="00203972" w:rsidRPr="00960B70" w:rsidRDefault="00203972" w:rsidP="00960B70">
            <w:pPr>
              <w:jc w:val="both"/>
              <w:rPr>
                <w:sz w:val="24"/>
                <w:szCs w:val="24"/>
                <w:lang w:val="ru-RU"/>
              </w:rPr>
            </w:pPr>
            <w:r w:rsidRPr="00960B70">
              <w:rPr>
                <w:sz w:val="24"/>
                <w:szCs w:val="24"/>
                <w:lang w:val="ru-RU"/>
              </w:rPr>
              <w:t xml:space="preserve">- </w:t>
            </w:r>
            <w:proofErr w:type="spellStart"/>
            <w:proofErr w:type="gramStart"/>
            <w:r w:rsidRPr="00960B70">
              <w:rPr>
                <w:sz w:val="24"/>
                <w:szCs w:val="24"/>
                <w:lang w:val="ru-RU"/>
              </w:rPr>
              <w:t>р</w:t>
            </w:r>
            <w:proofErr w:type="gramEnd"/>
            <w:r w:rsidRPr="00960B70">
              <w:rPr>
                <w:sz w:val="24"/>
                <w:szCs w:val="24"/>
                <w:lang w:val="ru-RU"/>
              </w:rPr>
              <w:t>ічниці</w:t>
            </w:r>
            <w:proofErr w:type="spellEnd"/>
            <w:r w:rsidRPr="00960B70">
              <w:rPr>
                <w:sz w:val="24"/>
                <w:szCs w:val="24"/>
                <w:lang w:val="ru-RU"/>
              </w:rPr>
              <w:t xml:space="preserve"> </w:t>
            </w:r>
            <w:proofErr w:type="spellStart"/>
            <w:r w:rsidRPr="00960B70">
              <w:rPr>
                <w:sz w:val="24"/>
                <w:szCs w:val="24"/>
                <w:lang w:val="ru-RU"/>
              </w:rPr>
              <w:t>Збройних</w:t>
            </w:r>
            <w:proofErr w:type="spellEnd"/>
            <w:r w:rsidRPr="00960B70">
              <w:rPr>
                <w:sz w:val="24"/>
                <w:szCs w:val="24"/>
                <w:lang w:val="ru-RU"/>
              </w:rPr>
              <w:t xml:space="preserve"> Сил </w:t>
            </w:r>
            <w:proofErr w:type="spellStart"/>
            <w:r w:rsidRPr="00960B70">
              <w:rPr>
                <w:sz w:val="24"/>
                <w:szCs w:val="24"/>
                <w:lang w:val="ru-RU"/>
              </w:rPr>
              <w:t>України</w:t>
            </w:r>
            <w:proofErr w:type="spellEnd"/>
            <w:r w:rsidRPr="00960B70">
              <w:rPr>
                <w:sz w:val="24"/>
                <w:szCs w:val="24"/>
                <w:lang w:val="ru-RU"/>
              </w:rPr>
              <w:t>;</w:t>
            </w:r>
          </w:p>
          <w:p w:rsidR="00203972" w:rsidRPr="00960B70" w:rsidRDefault="007F5229" w:rsidP="00960B70">
            <w:pPr>
              <w:jc w:val="both"/>
              <w:rPr>
                <w:sz w:val="24"/>
                <w:szCs w:val="24"/>
                <w:lang w:val="ru-RU"/>
              </w:rPr>
            </w:pPr>
            <w:r>
              <w:rPr>
                <w:sz w:val="24"/>
                <w:szCs w:val="24"/>
                <w:lang w:val="ru-RU"/>
              </w:rPr>
              <w:t>- Д</w:t>
            </w:r>
            <w:r w:rsidR="00203972" w:rsidRPr="00960B70">
              <w:rPr>
                <w:sz w:val="24"/>
                <w:szCs w:val="24"/>
                <w:lang w:val="ru-RU"/>
              </w:rPr>
              <w:t>ня Перемоги;</w:t>
            </w:r>
          </w:p>
          <w:p w:rsidR="00203972" w:rsidRPr="00960B70" w:rsidRDefault="007F5229" w:rsidP="00960B70">
            <w:pPr>
              <w:jc w:val="both"/>
              <w:rPr>
                <w:sz w:val="24"/>
                <w:szCs w:val="24"/>
                <w:lang w:val="ru-RU"/>
              </w:rPr>
            </w:pPr>
            <w:r>
              <w:rPr>
                <w:sz w:val="24"/>
                <w:szCs w:val="24"/>
                <w:lang w:val="ru-RU"/>
              </w:rPr>
              <w:t>- Д</w:t>
            </w:r>
            <w:r w:rsidR="00203972" w:rsidRPr="00960B70">
              <w:rPr>
                <w:sz w:val="24"/>
                <w:szCs w:val="24"/>
                <w:lang w:val="ru-RU"/>
              </w:rPr>
              <w:t xml:space="preserve">ня </w:t>
            </w:r>
            <w:proofErr w:type="spellStart"/>
            <w:r w:rsidR="00203972" w:rsidRPr="00960B70">
              <w:rPr>
                <w:sz w:val="24"/>
                <w:szCs w:val="24"/>
                <w:lang w:val="ru-RU"/>
              </w:rPr>
              <w:t>Захисника</w:t>
            </w:r>
            <w:proofErr w:type="spellEnd"/>
            <w:r w:rsidR="00203972" w:rsidRPr="00960B70">
              <w:rPr>
                <w:sz w:val="24"/>
                <w:szCs w:val="24"/>
                <w:lang w:val="ru-RU"/>
              </w:rPr>
              <w:t xml:space="preserve"> </w:t>
            </w:r>
            <w:proofErr w:type="spellStart"/>
            <w:r w:rsidR="00203972" w:rsidRPr="00960B70">
              <w:rPr>
                <w:sz w:val="24"/>
                <w:szCs w:val="24"/>
                <w:lang w:val="ru-RU"/>
              </w:rPr>
              <w:t>України</w:t>
            </w:r>
            <w:proofErr w:type="spellEnd"/>
            <w:r w:rsidR="00203972" w:rsidRPr="00960B70">
              <w:rPr>
                <w:sz w:val="24"/>
                <w:szCs w:val="24"/>
                <w:lang w:val="ru-RU"/>
              </w:rPr>
              <w:t>;</w:t>
            </w:r>
          </w:p>
          <w:p w:rsidR="00203972" w:rsidRPr="00960B70" w:rsidRDefault="007F5229" w:rsidP="00960B70">
            <w:pPr>
              <w:jc w:val="both"/>
              <w:rPr>
                <w:sz w:val="24"/>
                <w:szCs w:val="24"/>
                <w:lang w:val="ru-RU"/>
              </w:rPr>
            </w:pPr>
            <w:r>
              <w:rPr>
                <w:sz w:val="24"/>
                <w:szCs w:val="24"/>
                <w:lang w:val="ru-RU"/>
              </w:rPr>
              <w:t>- Д</w:t>
            </w:r>
            <w:r w:rsidR="00203972" w:rsidRPr="00960B70">
              <w:rPr>
                <w:sz w:val="24"/>
                <w:szCs w:val="24"/>
                <w:lang w:val="ru-RU"/>
              </w:rPr>
              <w:t xml:space="preserve">ня </w:t>
            </w:r>
            <w:proofErr w:type="spellStart"/>
            <w:r w:rsidR="00203972" w:rsidRPr="00960B70">
              <w:rPr>
                <w:sz w:val="24"/>
                <w:szCs w:val="24"/>
                <w:lang w:val="ru-RU"/>
              </w:rPr>
              <w:t>Національної</w:t>
            </w:r>
            <w:proofErr w:type="spellEnd"/>
            <w:r w:rsidR="00203972" w:rsidRPr="00960B70">
              <w:rPr>
                <w:sz w:val="24"/>
                <w:szCs w:val="24"/>
                <w:lang w:val="ru-RU"/>
              </w:rPr>
              <w:t xml:space="preserve"> </w:t>
            </w:r>
            <w:proofErr w:type="spellStart"/>
            <w:r w:rsidR="00203972" w:rsidRPr="00960B70">
              <w:rPr>
                <w:sz w:val="24"/>
                <w:szCs w:val="24"/>
                <w:lang w:val="ru-RU"/>
              </w:rPr>
              <w:t>Гвардії</w:t>
            </w:r>
            <w:proofErr w:type="spellEnd"/>
            <w:r w:rsidR="00203972" w:rsidRPr="00960B70">
              <w:rPr>
                <w:sz w:val="24"/>
                <w:szCs w:val="24"/>
                <w:lang w:val="ru-RU"/>
              </w:rPr>
              <w:t xml:space="preserve"> </w:t>
            </w:r>
            <w:proofErr w:type="spellStart"/>
            <w:r w:rsidR="00203972" w:rsidRPr="00960B70">
              <w:rPr>
                <w:sz w:val="24"/>
                <w:szCs w:val="24"/>
                <w:lang w:val="ru-RU"/>
              </w:rPr>
              <w:t>України</w:t>
            </w:r>
            <w:proofErr w:type="spellEnd"/>
            <w:r w:rsidR="00203972" w:rsidRPr="00960B70">
              <w:rPr>
                <w:sz w:val="24"/>
                <w:szCs w:val="24"/>
                <w:lang w:val="ru-RU"/>
              </w:rPr>
              <w:t>.</w:t>
            </w:r>
          </w:p>
          <w:p w:rsidR="00587846" w:rsidRPr="00960B70" w:rsidRDefault="00203972" w:rsidP="00960B70">
            <w:pPr>
              <w:jc w:val="both"/>
              <w:rPr>
                <w:sz w:val="24"/>
                <w:szCs w:val="24"/>
                <w:lang w:val="ru-RU"/>
              </w:rPr>
            </w:pPr>
            <w:r w:rsidRPr="00960B70">
              <w:rPr>
                <w:sz w:val="24"/>
                <w:szCs w:val="24"/>
                <w:lang w:val="ru-RU"/>
              </w:rPr>
              <w:t xml:space="preserve">-Дня </w:t>
            </w:r>
            <w:proofErr w:type="spellStart"/>
            <w:r w:rsidRPr="00960B70">
              <w:rPr>
                <w:sz w:val="24"/>
                <w:szCs w:val="24"/>
                <w:lang w:val="ru-RU"/>
              </w:rPr>
              <w:t>визволення</w:t>
            </w:r>
            <w:proofErr w:type="spellEnd"/>
            <w:r w:rsidRPr="00960B70">
              <w:rPr>
                <w:sz w:val="24"/>
                <w:szCs w:val="24"/>
                <w:lang w:val="ru-RU"/>
              </w:rPr>
              <w:t xml:space="preserve"> </w:t>
            </w:r>
            <w:proofErr w:type="spellStart"/>
            <w:r w:rsidRPr="00960B70">
              <w:rPr>
                <w:sz w:val="24"/>
                <w:szCs w:val="24"/>
                <w:lang w:val="ru-RU"/>
              </w:rPr>
              <w:t>міста</w:t>
            </w:r>
            <w:proofErr w:type="spellEnd"/>
            <w:r w:rsidRPr="00960B70">
              <w:rPr>
                <w:sz w:val="24"/>
                <w:szCs w:val="24"/>
                <w:lang w:val="ru-RU"/>
              </w:rPr>
              <w:t xml:space="preserve"> </w:t>
            </w:r>
            <w:proofErr w:type="spellStart"/>
            <w:r w:rsidRPr="00960B70">
              <w:rPr>
                <w:sz w:val="24"/>
                <w:szCs w:val="24"/>
                <w:lang w:val="ru-RU"/>
              </w:rPr>
              <w:t>від</w:t>
            </w:r>
            <w:proofErr w:type="spellEnd"/>
            <w:r w:rsidRPr="00960B70">
              <w:rPr>
                <w:sz w:val="24"/>
                <w:szCs w:val="24"/>
                <w:lang w:val="ru-RU"/>
              </w:rPr>
              <w:t xml:space="preserve"> НЗФ.</w:t>
            </w:r>
          </w:p>
        </w:tc>
        <w:tc>
          <w:tcPr>
            <w:tcW w:w="993" w:type="dxa"/>
          </w:tcPr>
          <w:p w:rsidR="00587846" w:rsidRPr="00960B70" w:rsidRDefault="00B873EE" w:rsidP="00960B70">
            <w:pPr>
              <w:jc w:val="both"/>
              <w:rPr>
                <w:sz w:val="24"/>
                <w:szCs w:val="24"/>
                <w:lang w:val="ru-RU"/>
              </w:rPr>
            </w:pPr>
            <w:r w:rsidRPr="00960B70">
              <w:rPr>
                <w:sz w:val="24"/>
                <w:szCs w:val="24"/>
                <w:lang w:val="ru-RU"/>
              </w:rPr>
              <w:t>2016 р.</w:t>
            </w:r>
          </w:p>
        </w:tc>
        <w:tc>
          <w:tcPr>
            <w:tcW w:w="1842" w:type="dxa"/>
          </w:tcPr>
          <w:p w:rsidR="00587846" w:rsidRPr="00960B70" w:rsidRDefault="00203972" w:rsidP="00960B70">
            <w:pPr>
              <w:jc w:val="both"/>
              <w:rPr>
                <w:sz w:val="24"/>
                <w:szCs w:val="24"/>
                <w:lang w:val="ru-RU"/>
              </w:rPr>
            </w:pPr>
            <w:proofErr w:type="spellStart"/>
            <w:r w:rsidRPr="00960B70">
              <w:rPr>
                <w:sz w:val="24"/>
                <w:szCs w:val="24"/>
                <w:lang w:val="ru-RU"/>
              </w:rPr>
              <w:t>районий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освіти</w:t>
            </w:r>
            <w:proofErr w:type="spellEnd"/>
            <w:r w:rsidRPr="00960B70">
              <w:rPr>
                <w:sz w:val="24"/>
                <w:szCs w:val="24"/>
                <w:lang w:val="ru-RU"/>
              </w:rPr>
              <w:t xml:space="preserve">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w:t>
            </w:r>
            <w:proofErr w:type="gramStart"/>
            <w:r w:rsidRPr="00960B70">
              <w:rPr>
                <w:sz w:val="24"/>
                <w:szCs w:val="24"/>
                <w:lang w:val="ru-RU"/>
              </w:rPr>
              <w:t>ради</w:t>
            </w:r>
            <w:proofErr w:type="gramEnd"/>
          </w:p>
        </w:tc>
        <w:tc>
          <w:tcPr>
            <w:tcW w:w="1276" w:type="dxa"/>
          </w:tcPr>
          <w:p w:rsidR="00587846" w:rsidRPr="00960B70" w:rsidRDefault="00203972"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Pr="00960B70">
              <w:rPr>
                <w:sz w:val="22"/>
                <w:szCs w:val="22"/>
                <w:lang w:val="ru-RU"/>
              </w:rPr>
              <w:t>фінансування</w:t>
            </w:r>
            <w:proofErr w:type="spellEnd"/>
          </w:p>
        </w:tc>
        <w:tc>
          <w:tcPr>
            <w:tcW w:w="1276" w:type="dxa"/>
          </w:tcPr>
          <w:p w:rsidR="00587846" w:rsidRPr="00960B70" w:rsidRDefault="00587846" w:rsidP="00960B70">
            <w:pPr>
              <w:jc w:val="both"/>
              <w:rPr>
                <w:lang w:val="ru-RU"/>
              </w:rPr>
            </w:pPr>
          </w:p>
        </w:tc>
      </w:tr>
      <w:tr w:rsidR="00960B70" w:rsidRPr="00960B70" w:rsidTr="00960B70">
        <w:tc>
          <w:tcPr>
            <w:tcW w:w="561" w:type="dxa"/>
          </w:tcPr>
          <w:p w:rsidR="00587846" w:rsidRPr="00960B70" w:rsidRDefault="002F6462" w:rsidP="00960B70">
            <w:pPr>
              <w:jc w:val="both"/>
              <w:rPr>
                <w:sz w:val="24"/>
                <w:szCs w:val="24"/>
                <w:lang w:val="ru-RU"/>
              </w:rPr>
            </w:pPr>
            <w:r w:rsidRPr="00960B70">
              <w:rPr>
                <w:sz w:val="24"/>
                <w:szCs w:val="24"/>
                <w:lang w:val="ru-RU"/>
              </w:rPr>
              <w:t>15</w:t>
            </w:r>
          </w:p>
        </w:tc>
        <w:tc>
          <w:tcPr>
            <w:tcW w:w="5217" w:type="dxa"/>
          </w:tcPr>
          <w:p w:rsidR="00587846" w:rsidRPr="00960B70" w:rsidRDefault="009125F9" w:rsidP="00960B70">
            <w:pPr>
              <w:jc w:val="both"/>
              <w:rPr>
                <w:sz w:val="24"/>
                <w:szCs w:val="24"/>
                <w:lang w:val="ru-RU"/>
              </w:rPr>
            </w:pPr>
            <w:proofErr w:type="spellStart"/>
            <w:r>
              <w:rPr>
                <w:sz w:val="24"/>
                <w:szCs w:val="24"/>
                <w:lang w:val="ru-RU"/>
              </w:rPr>
              <w:t>Організація</w:t>
            </w:r>
            <w:proofErr w:type="spellEnd"/>
            <w:r w:rsidR="00203972" w:rsidRPr="00960B70">
              <w:rPr>
                <w:sz w:val="24"/>
                <w:szCs w:val="24"/>
                <w:lang w:val="ru-RU"/>
              </w:rPr>
              <w:t xml:space="preserve"> </w:t>
            </w:r>
            <w:proofErr w:type="spellStart"/>
            <w:r w:rsidR="00203972" w:rsidRPr="00960B70">
              <w:rPr>
                <w:sz w:val="24"/>
                <w:szCs w:val="24"/>
                <w:lang w:val="ru-RU"/>
              </w:rPr>
              <w:t>зустрічі</w:t>
            </w:r>
            <w:proofErr w:type="spellEnd"/>
            <w:r w:rsidR="00203972" w:rsidRPr="00960B70">
              <w:rPr>
                <w:sz w:val="24"/>
                <w:szCs w:val="24"/>
                <w:lang w:val="ru-RU"/>
              </w:rPr>
              <w:t xml:space="preserve"> </w:t>
            </w:r>
            <w:proofErr w:type="spellStart"/>
            <w:r w:rsidR="00203972" w:rsidRPr="00960B70">
              <w:rPr>
                <w:sz w:val="24"/>
                <w:szCs w:val="24"/>
                <w:lang w:val="ru-RU"/>
              </w:rPr>
              <w:t>учнів</w:t>
            </w:r>
            <w:proofErr w:type="spellEnd"/>
            <w:r w:rsidR="00203972" w:rsidRPr="00960B70">
              <w:rPr>
                <w:sz w:val="24"/>
                <w:szCs w:val="24"/>
                <w:lang w:val="ru-RU"/>
              </w:rPr>
              <w:t xml:space="preserve"> з </w:t>
            </w:r>
            <w:proofErr w:type="spellStart"/>
            <w:r w:rsidR="00203972" w:rsidRPr="00960B70">
              <w:rPr>
                <w:sz w:val="24"/>
                <w:szCs w:val="24"/>
                <w:lang w:val="ru-RU"/>
              </w:rPr>
              <w:t>учасниками</w:t>
            </w:r>
            <w:proofErr w:type="spellEnd"/>
            <w:r w:rsidR="00203972" w:rsidRPr="00960B70">
              <w:rPr>
                <w:sz w:val="24"/>
                <w:szCs w:val="24"/>
                <w:lang w:val="ru-RU"/>
              </w:rPr>
              <w:t xml:space="preserve"> </w:t>
            </w:r>
            <w:proofErr w:type="spellStart"/>
            <w:r w:rsidR="00203972" w:rsidRPr="00960B70">
              <w:rPr>
                <w:sz w:val="24"/>
                <w:szCs w:val="24"/>
                <w:lang w:val="ru-RU"/>
              </w:rPr>
              <w:t>антитерористичної</w:t>
            </w:r>
            <w:proofErr w:type="spellEnd"/>
            <w:r w:rsidR="00203972" w:rsidRPr="00960B70">
              <w:rPr>
                <w:sz w:val="24"/>
                <w:szCs w:val="24"/>
                <w:lang w:val="ru-RU"/>
              </w:rPr>
              <w:t xml:space="preserve"> </w:t>
            </w:r>
            <w:proofErr w:type="spellStart"/>
            <w:r w:rsidR="00203972" w:rsidRPr="00960B70">
              <w:rPr>
                <w:sz w:val="24"/>
                <w:szCs w:val="24"/>
                <w:lang w:val="ru-RU"/>
              </w:rPr>
              <w:t>операції</w:t>
            </w:r>
            <w:proofErr w:type="spellEnd"/>
            <w:r w:rsidR="00203972" w:rsidRPr="00960B70">
              <w:rPr>
                <w:sz w:val="24"/>
                <w:szCs w:val="24"/>
                <w:lang w:val="ru-RU"/>
              </w:rPr>
              <w:t xml:space="preserve"> та волонтерами, </w:t>
            </w:r>
            <w:proofErr w:type="spellStart"/>
            <w:r w:rsidR="00203972" w:rsidRPr="00960B70">
              <w:rPr>
                <w:sz w:val="24"/>
                <w:szCs w:val="24"/>
                <w:lang w:val="ru-RU"/>
              </w:rPr>
              <w:t>які</w:t>
            </w:r>
            <w:proofErr w:type="spellEnd"/>
            <w:r w:rsidR="00203972" w:rsidRPr="00960B70">
              <w:rPr>
                <w:sz w:val="24"/>
                <w:szCs w:val="24"/>
                <w:lang w:val="ru-RU"/>
              </w:rPr>
              <w:t xml:space="preserve"> </w:t>
            </w:r>
            <w:proofErr w:type="spellStart"/>
            <w:r w:rsidR="00203972" w:rsidRPr="00960B70">
              <w:rPr>
                <w:sz w:val="24"/>
                <w:szCs w:val="24"/>
                <w:lang w:val="ru-RU"/>
              </w:rPr>
              <w:t>надають</w:t>
            </w:r>
            <w:proofErr w:type="spellEnd"/>
            <w:r w:rsidR="00203972" w:rsidRPr="00960B70">
              <w:rPr>
                <w:sz w:val="24"/>
                <w:szCs w:val="24"/>
                <w:lang w:val="ru-RU"/>
              </w:rPr>
              <w:t xml:space="preserve"> </w:t>
            </w:r>
            <w:proofErr w:type="spellStart"/>
            <w:r w:rsidR="00203972" w:rsidRPr="00960B70">
              <w:rPr>
                <w:sz w:val="24"/>
                <w:szCs w:val="24"/>
                <w:lang w:val="ru-RU"/>
              </w:rPr>
              <w:t>їм</w:t>
            </w:r>
            <w:proofErr w:type="spellEnd"/>
            <w:r w:rsidR="00203972" w:rsidRPr="00960B70">
              <w:rPr>
                <w:sz w:val="24"/>
                <w:szCs w:val="24"/>
                <w:lang w:val="ru-RU"/>
              </w:rPr>
              <w:t xml:space="preserve"> </w:t>
            </w:r>
            <w:proofErr w:type="spellStart"/>
            <w:r w:rsidR="00203972" w:rsidRPr="00960B70">
              <w:rPr>
                <w:sz w:val="24"/>
                <w:szCs w:val="24"/>
                <w:lang w:val="ru-RU"/>
              </w:rPr>
              <w:t>допомогу</w:t>
            </w:r>
            <w:proofErr w:type="spellEnd"/>
            <w:r w:rsidR="00203972" w:rsidRPr="00960B70">
              <w:rPr>
                <w:sz w:val="24"/>
                <w:szCs w:val="24"/>
                <w:lang w:val="ru-RU"/>
              </w:rPr>
              <w:t>.</w:t>
            </w:r>
          </w:p>
        </w:tc>
        <w:tc>
          <w:tcPr>
            <w:tcW w:w="993" w:type="dxa"/>
          </w:tcPr>
          <w:p w:rsidR="00587846" w:rsidRPr="00960B70" w:rsidRDefault="00B873EE" w:rsidP="00960B70">
            <w:pPr>
              <w:jc w:val="both"/>
              <w:rPr>
                <w:sz w:val="24"/>
                <w:szCs w:val="24"/>
                <w:lang w:val="ru-RU"/>
              </w:rPr>
            </w:pPr>
            <w:r w:rsidRPr="00960B70">
              <w:rPr>
                <w:sz w:val="24"/>
                <w:szCs w:val="24"/>
                <w:lang w:val="ru-RU"/>
              </w:rPr>
              <w:t>2016 р.</w:t>
            </w:r>
          </w:p>
        </w:tc>
        <w:tc>
          <w:tcPr>
            <w:tcW w:w="1842" w:type="dxa"/>
          </w:tcPr>
          <w:p w:rsidR="00587846" w:rsidRPr="00960B70" w:rsidRDefault="00203972" w:rsidP="00960B70">
            <w:pPr>
              <w:jc w:val="both"/>
              <w:rPr>
                <w:sz w:val="24"/>
                <w:szCs w:val="24"/>
                <w:lang w:val="ru-RU"/>
              </w:rPr>
            </w:pPr>
            <w:proofErr w:type="spellStart"/>
            <w:r w:rsidRPr="00960B70">
              <w:rPr>
                <w:sz w:val="24"/>
                <w:szCs w:val="24"/>
                <w:lang w:val="ru-RU"/>
              </w:rPr>
              <w:t>Організаційний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w:t>
            </w:r>
            <w:proofErr w:type="gramStart"/>
            <w:r w:rsidRPr="00960B70">
              <w:rPr>
                <w:sz w:val="24"/>
                <w:szCs w:val="24"/>
                <w:lang w:val="ru-RU"/>
              </w:rPr>
              <w:t>ради</w:t>
            </w:r>
            <w:proofErr w:type="gramEnd"/>
          </w:p>
        </w:tc>
        <w:tc>
          <w:tcPr>
            <w:tcW w:w="1276" w:type="dxa"/>
          </w:tcPr>
          <w:p w:rsidR="00587846" w:rsidRPr="00960B70" w:rsidRDefault="00203972"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Pr="00960B70">
              <w:rPr>
                <w:sz w:val="22"/>
                <w:szCs w:val="22"/>
                <w:lang w:val="ru-RU"/>
              </w:rPr>
              <w:t>фінансування</w:t>
            </w:r>
            <w:proofErr w:type="spellEnd"/>
            <w:r w:rsidRPr="00960B70">
              <w:rPr>
                <w:sz w:val="22"/>
                <w:szCs w:val="22"/>
                <w:lang w:val="ru-RU"/>
              </w:rPr>
              <w:t>.</w:t>
            </w:r>
          </w:p>
        </w:tc>
        <w:tc>
          <w:tcPr>
            <w:tcW w:w="1276" w:type="dxa"/>
          </w:tcPr>
          <w:p w:rsidR="00587846" w:rsidRPr="00960B70" w:rsidRDefault="00587846" w:rsidP="00960B70">
            <w:pPr>
              <w:jc w:val="both"/>
              <w:rPr>
                <w:lang w:val="ru-RU"/>
              </w:rPr>
            </w:pPr>
          </w:p>
        </w:tc>
      </w:tr>
      <w:tr w:rsidR="00960B70" w:rsidRPr="00960B70" w:rsidTr="00960B70">
        <w:tc>
          <w:tcPr>
            <w:tcW w:w="561" w:type="dxa"/>
          </w:tcPr>
          <w:p w:rsidR="00587846" w:rsidRPr="00960B70" w:rsidRDefault="002F6462" w:rsidP="00960B70">
            <w:pPr>
              <w:jc w:val="both"/>
              <w:rPr>
                <w:sz w:val="24"/>
                <w:szCs w:val="24"/>
                <w:lang w:val="ru-RU"/>
              </w:rPr>
            </w:pPr>
            <w:r w:rsidRPr="00960B70">
              <w:rPr>
                <w:sz w:val="24"/>
                <w:szCs w:val="24"/>
                <w:lang w:val="ru-RU"/>
              </w:rPr>
              <w:t>16</w:t>
            </w:r>
          </w:p>
        </w:tc>
        <w:tc>
          <w:tcPr>
            <w:tcW w:w="5217" w:type="dxa"/>
          </w:tcPr>
          <w:p w:rsidR="00587846" w:rsidRPr="00960B70" w:rsidRDefault="00745D5C" w:rsidP="00960B70">
            <w:pPr>
              <w:jc w:val="both"/>
              <w:rPr>
                <w:sz w:val="24"/>
                <w:szCs w:val="24"/>
                <w:lang w:val="ru-RU"/>
              </w:rPr>
            </w:pPr>
            <w:proofErr w:type="spellStart"/>
            <w:r w:rsidRPr="00960B70">
              <w:rPr>
                <w:sz w:val="24"/>
                <w:szCs w:val="24"/>
                <w:lang w:val="ru-RU"/>
              </w:rPr>
              <w:t>Вшанування</w:t>
            </w:r>
            <w:proofErr w:type="spellEnd"/>
            <w:r w:rsidRPr="00960B70">
              <w:rPr>
                <w:sz w:val="24"/>
                <w:szCs w:val="24"/>
                <w:lang w:val="ru-RU"/>
              </w:rPr>
              <w:t xml:space="preserve"> </w:t>
            </w:r>
            <w:proofErr w:type="spellStart"/>
            <w:r w:rsidRPr="00960B70">
              <w:rPr>
                <w:sz w:val="24"/>
                <w:szCs w:val="24"/>
                <w:lang w:val="ru-RU"/>
              </w:rPr>
              <w:t>пам’яті</w:t>
            </w:r>
            <w:proofErr w:type="spellEnd"/>
            <w:r w:rsidRPr="00960B70">
              <w:rPr>
                <w:sz w:val="24"/>
                <w:szCs w:val="24"/>
                <w:lang w:val="ru-RU"/>
              </w:rPr>
              <w:t xml:space="preserve"> </w:t>
            </w:r>
            <w:proofErr w:type="spellStart"/>
            <w:r w:rsidRPr="00960B70">
              <w:rPr>
                <w:sz w:val="24"/>
                <w:szCs w:val="24"/>
                <w:lang w:val="ru-RU"/>
              </w:rPr>
              <w:t>загиблих</w:t>
            </w:r>
            <w:proofErr w:type="spellEnd"/>
            <w:r w:rsidRPr="00960B70">
              <w:rPr>
                <w:sz w:val="24"/>
                <w:szCs w:val="24"/>
                <w:lang w:val="ru-RU"/>
              </w:rPr>
              <w:t xml:space="preserve"> та </w:t>
            </w:r>
            <w:proofErr w:type="spellStart"/>
            <w:r w:rsidRPr="00960B70">
              <w:rPr>
                <w:sz w:val="24"/>
                <w:szCs w:val="24"/>
                <w:lang w:val="ru-RU"/>
              </w:rPr>
              <w:t>збереження</w:t>
            </w:r>
            <w:proofErr w:type="spellEnd"/>
            <w:r w:rsidRPr="00960B70">
              <w:rPr>
                <w:sz w:val="24"/>
                <w:szCs w:val="24"/>
                <w:lang w:val="ru-RU"/>
              </w:rPr>
              <w:t xml:space="preserve"> </w:t>
            </w:r>
            <w:proofErr w:type="spellStart"/>
            <w:r w:rsidRPr="00960B70">
              <w:rPr>
                <w:sz w:val="24"/>
                <w:szCs w:val="24"/>
                <w:lang w:val="ru-RU"/>
              </w:rPr>
              <w:t>історичної</w:t>
            </w:r>
            <w:proofErr w:type="spellEnd"/>
            <w:r w:rsidRPr="00960B70">
              <w:rPr>
                <w:sz w:val="24"/>
                <w:szCs w:val="24"/>
                <w:lang w:val="ru-RU"/>
              </w:rPr>
              <w:t xml:space="preserve"> </w:t>
            </w:r>
            <w:proofErr w:type="spellStart"/>
            <w:r w:rsidRPr="00960B70">
              <w:rPr>
                <w:sz w:val="24"/>
                <w:szCs w:val="24"/>
                <w:lang w:val="ru-RU"/>
              </w:rPr>
              <w:t>пам’яті</w:t>
            </w:r>
            <w:proofErr w:type="spellEnd"/>
            <w:r w:rsidRPr="00960B70">
              <w:rPr>
                <w:sz w:val="24"/>
                <w:szCs w:val="24"/>
                <w:lang w:val="ru-RU"/>
              </w:rPr>
              <w:t xml:space="preserve"> </w:t>
            </w:r>
            <w:proofErr w:type="gramStart"/>
            <w:r w:rsidRPr="00960B70">
              <w:rPr>
                <w:sz w:val="24"/>
                <w:szCs w:val="24"/>
                <w:lang w:val="ru-RU"/>
              </w:rPr>
              <w:t>про</w:t>
            </w:r>
            <w:proofErr w:type="gramEnd"/>
            <w:r w:rsidRPr="00960B70">
              <w:rPr>
                <w:sz w:val="24"/>
                <w:szCs w:val="24"/>
                <w:lang w:val="ru-RU"/>
              </w:rPr>
              <w:t xml:space="preserve"> </w:t>
            </w:r>
            <w:proofErr w:type="spellStart"/>
            <w:proofErr w:type="gramStart"/>
            <w:r w:rsidRPr="00960B70">
              <w:rPr>
                <w:sz w:val="24"/>
                <w:szCs w:val="24"/>
                <w:lang w:val="ru-RU"/>
              </w:rPr>
              <w:t>земляк</w:t>
            </w:r>
            <w:proofErr w:type="gramEnd"/>
            <w:r w:rsidRPr="00960B70">
              <w:rPr>
                <w:sz w:val="24"/>
                <w:szCs w:val="24"/>
                <w:lang w:val="ru-RU"/>
              </w:rPr>
              <w:t>ів</w:t>
            </w:r>
            <w:proofErr w:type="spellEnd"/>
            <w:r w:rsidRPr="00960B70">
              <w:rPr>
                <w:sz w:val="24"/>
                <w:szCs w:val="24"/>
                <w:lang w:val="ru-RU"/>
              </w:rPr>
              <w:t xml:space="preserve"> - </w:t>
            </w:r>
            <w:proofErr w:type="spellStart"/>
            <w:r w:rsidRPr="00960B70">
              <w:rPr>
                <w:sz w:val="24"/>
                <w:szCs w:val="24"/>
                <w:lang w:val="ru-RU"/>
              </w:rPr>
              <w:t>героїв</w:t>
            </w:r>
            <w:proofErr w:type="spellEnd"/>
            <w:r w:rsidRPr="00960B70">
              <w:rPr>
                <w:sz w:val="24"/>
                <w:szCs w:val="24"/>
                <w:lang w:val="ru-RU"/>
              </w:rPr>
              <w:t xml:space="preserve"> - </w:t>
            </w:r>
            <w:proofErr w:type="spellStart"/>
            <w:r w:rsidRPr="00960B70">
              <w:rPr>
                <w:sz w:val="24"/>
                <w:szCs w:val="24"/>
                <w:lang w:val="ru-RU"/>
              </w:rPr>
              <w:lastRenderedPageBreak/>
              <w:t>учасників</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 xml:space="preserve"> шляхом </w:t>
            </w:r>
            <w:proofErr w:type="spellStart"/>
            <w:r w:rsidRPr="00960B70">
              <w:rPr>
                <w:sz w:val="24"/>
                <w:szCs w:val="24"/>
                <w:lang w:val="ru-RU"/>
              </w:rPr>
              <w:t>встановлення</w:t>
            </w:r>
            <w:proofErr w:type="spellEnd"/>
            <w:r w:rsidRPr="00960B70">
              <w:rPr>
                <w:sz w:val="24"/>
                <w:szCs w:val="24"/>
                <w:lang w:val="ru-RU"/>
              </w:rPr>
              <w:t xml:space="preserve"> на </w:t>
            </w:r>
            <w:proofErr w:type="spellStart"/>
            <w:r w:rsidRPr="00960B70">
              <w:rPr>
                <w:sz w:val="24"/>
                <w:szCs w:val="24"/>
                <w:lang w:val="ru-RU"/>
              </w:rPr>
              <w:t>території</w:t>
            </w:r>
            <w:proofErr w:type="spellEnd"/>
            <w:r w:rsidRPr="00960B70">
              <w:rPr>
                <w:sz w:val="24"/>
                <w:szCs w:val="24"/>
                <w:lang w:val="ru-RU"/>
              </w:rPr>
              <w:t xml:space="preserve"> </w:t>
            </w:r>
            <w:proofErr w:type="spellStart"/>
            <w:r w:rsidRPr="00960B70">
              <w:rPr>
                <w:sz w:val="24"/>
                <w:szCs w:val="24"/>
                <w:lang w:val="ru-RU"/>
              </w:rPr>
              <w:t>міста</w:t>
            </w:r>
            <w:proofErr w:type="spellEnd"/>
            <w:r w:rsidRPr="00960B70">
              <w:rPr>
                <w:sz w:val="24"/>
                <w:szCs w:val="24"/>
                <w:lang w:val="ru-RU"/>
              </w:rPr>
              <w:t xml:space="preserve"> </w:t>
            </w:r>
            <w:proofErr w:type="spellStart"/>
            <w:r w:rsidRPr="00960B70">
              <w:rPr>
                <w:sz w:val="24"/>
                <w:szCs w:val="24"/>
                <w:lang w:val="ru-RU"/>
              </w:rPr>
              <w:t>пам’ятних</w:t>
            </w:r>
            <w:proofErr w:type="spellEnd"/>
            <w:r w:rsidRPr="00960B70">
              <w:rPr>
                <w:sz w:val="24"/>
                <w:szCs w:val="24"/>
                <w:lang w:val="ru-RU"/>
              </w:rPr>
              <w:t xml:space="preserve"> </w:t>
            </w:r>
            <w:proofErr w:type="spellStart"/>
            <w:r w:rsidRPr="00960B70">
              <w:rPr>
                <w:sz w:val="24"/>
                <w:szCs w:val="24"/>
                <w:lang w:val="ru-RU"/>
              </w:rPr>
              <w:t>знаків</w:t>
            </w:r>
            <w:proofErr w:type="spellEnd"/>
            <w:r w:rsidRPr="00960B70">
              <w:rPr>
                <w:sz w:val="24"/>
                <w:szCs w:val="24"/>
                <w:lang w:val="ru-RU"/>
              </w:rPr>
              <w:t xml:space="preserve">, </w:t>
            </w:r>
            <w:proofErr w:type="spellStart"/>
            <w:r w:rsidRPr="00960B70">
              <w:rPr>
                <w:sz w:val="24"/>
                <w:szCs w:val="24"/>
                <w:lang w:val="ru-RU"/>
              </w:rPr>
              <w:t>меморіальних</w:t>
            </w:r>
            <w:proofErr w:type="spellEnd"/>
            <w:r w:rsidRPr="00960B70">
              <w:rPr>
                <w:sz w:val="24"/>
                <w:szCs w:val="24"/>
                <w:lang w:val="ru-RU"/>
              </w:rPr>
              <w:t xml:space="preserve"> </w:t>
            </w:r>
            <w:proofErr w:type="spellStart"/>
            <w:r w:rsidRPr="00960B70">
              <w:rPr>
                <w:sz w:val="24"/>
                <w:szCs w:val="24"/>
                <w:lang w:val="ru-RU"/>
              </w:rPr>
              <w:t>дощок</w:t>
            </w:r>
            <w:proofErr w:type="spellEnd"/>
            <w:r w:rsidRPr="00960B70">
              <w:rPr>
                <w:sz w:val="24"/>
                <w:szCs w:val="24"/>
                <w:lang w:val="ru-RU"/>
              </w:rPr>
              <w:t xml:space="preserve"> </w:t>
            </w:r>
            <w:proofErr w:type="spellStart"/>
            <w:r w:rsidRPr="00960B70">
              <w:rPr>
                <w:sz w:val="24"/>
                <w:szCs w:val="24"/>
                <w:lang w:val="ru-RU"/>
              </w:rPr>
              <w:t>загиблим</w:t>
            </w:r>
            <w:proofErr w:type="spellEnd"/>
            <w:r w:rsidRPr="00960B70">
              <w:rPr>
                <w:sz w:val="24"/>
                <w:szCs w:val="24"/>
                <w:lang w:val="ru-RU"/>
              </w:rPr>
              <w:t xml:space="preserve"> </w:t>
            </w:r>
            <w:proofErr w:type="spellStart"/>
            <w:r w:rsidRPr="00960B70">
              <w:rPr>
                <w:sz w:val="24"/>
                <w:szCs w:val="24"/>
                <w:lang w:val="ru-RU"/>
              </w:rPr>
              <w:t>учасникам</w:t>
            </w:r>
            <w:proofErr w:type="spellEnd"/>
            <w:r w:rsidRPr="00960B70">
              <w:rPr>
                <w:sz w:val="24"/>
                <w:szCs w:val="24"/>
                <w:lang w:val="ru-RU"/>
              </w:rPr>
              <w:t xml:space="preserve"> </w:t>
            </w:r>
            <w:proofErr w:type="spellStart"/>
            <w:r w:rsidRPr="00960B70">
              <w:rPr>
                <w:sz w:val="24"/>
                <w:szCs w:val="24"/>
                <w:lang w:val="ru-RU"/>
              </w:rPr>
              <w:t>антитерористичної</w:t>
            </w:r>
            <w:proofErr w:type="spellEnd"/>
            <w:r w:rsidRPr="00960B70">
              <w:rPr>
                <w:sz w:val="24"/>
                <w:szCs w:val="24"/>
                <w:lang w:val="ru-RU"/>
              </w:rPr>
              <w:t xml:space="preserve"> </w:t>
            </w:r>
            <w:proofErr w:type="spellStart"/>
            <w:r w:rsidRPr="00960B70">
              <w:rPr>
                <w:sz w:val="24"/>
                <w:szCs w:val="24"/>
                <w:lang w:val="ru-RU"/>
              </w:rPr>
              <w:t>операції</w:t>
            </w:r>
            <w:proofErr w:type="spellEnd"/>
            <w:r w:rsidRPr="00960B70">
              <w:rPr>
                <w:sz w:val="24"/>
                <w:szCs w:val="24"/>
                <w:lang w:val="ru-RU"/>
              </w:rPr>
              <w:t>.</w:t>
            </w:r>
          </w:p>
        </w:tc>
        <w:tc>
          <w:tcPr>
            <w:tcW w:w="993" w:type="dxa"/>
          </w:tcPr>
          <w:p w:rsidR="00587846" w:rsidRPr="00960B70" w:rsidRDefault="00B873EE" w:rsidP="00960B70">
            <w:pPr>
              <w:jc w:val="both"/>
              <w:rPr>
                <w:sz w:val="24"/>
                <w:szCs w:val="24"/>
                <w:lang w:val="ru-RU"/>
              </w:rPr>
            </w:pPr>
            <w:r w:rsidRPr="00960B70">
              <w:rPr>
                <w:sz w:val="24"/>
                <w:szCs w:val="24"/>
                <w:lang w:val="ru-RU"/>
              </w:rPr>
              <w:lastRenderedPageBreak/>
              <w:t>2016 р.</w:t>
            </w:r>
          </w:p>
        </w:tc>
        <w:tc>
          <w:tcPr>
            <w:tcW w:w="1842" w:type="dxa"/>
          </w:tcPr>
          <w:p w:rsidR="00587846" w:rsidRPr="00960B70" w:rsidRDefault="00745D5C" w:rsidP="00960B70">
            <w:pPr>
              <w:jc w:val="both"/>
              <w:rPr>
                <w:sz w:val="24"/>
                <w:szCs w:val="24"/>
                <w:lang w:val="ru-RU"/>
              </w:rPr>
            </w:pP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культури</w:t>
            </w:r>
            <w:proofErr w:type="spellEnd"/>
            <w:r w:rsidRPr="00960B70">
              <w:rPr>
                <w:sz w:val="24"/>
                <w:szCs w:val="24"/>
                <w:lang w:val="ru-RU"/>
              </w:rPr>
              <w:t xml:space="preserve"> </w:t>
            </w:r>
            <w:r w:rsidRPr="00960B70">
              <w:rPr>
                <w:sz w:val="24"/>
                <w:szCs w:val="24"/>
                <w:lang w:val="ru-RU"/>
              </w:rPr>
              <w:lastRenderedPageBreak/>
              <w:t xml:space="preserve">Попаснянської РВЦА (за </w:t>
            </w:r>
            <w:proofErr w:type="spellStart"/>
            <w:r w:rsidRPr="00960B70">
              <w:rPr>
                <w:sz w:val="24"/>
                <w:szCs w:val="24"/>
                <w:lang w:val="ru-RU"/>
              </w:rPr>
              <w:t>згодою</w:t>
            </w:r>
            <w:proofErr w:type="spellEnd"/>
            <w:r w:rsidRPr="00960B70">
              <w:rPr>
                <w:sz w:val="24"/>
                <w:szCs w:val="24"/>
                <w:lang w:val="ru-RU"/>
              </w:rPr>
              <w:t xml:space="preserve">),  сектор </w:t>
            </w:r>
            <w:proofErr w:type="spellStart"/>
            <w:r w:rsidRPr="00960B70">
              <w:rPr>
                <w:sz w:val="24"/>
                <w:szCs w:val="24"/>
                <w:lang w:val="ru-RU"/>
              </w:rPr>
              <w:t>молоді</w:t>
            </w:r>
            <w:proofErr w:type="spellEnd"/>
            <w:r w:rsidRPr="00960B70">
              <w:rPr>
                <w:sz w:val="24"/>
                <w:szCs w:val="24"/>
                <w:lang w:val="ru-RU"/>
              </w:rPr>
              <w:t xml:space="preserve"> та спорту Попаснянської  РВЦА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органгізаційний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w:t>
            </w:r>
            <w:proofErr w:type="gramStart"/>
            <w:r w:rsidRPr="00960B70">
              <w:rPr>
                <w:sz w:val="24"/>
                <w:szCs w:val="24"/>
                <w:lang w:val="ru-RU"/>
              </w:rPr>
              <w:t>ради</w:t>
            </w:r>
            <w:proofErr w:type="gramEnd"/>
          </w:p>
        </w:tc>
        <w:tc>
          <w:tcPr>
            <w:tcW w:w="1276" w:type="dxa"/>
          </w:tcPr>
          <w:p w:rsidR="00587846" w:rsidRPr="00960B70" w:rsidRDefault="00745D5C" w:rsidP="00960B70">
            <w:pPr>
              <w:jc w:val="both"/>
              <w:rPr>
                <w:sz w:val="22"/>
                <w:szCs w:val="22"/>
                <w:lang w:val="ru-RU"/>
              </w:rPr>
            </w:pPr>
            <w:r w:rsidRPr="00960B70">
              <w:rPr>
                <w:sz w:val="22"/>
                <w:szCs w:val="22"/>
                <w:lang w:val="ru-RU"/>
              </w:rPr>
              <w:lastRenderedPageBreak/>
              <w:t xml:space="preserve">в межах </w:t>
            </w:r>
            <w:proofErr w:type="spellStart"/>
            <w:r w:rsidRPr="00960B70">
              <w:rPr>
                <w:sz w:val="22"/>
                <w:szCs w:val="22"/>
                <w:lang w:val="ru-RU"/>
              </w:rPr>
              <w:t>фінансови</w:t>
            </w:r>
            <w:r w:rsidRPr="00960B70">
              <w:rPr>
                <w:sz w:val="22"/>
                <w:szCs w:val="22"/>
                <w:lang w:val="ru-RU"/>
              </w:rPr>
              <w:lastRenderedPageBreak/>
              <w:t>х</w:t>
            </w:r>
            <w:proofErr w:type="spellEnd"/>
            <w:r w:rsidRPr="00960B70">
              <w:rPr>
                <w:sz w:val="22"/>
                <w:szCs w:val="22"/>
                <w:lang w:val="ru-RU"/>
              </w:rPr>
              <w:t xml:space="preserve"> </w:t>
            </w:r>
            <w:proofErr w:type="spellStart"/>
            <w:r w:rsidRPr="00960B70">
              <w:rPr>
                <w:sz w:val="22"/>
                <w:szCs w:val="22"/>
                <w:lang w:val="ru-RU"/>
              </w:rPr>
              <w:t>можливостей</w:t>
            </w:r>
            <w:proofErr w:type="spellEnd"/>
          </w:p>
        </w:tc>
        <w:tc>
          <w:tcPr>
            <w:tcW w:w="1276" w:type="dxa"/>
          </w:tcPr>
          <w:p w:rsidR="00587846" w:rsidRPr="009125F9" w:rsidRDefault="009125F9" w:rsidP="00960B70">
            <w:pPr>
              <w:jc w:val="both"/>
              <w:rPr>
                <w:sz w:val="24"/>
                <w:szCs w:val="24"/>
                <w:lang w:val="ru-RU"/>
              </w:rPr>
            </w:pPr>
            <w:r w:rsidRPr="009125F9">
              <w:rPr>
                <w:sz w:val="24"/>
                <w:szCs w:val="24"/>
                <w:lang w:val="ru-RU"/>
              </w:rPr>
              <w:lastRenderedPageBreak/>
              <w:t>10 000,00</w:t>
            </w:r>
          </w:p>
        </w:tc>
      </w:tr>
      <w:tr w:rsidR="00960B70" w:rsidRPr="00960B70" w:rsidTr="00960B70">
        <w:tc>
          <w:tcPr>
            <w:tcW w:w="561" w:type="dxa"/>
          </w:tcPr>
          <w:p w:rsidR="00587846" w:rsidRPr="00960B70" w:rsidRDefault="002F6462" w:rsidP="00960B70">
            <w:pPr>
              <w:jc w:val="both"/>
              <w:rPr>
                <w:sz w:val="24"/>
                <w:szCs w:val="24"/>
                <w:lang w:val="ru-RU"/>
              </w:rPr>
            </w:pPr>
            <w:r w:rsidRPr="00960B70">
              <w:rPr>
                <w:sz w:val="24"/>
                <w:szCs w:val="24"/>
                <w:lang w:val="ru-RU"/>
              </w:rPr>
              <w:lastRenderedPageBreak/>
              <w:t>17</w:t>
            </w:r>
          </w:p>
        </w:tc>
        <w:tc>
          <w:tcPr>
            <w:tcW w:w="5217" w:type="dxa"/>
          </w:tcPr>
          <w:p w:rsidR="00587846" w:rsidRPr="00960B70" w:rsidRDefault="009125F9" w:rsidP="00960B70">
            <w:pPr>
              <w:jc w:val="both"/>
              <w:rPr>
                <w:sz w:val="24"/>
                <w:szCs w:val="24"/>
                <w:lang w:val="ru-RU"/>
              </w:rPr>
            </w:pPr>
            <w:proofErr w:type="spellStart"/>
            <w:r>
              <w:rPr>
                <w:sz w:val="24"/>
                <w:szCs w:val="24"/>
                <w:lang w:val="ru-RU"/>
              </w:rPr>
              <w:t>Розгляд</w:t>
            </w:r>
            <w:proofErr w:type="spellEnd"/>
            <w:r>
              <w:rPr>
                <w:sz w:val="24"/>
                <w:szCs w:val="24"/>
                <w:lang w:val="ru-RU"/>
              </w:rPr>
              <w:t xml:space="preserve"> </w:t>
            </w:r>
            <w:proofErr w:type="spellStart"/>
            <w:r>
              <w:rPr>
                <w:sz w:val="24"/>
                <w:szCs w:val="24"/>
                <w:lang w:val="ru-RU"/>
              </w:rPr>
              <w:t>пропозицій</w:t>
            </w:r>
            <w:proofErr w:type="spellEnd"/>
            <w:r w:rsidR="00745D5C" w:rsidRPr="00960B70">
              <w:rPr>
                <w:sz w:val="24"/>
                <w:szCs w:val="24"/>
                <w:lang w:val="ru-RU"/>
              </w:rPr>
              <w:t xml:space="preserve"> </w:t>
            </w:r>
            <w:proofErr w:type="spellStart"/>
            <w:r w:rsidR="00745D5C" w:rsidRPr="00960B70">
              <w:rPr>
                <w:sz w:val="24"/>
                <w:szCs w:val="24"/>
                <w:lang w:val="ru-RU"/>
              </w:rPr>
              <w:t>громадськості</w:t>
            </w:r>
            <w:proofErr w:type="spellEnd"/>
            <w:r w:rsidR="00745D5C" w:rsidRPr="00960B70">
              <w:rPr>
                <w:sz w:val="24"/>
                <w:szCs w:val="24"/>
                <w:lang w:val="ru-RU"/>
              </w:rPr>
              <w:t xml:space="preserve"> </w:t>
            </w:r>
            <w:proofErr w:type="spellStart"/>
            <w:r w:rsidR="00745D5C" w:rsidRPr="00960B70">
              <w:rPr>
                <w:sz w:val="24"/>
                <w:szCs w:val="24"/>
                <w:lang w:val="ru-RU"/>
              </w:rPr>
              <w:t>щодо</w:t>
            </w:r>
            <w:proofErr w:type="spellEnd"/>
            <w:r w:rsidR="00745D5C" w:rsidRPr="00960B70">
              <w:rPr>
                <w:sz w:val="24"/>
                <w:szCs w:val="24"/>
                <w:lang w:val="ru-RU"/>
              </w:rPr>
              <w:t xml:space="preserve"> </w:t>
            </w:r>
            <w:proofErr w:type="spellStart"/>
            <w:r w:rsidR="00745D5C" w:rsidRPr="00960B70">
              <w:rPr>
                <w:sz w:val="24"/>
                <w:szCs w:val="24"/>
                <w:lang w:val="ru-RU"/>
              </w:rPr>
              <w:t>перейменування</w:t>
            </w:r>
            <w:proofErr w:type="spellEnd"/>
            <w:r w:rsidR="00745D5C" w:rsidRPr="00960B70">
              <w:rPr>
                <w:sz w:val="24"/>
                <w:szCs w:val="24"/>
                <w:lang w:val="ru-RU"/>
              </w:rPr>
              <w:t xml:space="preserve"> </w:t>
            </w:r>
            <w:proofErr w:type="spellStart"/>
            <w:r w:rsidR="00745D5C" w:rsidRPr="00960B70">
              <w:rPr>
                <w:sz w:val="24"/>
                <w:szCs w:val="24"/>
                <w:lang w:val="ru-RU"/>
              </w:rPr>
              <w:t>вулиць</w:t>
            </w:r>
            <w:proofErr w:type="spellEnd"/>
            <w:r w:rsidR="00745D5C" w:rsidRPr="00960B70">
              <w:rPr>
                <w:sz w:val="24"/>
                <w:szCs w:val="24"/>
                <w:lang w:val="ru-RU"/>
              </w:rPr>
              <w:t xml:space="preserve">, </w:t>
            </w:r>
            <w:proofErr w:type="spellStart"/>
            <w:r w:rsidR="00745D5C" w:rsidRPr="00960B70">
              <w:rPr>
                <w:sz w:val="24"/>
                <w:szCs w:val="24"/>
                <w:lang w:val="ru-RU"/>
              </w:rPr>
              <w:t>парків</w:t>
            </w:r>
            <w:proofErr w:type="spellEnd"/>
            <w:r w:rsidR="00745D5C" w:rsidRPr="00960B70">
              <w:rPr>
                <w:sz w:val="24"/>
                <w:szCs w:val="24"/>
                <w:lang w:val="ru-RU"/>
              </w:rPr>
              <w:t xml:space="preserve">, </w:t>
            </w:r>
            <w:proofErr w:type="spellStart"/>
            <w:r w:rsidR="00745D5C" w:rsidRPr="00960B70">
              <w:rPr>
                <w:sz w:val="24"/>
                <w:szCs w:val="24"/>
                <w:lang w:val="ru-RU"/>
              </w:rPr>
              <w:t>скверів</w:t>
            </w:r>
            <w:proofErr w:type="spellEnd"/>
            <w:r w:rsidR="00745D5C" w:rsidRPr="00960B70">
              <w:rPr>
                <w:sz w:val="24"/>
                <w:szCs w:val="24"/>
                <w:lang w:val="ru-RU"/>
              </w:rPr>
              <w:t xml:space="preserve"> </w:t>
            </w:r>
            <w:proofErr w:type="spellStart"/>
            <w:r w:rsidR="00745D5C" w:rsidRPr="00960B70">
              <w:rPr>
                <w:sz w:val="24"/>
                <w:szCs w:val="24"/>
                <w:lang w:val="ru-RU"/>
              </w:rPr>
              <w:t>міста</w:t>
            </w:r>
            <w:proofErr w:type="spellEnd"/>
            <w:r w:rsidR="00745D5C" w:rsidRPr="00960B70">
              <w:rPr>
                <w:sz w:val="24"/>
                <w:szCs w:val="24"/>
                <w:lang w:val="ru-RU"/>
              </w:rPr>
              <w:t xml:space="preserve"> з метою </w:t>
            </w:r>
            <w:proofErr w:type="spellStart"/>
            <w:r w:rsidR="00745D5C" w:rsidRPr="00960B70">
              <w:rPr>
                <w:sz w:val="24"/>
                <w:szCs w:val="24"/>
                <w:lang w:val="ru-RU"/>
              </w:rPr>
              <w:t>увічнення</w:t>
            </w:r>
            <w:proofErr w:type="spellEnd"/>
            <w:r w:rsidR="00745D5C" w:rsidRPr="00960B70">
              <w:rPr>
                <w:sz w:val="24"/>
                <w:szCs w:val="24"/>
                <w:lang w:val="ru-RU"/>
              </w:rPr>
              <w:t xml:space="preserve"> </w:t>
            </w:r>
            <w:proofErr w:type="spellStart"/>
            <w:r w:rsidR="00745D5C" w:rsidRPr="00960B70">
              <w:rPr>
                <w:sz w:val="24"/>
                <w:szCs w:val="24"/>
                <w:lang w:val="ru-RU"/>
              </w:rPr>
              <w:t>пам’яті</w:t>
            </w:r>
            <w:proofErr w:type="spellEnd"/>
            <w:r w:rsidR="00745D5C" w:rsidRPr="00960B70">
              <w:rPr>
                <w:sz w:val="24"/>
                <w:szCs w:val="24"/>
                <w:lang w:val="ru-RU"/>
              </w:rPr>
              <w:t xml:space="preserve"> про </w:t>
            </w:r>
            <w:proofErr w:type="spellStart"/>
            <w:r w:rsidR="00745D5C" w:rsidRPr="00960B70">
              <w:rPr>
                <w:sz w:val="24"/>
                <w:szCs w:val="24"/>
                <w:lang w:val="ru-RU"/>
              </w:rPr>
              <w:t>загиблих</w:t>
            </w:r>
            <w:proofErr w:type="spellEnd"/>
            <w:r w:rsidR="00745D5C" w:rsidRPr="00960B70">
              <w:rPr>
                <w:sz w:val="24"/>
                <w:szCs w:val="24"/>
                <w:lang w:val="ru-RU"/>
              </w:rPr>
              <w:t xml:space="preserve"> </w:t>
            </w:r>
            <w:proofErr w:type="spellStart"/>
            <w:r w:rsidR="00745D5C" w:rsidRPr="00960B70">
              <w:rPr>
                <w:sz w:val="24"/>
                <w:szCs w:val="24"/>
                <w:lang w:val="ru-RU"/>
              </w:rPr>
              <w:t>герої</w:t>
            </w:r>
            <w:proofErr w:type="gramStart"/>
            <w:r w:rsidR="00745D5C" w:rsidRPr="00960B70">
              <w:rPr>
                <w:sz w:val="24"/>
                <w:szCs w:val="24"/>
                <w:lang w:val="ru-RU"/>
              </w:rPr>
              <w:t>в</w:t>
            </w:r>
            <w:proofErr w:type="spellEnd"/>
            <w:proofErr w:type="gramEnd"/>
            <w:r w:rsidR="00745D5C" w:rsidRPr="00960B70">
              <w:rPr>
                <w:sz w:val="24"/>
                <w:szCs w:val="24"/>
                <w:lang w:val="ru-RU"/>
              </w:rPr>
              <w:t>.</w:t>
            </w:r>
          </w:p>
        </w:tc>
        <w:tc>
          <w:tcPr>
            <w:tcW w:w="993" w:type="dxa"/>
          </w:tcPr>
          <w:p w:rsidR="00587846" w:rsidRPr="00960B70" w:rsidRDefault="00B873EE" w:rsidP="00960B70">
            <w:pPr>
              <w:jc w:val="both"/>
              <w:rPr>
                <w:sz w:val="24"/>
                <w:szCs w:val="24"/>
                <w:lang w:val="ru-RU"/>
              </w:rPr>
            </w:pPr>
            <w:r w:rsidRPr="00960B70">
              <w:rPr>
                <w:sz w:val="24"/>
                <w:szCs w:val="24"/>
                <w:lang w:val="ru-RU"/>
              </w:rPr>
              <w:t>2016 р.</w:t>
            </w:r>
          </w:p>
        </w:tc>
        <w:tc>
          <w:tcPr>
            <w:tcW w:w="1842" w:type="dxa"/>
          </w:tcPr>
          <w:p w:rsidR="00587846" w:rsidRPr="00960B70" w:rsidRDefault="00745D5C" w:rsidP="00960B70">
            <w:pPr>
              <w:jc w:val="both"/>
              <w:rPr>
                <w:sz w:val="24"/>
                <w:szCs w:val="24"/>
                <w:lang w:val="ru-RU"/>
              </w:rPr>
            </w:pP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культури</w:t>
            </w:r>
            <w:proofErr w:type="spellEnd"/>
            <w:r w:rsidRPr="00960B70">
              <w:rPr>
                <w:sz w:val="24"/>
                <w:szCs w:val="24"/>
                <w:lang w:val="ru-RU"/>
              </w:rPr>
              <w:t xml:space="preserve"> Попаснянської РВЦА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органгізаційний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p>
        </w:tc>
        <w:tc>
          <w:tcPr>
            <w:tcW w:w="1276" w:type="dxa"/>
          </w:tcPr>
          <w:p w:rsidR="00587846" w:rsidRPr="00960B70" w:rsidRDefault="00745D5C"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Pr="00960B70">
              <w:rPr>
                <w:sz w:val="22"/>
                <w:szCs w:val="22"/>
                <w:lang w:val="ru-RU"/>
              </w:rPr>
              <w:t>фінансування</w:t>
            </w:r>
            <w:proofErr w:type="spellEnd"/>
          </w:p>
        </w:tc>
        <w:tc>
          <w:tcPr>
            <w:tcW w:w="1276" w:type="dxa"/>
          </w:tcPr>
          <w:p w:rsidR="00587846" w:rsidRPr="00960B70" w:rsidRDefault="00587846" w:rsidP="00960B70">
            <w:pPr>
              <w:jc w:val="both"/>
              <w:rPr>
                <w:lang w:val="ru-RU"/>
              </w:rPr>
            </w:pPr>
          </w:p>
        </w:tc>
      </w:tr>
      <w:tr w:rsidR="00960B70" w:rsidRPr="00960B70" w:rsidTr="00960B70">
        <w:tc>
          <w:tcPr>
            <w:tcW w:w="561" w:type="dxa"/>
          </w:tcPr>
          <w:p w:rsidR="00587846" w:rsidRPr="00960B70" w:rsidRDefault="002F6462" w:rsidP="00960B70">
            <w:pPr>
              <w:jc w:val="both"/>
              <w:rPr>
                <w:sz w:val="24"/>
                <w:szCs w:val="24"/>
                <w:lang w:val="ru-RU"/>
              </w:rPr>
            </w:pPr>
            <w:r w:rsidRPr="00960B70">
              <w:rPr>
                <w:sz w:val="24"/>
                <w:szCs w:val="24"/>
                <w:lang w:val="ru-RU"/>
              </w:rPr>
              <w:t>18</w:t>
            </w:r>
          </w:p>
        </w:tc>
        <w:tc>
          <w:tcPr>
            <w:tcW w:w="5217" w:type="dxa"/>
          </w:tcPr>
          <w:p w:rsidR="00587846" w:rsidRPr="00960B70" w:rsidRDefault="009125F9" w:rsidP="00960B70">
            <w:pPr>
              <w:jc w:val="both"/>
              <w:rPr>
                <w:sz w:val="24"/>
                <w:szCs w:val="24"/>
                <w:lang w:val="ru-RU"/>
              </w:rPr>
            </w:pPr>
            <w:proofErr w:type="spellStart"/>
            <w:r>
              <w:rPr>
                <w:sz w:val="24"/>
                <w:szCs w:val="24"/>
                <w:lang w:val="ru-RU"/>
              </w:rPr>
              <w:t>Організація</w:t>
            </w:r>
            <w:proofErr w:type="spellEnd"/>
            <w:r w:rsidR="00745D5C" w:rsidRPr="00960B70">
              <w:rPr>
                <w:sz w:val="24"/>
                <w:szCs w:val="24"/>
                <w:lang w:val="ru-RU"/>
              </w:rPr>
              <w:t xml:space="preserve"> у </w:t>
            </w:r>
            <w:proofErr w:type="spellStart"/>
            <w:r w:rsidR="00745D5C" w:rsidRPr="00960B70">
              <w:rPr>
                <w:sz w:val="24"/>
                <w:szCs w:val="24"/>
                <w:lang w:val="ru-RU"/>
              </w:rPr>
              <w:t>музейних</w:t>
            </w:r>
            <w:proofErr w:type="spellEnd"/>
            <w:r w:rsidR="00745D5C" w:rsidRPr="00960B70">
              <w:rPr>
                <w:sz w:val="24"/>
                <w:szCs w:val="24"/>
                <w:lang w:val="ru-RU"/>
              </w:rPr>
              <w:t xml:space="preserve">, </w:t>
            </w:r>
            <w:proofErr w:type="spellStart"/>
            <w:r w:rsidR="00745D5C" w:rsidRPr="00960B70">
              <w:rPr>
                <w:sz w:val="24"/>
                <w:szCs w:val="24"/>
                <w:lang w:val="ru-RU"/>
              </w:rPr>
              <w:t>бібліотечних</w:t>
            </w:r>
            <w:proofErr w:type="spellEnd"/>
            <w:r w:rsidR="00745D5C" w:rsidRPr="00960B70">
              <w:rPr>
                <w:sz w:val="24"/>
                <w:szCs w:val="24"/>
                <w:lang w:val="ru-RU"/>
              </w:rPr>
              <w:t xml:space="preserve"> закладах </w:t>
            </w:r>
            <w:proofErr w:type="spellStart"/>
            <w:r w:rsidR="00745D5C" w:rsidRPr="00960B70">
              <w:rPr>
                <w:sz w:val="24"/>
                <w:szCs w:val="24"/>
                <w:lang w:val="ru-RU"/>
              </w:rPr>
              <w:t>тематичні</w:t>
            </w:r>
            <w:proofErr w:type="spellEnd"/>
            <w:r w:rsidR="00745D5C" w:rsidRPr="00960B70">
              <w:rPr>
                <w:sz w:val="24"/>
                <w:szCs w:val="24"/>
                <w:lang w:val="ru-RU"/>
              </w:rPr>
              <w:t xml:space="preserve"> </w:t>
            </w:r>
            <w:proofErr w:type="spellStart"/>
            <w:r w:rsidR="00745D5C" w:rsidRPr="00960B70">
              <w:rPr>
                <w:sz w:val="24"/>
                <w:szCs w:val="24"/>
                <w:lang w:val="ru-RU"/>
              </w:rPr>
              <w:t>виставки</w:t>
            </w:r>
            <w:proofErr w:type="spellEnd"/>
            <w:r w:rsidR="00745D5C" w:rsidRPr="00960B70">
              <w:rPr>
                <w:sz w:val="24"/>
                <w:szCs w:val="24"/>
                <w:lang w:val="ru-RU"/>
              </w:rPr>
              <w:t xml:space="preserve">, </w:t>
            </w:r>
            <w:proofErr w:type="spellStart"/>
            <w:r w:rsidR="00745D5C" w:rsidRPr="00960B70">
              <w:rPr>
                <w:sz w:val="24"/>
                <w:szCs w:val="24"/>
                <w:lang w:val="ru-RU"/>
              </w:rPr>
              <w:t>експозиції</w:t>
            </w:r>
            <w:proofErr w:type="spellEnd"/>
            <w:r w:rsidR="00745D5C" w:rsidRPr="00960B70">
              <w:rPr>
                <w:sz w:val="24"/>
                <w:szCs w:val="24"/>
                <w:lang w:val="ru-RU"/>
              </w:rPr>
              <w:t xml:space="preserve">, </w:t>
            </w:r>
            <w:proofErr w:type="gramStart"/>
            <w:r w:rsidR="00745D5C" w:rsidRPr="00960B70">
              <w:rPr>
                <w:sz w:val="24"/>
                <w:szCs w:val="24"/>
                <w:lang w:val="ru-RU"/>
              </w:rPr>
              <w:t>у</w:t>
            </w:r>
            <w:proofErr w:type="gramEnd"/>
            <w:r w:rsidR="00745D5C" w:rsidRPr="00960B70">
              <w:rPr>
                <w:sz w:val="24"/>
                <w:szCs w:val="24"/>
                <w:lang w:val="ru-RU"/>
              </w:rPr>
              <w:t xml:space="preserve"> тому </w:t>
            </w:r>
            <w:proofErr w:type="spellStart"/>
            <w:r w:rsidR="00745D5C" w:rsidRPr="00960B70">
              <w:rPr>
                <w:sz w:val="24"/>
                <w:szCs w:val="24"/>
                <w:lang w:val="ru-RU"/>
              </w:rPr>
              <w:t>числі</w:t>
            </w:r>
            <w:proofErr w:type="spellEnd"/>
            <w:r w:rsidR="00745D5C" w:rsidRPr="00960B70">
              <w:rPr>
                <w:sz w:val="24"/>
                <w:szCs w:val="24"/>
                <w:lang w:val="ru-RU"/>
              </w:rPr>
              <w:t xml:space="preserve"> </w:t>
            </w:r>
            <w:proofErr w:type="spellStart"/>
            <w:r w:rsidR="00745D5C" w:rsidRPr="00960B70">
              <w:rPr>
                <w:sz w:val="24"/>
                <w:szCs w:val="24"/>
                <w:lang w:val="ru-RU"/>
              </w:rPr>
              <w:t>фотовиставки</w:t>
            </w:r>
            <w:proofErr w:type="spellEnd"/>
            <w:r w:rsidR="00745D5C" w:rsidRPr="00960B70">
              <w:rPr>
                <w:sz w:val="24"/>
                <w:szCs w:val="24"/>
                <w:lang w:val="ru-RU"/>
              </w:rPr>
              <w:t xml:space="preserve">, </w:t>
            </w:r>
            <w:proofErr w:type="spellStart"/>
            <w:r w:rsidR="00745D5C" w:rsidRPr="00960B70">
              <w:rPr>
                <w:sz w:val="24"/>
                <w:szCs w:val="24"/>
                <w:lang w:val="ru-RU"/>
              </w:rPr>
              <w:t>присвячені</w:t>
            </w:r>
            <w:proofErr w:type="spellEnd"/>
            <w:r w:rsidR="00745D5C" w:rsidRPr="00960B70">
              <w:rPr>
                <w:sz w:val="24"/>
                <w:szCs w:val="24"/>
                <w:lang w:val="ru-RU"/>
              </w:rPr>
              <w:t xml:space="preserve"> </w:t>
            </w:r>
            <w:proofErr w:type="spellStart"/>
            <w:r w:rsidR="00745D5C" w:rsidRPr="00960B70">
              <w:rPr>
                <w:sz w:val="24"/>
                <w:szCs w:val="24"/>
                <w:lang w:val="ru-RU"/>
              </w:rPr>
              <w:t>героїзму</w:t>
            </w:r>
            <w:proofErr w:type="spellEnd"/>
            <w:r w:rsidR="00745D5C" w:rsidRPr="00960B70">
              <w:rPr>
                <w:sz w:val="24"/>
                <w:szCs w:val="24"/>
                <w:lang w:val="ru-RU"/>
              </w:rPr>
              <w:t xml:space="preserve"> </w:t>
            </w:r>
            <w:proofErr w:type="spellStart"/>
            <w:r w:rsidR="00745D5C" w:rsidRPr="00960B70">
              <w:rPr>
                <w:sz w:val="24"/>
                <w:szCs w:val="24"/>
                <w:lang w:val="ru-RU"/>
              </w:rPr>
              <w:t>учасників</w:t>
            </w:r>
            <w:proofErr w:type="spellEnd"/>
            <w:r w:rsidR="00745D5C" w:rsidRPr="00960B70">
              <w:rPr>
                <w:sz w:val="24"/>
                <w:szCs w:val="24"/>
                <w:lang w:val="ru-RU"/>
              </w:rPr>
              <w:t xml:space="preserve"> </w:t>
            </w:r>
            <w:proofErr w:type="spellStart"/>
            <w:r w:rsidR="00745D5C" w:rsidRPr="00960B70">
              <w:rPr>
                <w:sz w:val="24"/>
                <w:szCs w:val="24"/>
                <w:lang w:val="ru-RU"/>
              </w:rPr>
              <w:t>антитерористичної</w:t>
            </w:r>
            <w:proofErr w:type="spellEnd"/>
            <w:r w:rsidR="00745D5C" w:rsidRPr="00960B70">
              <w:rPr>
                <w:sz w:val="24"/>
                <w:szCs w:val="24"/>
                <w:lang w:val="ru-RU"/>
              </w:rPr>
              <w:t xml:space="preserve"> </w:t>
            </w:r>
            <w:proofErr w:type="spellStart"/>
            <w:r w:rsidR="00745D5C" w:rsidRPr="00960B70">
              <w:rPr>
                <w:sz w:val="24"/>
                <w:szCs w:val="24"/>
                <w:lang w:val="ru-RU"/>
              </w:rPr>
              <w:t>операції</w:t>
            </w:r>
            <w:proofErr w:type="spellEnd"/>
            <w:r w:rsidR="00745D5C" w:rsidRPr="00960B70">
              <w:rPr>
                <w:sz w:val="24"/>
                <w:szCs w:val="24"/>
                <w:lang w:val="ru-RU"/>
              </w:rPr>
              <w:t>.</w:t>
            </w:r>
          </w:p>
        </w:tc>
        <w:tc>
          <w:tcPr>
            <w:tcW w:w="993" w:type="dxa"/>
          </w:tcPr>
          <w:p w:rsidR="00587846" w:rsidRPr="00960B70" w:rsidRDefault="00B873EE" w:rsidP="00960B70">
            <w:pPr>
              <w:jc w:val="both"/>
              <w:rPr>
                <w:sz w:val="24"/>
                <w:szCs w:val="24"/>
                <w:lang w:val="ru-RU"/>
              </w:rPr>
            </w:pPr>
            <w:r w:rsidRPr="00960B70">
              <w:rPr>
                <w:sz w:val="24"/>
                <w:szCs w:val="24"/>
                <w:lang w:val="ru-RU"/>
              </w:rPr>
              <w:t>2016 р.</w:t>
            </w:r>
          </w:p>
        </w:tc>
        <w:tc>
          <w:tcPr>
            <w:tcW w:w="1842" w:type="dxa"/>
          </w:tcPr>
          <w:p w:rsidR="00587846" w:rsidRPr="00960B70" w:rsidRDefault="00745D5C" w:rsidP="00960B70">
            <w:pPr>
              <w:jc w:val="both"/>
              <w:rPr>
                <w:sz w:val="24"/>
                <w:szCs w:val="24"/>
                <w:lang w:val="ru-RU"/>
              </w:rPr>
            </w:pPr>
            <w:r w:rsidRPr="00960B70">
              <w:rPr>
                <w:sz w:val="24"/>
                <w:szCs w:val="24"/>
                <w:lang w:val="ru-RU"/>
              </w:rPr>
              <w:tab/>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культури</w:t>
            </w:r>
            <w:proofErr w:type="spellEnd"/>
            <w:r w:rsidRPr="00960B70">
              <w:rPr>
                <w:sz w:val="24"/>
                <w:szCs w:val="24"/>
                <w:lang w:val="ru-RU"/>
              </w:rPr>
              <w:t xml:space="preserve"> Попаснянської РВЦА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районий</w:t>
            </w:r>
            <w:proofErr w:type="spellEnd"/>
            <w:r w:rsidRPr="00960B70">
              <w:rPr>
                <w:sz w:val="24"/>
                <w:szCs w:val="24"/>
                <w:lang w:val="ru-RU"/>
              </w:rPr>
              <w:t xml:space="preserve"> </w:t>
            </w:r>
            <w:proofErr w:type="spellStart"/>
            <w:r w:rsidRPr="00960B70">
              <w:rPr>
                <w:sz w:val="24"/>
                <w:szCs w:val="24"/>
                <w:lang w:val="ru-RU"/>
              </w:rPr>
              <w:t>краєзнавчій</w:t>
            </w:r>
            <w:proofErr w:type="spellEnd"/>
            <w:r w:rsidRPr="00960B70">
              <w:rPr>
                <w:sz w:val="24"/>
                <w:szCs w:val="24"/>
                <w:lang w:val="ru-RU"/>
              </w:rPr>
              <w:t xml:space="preserve"> музей (за </w:t>
            </w:r>
            <w:proofErr w:type="spellStart"/>
            <w:r w:rsidRPr="00960B70">
              <w:rPr>
                <w:sz w:val="24"/>
                <w:szCs w:val="24"/>
                <w:lang w:val="ru-RU"/>
              </w:rPr>
              <w:t>згодою</w:t>
            </w:r>
            <w:proofErr w:type="spellEnd"/>
            <w:r w:rsidRPr="00960B70">
              <w:rPr>
                <w:sz w:val="24"/>
                <w:szCs w:val="24"/>
                <w:lang w:val="ru-RU"/>
              </w:rPr>
              <w:t xml:space="preserve">), центральна района </w:t>
            </w:r>
            <w:proofErr w:type="spellStart"/>
            <w:r w:rsidRPr="00960B70">
              <w:rPr>
                <w:sz w:val="24"/>
                <w:szCs w:val="24"/>
                <w:lang w:val="ru-RU"/>
              </w:rPr>
              <w:t>бібліотечна</w:t>
            </w:r>
            <w:proofErr w:type="spellEnd"/>
            <w:r w:rsidRPr="00960B70">
              <w:rPr>
                <w:sz w:val="24"/>
                <w:szCs w:val="24"/>
                <w:lang w:val="ru-RU"/>
              </w:rPr>
              <w:t xml:space="preserve"> система (за </w:t>
            </w:r>
            <w:proofErr w:type="spellStart"/>
            <w:r w:rsidRPr="00960B70">
              <w:rPr>
                <w:sz w:val="24"/>
                <w:szCs w:val="24"/>
                <w:lang w:val="ru-RU"/>
              </w:rPr>
              <w:t>згодою</w:t>
            </w:r>
            <w:proofErr w:type="spellEnd"/>
            <w:r w:rsidRPr="00960B70">
              <w:rPr>
                <w:sz w:val="24"/>
                <w:szCs w:val="24"/>
                <w:lang w:val="ru-RU"/>
              </w:rPr>
              <w:t xml:space="preserve">),  </w:t>
            </w:r>
            <w:proofErr w:type="spellStart"/>
            <w:r w:rsidRPr="00960B70">
              <w:rPr>
                <w:sz w:val="24"/>
                <w:szCs w:val="24"/>
                <w:lang w:val="ru-RU"/>
              </w:rPr>
              <w:t>органгізаційний</w:t>
            </w:r>
            <w:proofErr w:type="spellEnd"/>
            <w:r w:rsidRPr="00960B70">
              <w:rPr>
                <w:sz w:val="24"/>
                <w:szCs w:val="24"/>
                <w:lang w:val="ru-RU"/>
              </w:rPr>
              <w:t xml:space="preserve"> </w:t>
            </w:r>
            <w:proofErr w:type="spellStart"/>
            <w:r w:rsidRPr="00960B70">
              <w:rPr>
                <w:sz w:val="24"/>
                <w:szCs w:val="24"/>
                <w:lang w:val="ru-RU"/>
              </w:rPr>
              <w:t>відділ</w:t>
            </w:r>
            <w:proofErr w:type="spellEnd"/>
            <w:r w:rsidRPr="00960B70">
              <w:rPr>
                <w:sz w:val="24"/>
                <w:szCs w:val="24"/>
                <w:lang w:val="ru-RU"/>
              </w:rPr>
              <w:t xml:space="preserve"> </w:t>
            </w:r>
            <w:proofErr w:type="spellStart"/>
            <w:r w:rsidRPr="00960B70">
              <w:rPr>
                <w:sz w:val="24"/>
                <w:szCs w:val="24"/>
                <w:lang w:val="ru-RU"/>
              </w:rPr>
              <w:t>виконкому</w:t>
            </w:r>
            <w:proofErr w:type="spellEnd"/>
            <w:r w:rsidRPr="00960B70">
              <w:rPr>
                <w:sz w:val="24"/>
                <w:szCs w:val="24"/>
                <w:lang w:val="ru-RU"/>
              </w:rPr>
              <w:t xml:space="preserve"> </w:t>
            </w:r>
            <w:proofErr w:type="spellStart"/>
            <w:r w:rsidRPr="00960B70">
              <w:rPr>
                <w:sz w:val="24"/>
                <w:szCs w:val="24"/>
                <w:lang w:val="ru-RU"/>
              </w:rPr>
              <w:t>міської</w:t>
            </w:r>
            <w:proofErr w:type="spellEnd"/>
            <w:r w:rsidRPr="00960B70">
              <w:rPr>
                <w:sz w:val="24"/>
                <w:szCs w:val="24"/>
                <w:lang w:val="ru-RU"/>
              </w:rPr>
              <w:t xml:space="preserve"> </w:t>
            </w:r>
            <w:proofErr w:type="gramStart"/>
            <w:r w:rsidRPr="00960B70">
              <w:rPr>
                <w:sz w:val="24"/>
                <w:szCs w:val="24"/>
                <w:lang w:val="ru-RU"/>
              </w:rPr>
              <w:t>ради</w:t>
            </w:r>
            <w:proofErr w:type="gramEnd"/>
          </w:p>
        </w:tc>
        <w:tc>
          <w:tcPr>
            <w:tcW w:w="1276" w:type="dxa"/>
          </w:tcPr>
          <w:p w:rsidR="00587846" w:rsidRPr="00960B70" w:rsidRDefault="00745D5C" w:rsidP="00960B70">
            <w:pPr>
              <w:jc w:val="both"/>
              <w:rPr>
                <w:sz w:val="22"/>
                <w:szCs w:val="22"/>
                <w:lang w:val="ru-RU"/>
              </w:rPr>
            </w:pPr>
            <w:r w:rsidRPr="00960B70">
              <w:rPr>
                <w:sz w:val="22"/>
                <w:szCs w:val="22"/>
                <w:lang w:val="ru-RU"/>
              </w:rPr>
              <w:t xml:space="preserve">Не </w:t>
            </w:r>
            <w:proofErr w:type="spellStart"/>
            <w:r w:rsidRPr="00960B70">
              <w:rPr>
                <w:sz w:val="22"/>
                <w:szCs w:val="22"/>
                <w:lang w:val="ru-RU"/>
              </w:rPr>
              <w:t>потребує</w:t>
            </w:r>
            <w:proofErr w:type="spellEnd"/>
            <w:r w:rsidRPr="00960B70">
              <w:rPr>
                <w:sz w:val="22"/>
                <w:szCs w:val="22"/>
                <w:lang w:val="ru-RU"/>
              </w:rPr>
              <w:t xml:space="preserve"> </w:t>
            </w:r>
            <w:proofErr w:type="spellStart"/>
            <w:r w:rsidRPr="00960B70">
              <w:rPr>
                <w:sz w:val="22"/>
                <w:szCs w:val="22"/>
                <w:lang w:val="ru-RU"/>
              </w:rPr>
              <w:t>фінансування</w:t>
            </w:r>
            <w:proofErr w:type="spellEnd"/>
          </w:p>
        </w:tc>
        <w:tc>
          <w:tcPr>
            <w:tcW w:w="1276" w:type="dxa"/>
          </w:tcPr>
          <w:p w:rsidR="00587846" w:rsidRPr="009125F9" w:rsidRDefault="009125F9" w:rsidP="00960B70">
            <w:pPr>
              <w:jc w:val="both"/>
              <w:rPr>
                <w:sz w:val="24"/>
                <w:szCs w:val="24"/>
                <w:lang w:val="ru-RU"/>
              </w:rPr>
            </w:pPr>
            <w:r>
              <w:rPr>
                <w:sz w:val="24"/>
                <w:szCs w:val="24"/>
                <w:lang w:val="ru-RU"/>
              </w:rPr>
              <w:t>5 000,00</w:t>
            </w:r>
          </w:p>
        </w:tc>
      </w:tr>
    </w:tbl>
    <w:p w:rsidR="00E35F62" w:rsidRPr="009D0F36" w:rsidRDefault="009D0F36" w:rsidP="00EB07FC">
      <w:pPr>
        <w:jc w:val="both"/>
        <w:rPr>
          <w:lang w:val="ru-RU"/>
        </w:rPr>
      </w:pPr>
      <w:r w:rsidRPr="009D0F36">
        <w:rPr>
          <w:lang w:val="ru-RU"/>
        </w:rPr>
        <w:tab/>
        <w:t xml:space="preserve"> </w:t>
      </w:r>
      <w:r w:rsidRPr="009D0F36">
        <w:rPr>
          <w:lang w:val="ru-RU"/>
        </w:rPr>
        <w:tab/>
        <w:t xml:space="preserve"> </w:t>
      </w:r>
      <w:r w:rsidRPr="009D0F36">
        <w:rPr>
          <w:lang w:val="ru-RU"/>
        </w:rPr>
        <w:tab/>
        <w:t xml:space="preserve"> </w:t>
      </w:r>
      <w:r w:rsidRPr="009D0F36">
        <w:rPr>
          <w:lang w:val="ru-RU"/>
        </w:rPr>
        <w:tab/>
        <w:t xml:space="preserve"> </w:t>
      </w:r>
      <w:r w:rsidRPr="009D0F36">
        <w:rPr>
          <w:lang w:val="ru-RU"/>
        </w:rPr>
        <w:tab/>
        <w:t xml:space="preserve"> </w:t>
      </w:r>
    </w:p>
    <w:p w:rsidR="0041453D" w:rsidRPr="0041453D" w:rsidRDefault="0041453D" w:rsidP="00CD0383">
      <w:pPr>
        <w:spacing w:line="230" w:lineRule="auto"/>
        <w:rPr>
          <w:szCs w:val="28"/>
          <w:lang w:val="ru-RU"/>
        </w:rPr>
      </w:pPr>
    </w:p>
    <w:p w:rsidR="0041453D" w:rsidRPr="0041453D" w:rsidRDefault="0041453D" w:rsidP="00541414">
      <w:pPr>
        <w:spacing w:line="230" w:lineRule="auto"/>
        <w:jc w:val="center"/>
        <w:rPr>
          <w:szCs w:val="28"/>
          <w:lang w:val="ru-RU"/>
        </w:rPr>
      </w:pPr>
    </w:p>
    <w:p w:rsidR="0041453D" w:rsidRPr="0041453D" w:rsidRDefault="0041453D" w:rsidP="00541414">
      <w:pPr>
        <w:spacing w:line="230" w:lineRule="auto"/>
        <w:jc w:val="center"/>
        <w:rPr>
          <w:szCs w:val="28"/>
          <w:lang w:val="ru-RU"/>
        </w:rPr>
      </w:pPr>
    </w:p>
    <w:p w:rsidR="0041453D" w:rsidRPr="0041453D" w:rsidRDefault="0041453D" w:rsidP="00541414">
      <w:pPr>
        <w:spacing w:line="230" w:lineRule="auto"/>
        <w:jc w:val="center"/>
        <w:rPr>
          <w:szCs w:val="28"/>
          <w:lang w:val="ru-RU"/>
        </w:rPr>
      </w:pPr>
    </w:p>
    <w:p w:rsidR="0041453D" w:rsidRPr="0041453D" w:rsidRDefault="0041453D" w:rsidP="00541414">
      <w:pPr>
        <w:spacing w:line="230" w:lineRule="auto"/>
        <w:jc w:val="center"/>
        <w:rPr>
          <w:szCs w:val="28"/>
          <w:lang w:val="ru-RU"/>
        </w:rPr>
      </w:pPr>
    </w:p>
    <w:p w:rsidR="0041453D" w:rsidRPr="0041453D" w:rsidRDefault="0041453D" w:rsidP="00541414">
      <w:pPr>
        <w:spacing w:line="230" w:lineRule="auto"/>
        <w:jc w:val="center"/>
        <w:rPr>
          <w:szCs w:val="28"/>
          <w:lang w:val="ru-RU"/>
        </w:rPr>
      </w:pPr>
    </w:p>
    <w:p w:rsidR="0041453D" w:rsidRPr="0041453D" w:rsidRDefault="0041453D" w:rsidP="00541414">
      <w:pPr>
        <w:spacing w:line="230" w:lineRule="auto"/>
        <w:jc w:val="center"/>
        <w:rPr>
          <w:szCs w:val="28"/>
          <w:lang w:val="ru-RU"/>
        </w:rPr>
      </w:pPr>
    </w:p>
    <w:p w:rsidR="0041453D" w:rsidRDefault="0041453D" w:rsidP="00541414">
      <w:pPr>
        <w:spacing w:line="230" w:lineRule="auto"/>
        <w:jc w:val="center"/>
        <w:rPr>
          <w:szCs w:val="28"/>
          <w:lang w:val="ru-RU"/>
        </w:rPr>
      </w:pPr>
    </w:p>
    <w:p w:rsidR="00C70DCA" w:rsidRDefault="00C70DCA" w:rsidP="00541414">
      <w:pPr>
        <w:spacing w:line="230" w:lineRule="auto"/>
        <w:jc w:val="center"/>
        <w:rPr>
          <w:szCs w:val="28"/>
          <w:lang w:val="ru-RU"/>
        </w:rPr>
      </w:pPr>
    </w:p>
    <w:p w:rsidR="00C70DCA" w:rsidRDefault="00C70DCA" w:rsidP="00541414">
      <w:pPr>
        <w:spacing w:line="230" w:lineRule="auto"/>
        <w:jc w:val="center"/>
        <w:rPr>
          <w:szCs w:val="28"/>
          <w:lang w:val="ru-RU"/>
        </w:rPr>
      </w:pPr>
    </w:p>
    <w:p w:rsidR="00C70DCA" w:rsidRDefault="00C70DCA" w:rsidP="00541414">
      <w:pPr>
        <w:spacing w:line="230" w:lineRule="auto"/>
        <w:jc w:val="center"/>
        <w:rPr>
          <w:szCs w:val="28"/>
          <w:lang w:val="ru-RU"/>
        </w:rPr>
      </w:pPr>
    </w:p>
    <w:p w:rsidR="00C70DCA" w:rsidRDefault="00C70DCA" w:rsidP="00541414">
      <w:pPr>
        <w:spacing w:line="230" w:lineRule="auto"/>
        <w:jc w:val="center"/>
        <w:rPr>
          <w:szCs w:val="28"/>
          <w:lang w:val="ru-RU"/>
        </w:rPr>
      </w:pPr>
    </w:p>
    <w:p w:rsidR="00502486" w:rsidRDefault="00502486" w:rsidP="00541414">
      <w:pPr>
        <w:spacing w:line="230" w:lineRule="auto"/>
        <w:jc w:val="center"/>
        <w:rPr>
          <w:szCs w:val="28"/>
          <w:lang w:val="ru-RU"/>
        </w:rPr>
      </w:pPr>
    </w:p>
    <w:p w:rsidR="00502486" w:rsidRDefault="00502486" w:rsidP="00541414">
      <w:pPr>
        <w:spacing w:line="230" w:lineRule="auto"/>
        <w:jc w:val="center"/>
        <w:rPr>
          <w:szCs w:val="28"/>
          <w:lang w:val="ru-RU"/>
        </w:rPr>
      </w:pPr>
    </w:p>
    <w:p w:rsidR="00502486" w:rsidRDefault="00502486" w:rsidP="00541414">
      <w:pPr>
        <w:spacing w:line="230" w:lineRule="auto"/>
        <w:jc w:val="center"/>
        <w:rPr>
          <w:szCs w:val="28"/>
          <w:lang w:val="ru-RU"/>
        </w:rPr>
      </w:pPr>
    </w:p>
    <w:p w:rsidR="00502486" w:rsidRDefault="00502486" w:rsidP="00541414">
      <w:pPr>
        <w:spacing w:line="230" w:lineRule="auto"/>
        <w:jc w:val="center"/>
        <w:rPr>
          <w:szCs w:val="28"/>
          <w:lang w:val="ru-RU"/>
        </w:rPr>
      </w:pPr>
    </w:p>
    <w:p w:rsidR="00502486" w:rsidRDefault="00502486" w:rsidP="00541414">
      <w:pPr>
        <w:spacing w:line="230" w:lineRule="auto"/>
        <w:jc w:val="center"/>
        <w:rPr>
          <w:szCs w:val="28"/>
          <w:lang w:val="ru-RU"/>
        </w:rPr>
      </w:pPr>
    </w:p>
    <w:p w:rsidR="00C70DCA" w:rsidRDefault="00C70DCA" w:rsidP="00541414">
      <w:pPr>
        <w:spacing w:line="230" w:lineRule="auto"/>
        <w:jc w:val="center"/>
        <w:rPr>
          <w:szCs w:val="28"/>
          <w:lang w:val="ru-RU"/>
        </w:rPr>
      </w:pPr>
    </w:p>
    <w:p w:rsidR="00C70DCA" w:rsidRDefault="00C70DCA" w:rsidP="00541414">
      <w:pPr>
        <w:spacing w:line="230" w:lineRule="auto"/>
        <w:jc w:val="center"/>
        <w:rPr>
          <w:szCs w:val="28"/>
          <w:lang w:val="ru-RU"/>
        </w:rPr>
      </w:pPr>
    </w:p>
    <w:p w:rsidR="00C70DCA" w:rsidRDefault="00C70DCA" w:rsidP="00541414">
      <w:pPr>
        <w:spacing w:line="230" w:lineRule="auto"/>
        <w:jc w:val="center"/>
        <w:rPr>
          <w:szCs w:val="28"/>
          <w:lang w:val="ru-RU"/>
        </w:rPr>
      </w:pPr>
    </w:p>
    <w:p w:rsidR="00C70DCA" w:rsidRDefault="00C70DCA" w:rsidP="00C70DCA"/>
    <w:p w:rsidR="0041453D" w:rsidRPr="000E62D3" w:rsidRDefault="0041453D" w:rsidP="00541414">
      <w:pPr>
        <w:spacing w:line="230" w:lineRule="auto"/>
        <w:jc w:val="center"/>
        <w:rPr>
          <w:szCs w:val="28"/>
        </w:rPr>
      </w:pPr>
    </w:p>
    <w:p w:rsidR="00AA6759" w:rsidRDefault="00AA6759">
      <w:pPr>
        <w:jc w:val="both"/>
        <w:rPr>
          <w:sz w:val="22"/>
          <w:szCs w:val="22"/>
        </w:rPr>
      </w:pPr>
    </w:p>
    <w:sectPr w:rsidR="00AA6759" w:rsidSect="00C2681A">
      <w:pgSz w:w="11906" w:h="16838"/>
      <w:pgMar w:top="357" w:right="707" w:bottom="454" w:left="709"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5D6"/>
    <w:multiLevelType w:val="hybridMultilevel"/>
    <w:tmpl w:val="C85C21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D3275CA"/>
    <w:multiLevelType w:val="multilevel"/>
    <w:tmpl w:val="3EB87FB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ED2512A"/>
    <w:multiLevelType w:val="multilevel"/>
    <w:tmpl w:val="E44CE2CA"/>
    <w:lvl w:ilvl="0">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59670BEA"/>
    <w:multiLevelType w:val="hybridMultilevel"/>
    <w:tmpl w:val="575CBAAC"/>
    <w:lvl w:ilvl="0" w:tplc="8D4AE908">
      <w:start w:val="1"/>
      <w:numFmt w:val="bullet"/>
      <w:lvlText w:val="-"/>
      <w:lvlJc w:val="left"/>
      <w:pPr>
        <w:tabs>
          <w:tab w:val="num" w:pos="1729"/>
        </w:tabs>
        <w:ind w:left="1729" w:hanging="102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5B7B4E9F"/>
    <w:multiLevelType w:val="hybridMultilevel"/>
    <w:tmpl w:val="162A9DE4"/>
    <w:lvl w:ilvl="0" w:tplc="2B524BBE">
      <w:start w:val="1"/>
      <w:numFmt w:val="bullet"/>
      <w:lvlText w:val="-"/>
      <w:lvlJc w:val="left"/>
      <w:pPr>
        <w:tabs>
          <w:tab w:val="num" w:pos="1729"/>
        </w:tabs>
        <w:ind w:left="1729" w:hanging="102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DD0"/>
    <w:rsid w:val="0000611B"/>
    <w:rsid w:val="000210E1"/>
    <w:rsid w:val="00024F0A"/>
    <w:rsid w:val="00031DAA"/>
    <w:rsid w:val="00034322"/>
    <w:rsid w:val="00037ACC"/>
    <w:rsid w:val="00052E1A"/>
    <w:rsid w:val="00053A62"/>
    <w:rsid w:val="00060103"/>
    <w:rsid w:val="00085DA5"/>
    <w:rsid w:val="00096B32"/>
    <w:rsid w:val="000A7D4E"/>
    <w:rsid w:val="000B285F"/>
    <w:rsid w:val="000C27A6"/>
    <w:rsid w:val="000C464E"/>
    <w:rsid w:val="000D3963"/>
    <w:rsid w:val="000D3AE0"/>
    <w:rsid w:val="000D3F15"/>
    <w:rsid w:val="000D42A4"/>
    <w:rsid w:val="000D7280"/>
    <w:rsid w:val="000D7F15"/>
    <w:rsid w:val="000E62D3"/>
    <w:rsid w:val="000F26F6"/>
    <w:rsid w:val="000F527B"/>
    <w:rsid w:val="001007DC"/>
    <w:rsid w:val="001406F3"/>
    <w:rsid w:val="001525A8"/>
    <w:rsid w:val="00167B79"/>
    <w:rsid w:val="001829E7"/>
    <w:rsid w:val="00194321"/>
    <w:rsid w:val="001972EA"/>
    <w:rsid w:val="001A5D80"/>
    <w:rsid w:val="001D18B4"/>
    <w:rsid w:val="001F0862"/>
    <w:rsid w:val="00203972"/>
    <w:rsid w:val="00237BE1"/>
    <w:rsid w:val="0024451D"/>
    <w:rsid w:val="00293429"/>
    <w:rsid w:val="00296C21"/>
    <w:rsid w:val="002B1529"/>
    <w:rsid w:val="002B4B98"/>
    <w:rsid w:val="002B747C"/>
    <w:rsid w:val="002D4BAC"/>
    <w:rsid w:val="002F3E2D"/>
    <w:rsid w:val="002F6462"/>
    <w:rsid w:val="002F7577"/>
    <w:rsid w:val="00301793"/>
    <w:rsid w:val="00304EFC"/>
    <w:rsid w:val="00311860"/>
    <w:rsid w:val="0032037F"/>
    <w:rsid w:val="0033673C"/>
    <w:rsid w:val="0033776E"/>
    <w:rsid w:val="003433E4"/>
    <w:rsid w:val="0034648A"/>
    <w:rsid w:val="00352806"/>
    <w:rsid w:val="00357EB4"/>
    <w:rsid w:val="00361FB6"/>
    <w:rsid w:val="0036237C"/>
    <w:rsid w:val="0036248E"/>
    <w:rsid w:val="003720F8"/>
    <w:rsid w:val="00372E0C"/>
    <w:rsid w:val="00384D44"/>
    <w:rsid w:val="003A68FC"/>
    <w:rsid w:val="003B3671"/>
    <w:rsid w:val="003C7E90"/>
    <w:rsid w:val="004015EA"/>
    <w:rsid w:val="0041453D"/>
    <w:rsid w:val="0042072A"/>
    <w:rsid w:val="004239E3"/>
    <w:rsid w:val="004333DC"/>
    <w:rsid w:val="00436540"/>
    <w:rsid w:val="0044143D"/>
    <w:rsid w:val="004465F0"/>
    <w:rsid w:val="004525B0"/>
    <w:rsid w:val="00466035"/>
    <w:rsid w:val="00470F15"/>
    <w:rsid w:val="00475C40"/>
    <w:rsid w:val="00477759"/>
    <w:rsid w:val="00490756"/>
    <w:rsid w:val="004A147E"/>
    <w:rsid w:val="004A1E19"/>
    <w:rsid w:val="004A40CB"/>
    <w:rsid w:val="004A4C6F"/>
    <w:rsid w:val="004C758E"/>
    <w:rsid w:val="004D0234"/>
    <w:rsid w:val="004D5E95"/>
    <w:rsid w:val="004D600D"/>
    <w:rsid w:val="004E2321"/>
    <w:rsid w:val="004E2F6C"/>
    <w:rsid w:val="00502486"/>
    <w:rsid w:val="00504531"/>
    <w:rsid w:val="00514293"/>
    <w:rsid w:val="00524A76"/>
    <w:rsid w:val="00541414"/>
    <w:rsid w:val="00555F76"/>
    <w:rsid w:val="00560A2F"/>
    <w:rsid w:val="0056439F"/>
    <w:rsid w:val="0058128A"/>
    <w:rsid w:val="005822A3"/>
    <w:rsid w:val="00587846"/>
    <w:rsid w:val="00591DCB"/>
    <w:rsid w:val="005B41E9"/>
    <w:rsid w:val="005B51CA"/>
    <w:rsid w:val="005C46C0"/>
    <w:rsid w:val="005D1EA1"/>
    <w:rsid w:val="005D206F"/>
    <w:rsid w:val="005F7B11"/>
    <w:rsid w:val="006257F0"/>
    <w:rsid w:val="0066304C"/>
    <w:rsid w:val="00663247"/>
    <w:rsid w:val="00663D3D"/>
    <w:rsid w:val="006672D3"/>
    <w:rsid w:val="006805F9"/>
    <w:rsid w:val="006844F6"/>
    <w:rsid w:val="00695827"/>
    <w:rsid w:val="006D2282"/>
    <w:rsid w:val="006D4B7D"/>
    <w:rsid w:val="00702F9C"/>
    <w:rsid w:val="00711703"/>
    <w:rsid w:val="00745D5C"/>
    <w:rsid w:val="00747A96"/>
    <w:rsid w:val="00750067"/>
    <w:rsid w:val="00752F6B"/>
    <w:rsid w:val="0075794E"/>
    <w:rsid w:val="00766BF1"/>
    <w:rsid w:val="007777C6"/>
    <w:rsid w:val="00782DD0"/>
    <w:rsid w:val="007908A8"/>
    <w:rsid w:val="007A1B24"/>
    <w:rsid w:val="007C2AF0"/>
    <w:rsid w:val="007F0E23"/>
    <w:rsid w:val="007F5229"/>
    <w:rsid w:val="0080485F"/>
    <w:rsid w:val="00807D66"/>
    <w:rsid w:val="0081122F"/>
    <w:rsid w:val="00820FD9"/>
    <w:rsid w:val="00844EEF"/>
    <w:rsid w:val="008603E1"/>
    <w:rsid w:val="00890A1F"/>
    <w:rsid w:val="00897FE4"/>
    <w:rsid w:val="008A0A15"/>
    <w:rsid w:val="008A0A8F"/>
    <w:rsid w:val="008B2398"/>
    <w:rsid w:val="008B6B67"/>
    <w:rsid w:val="008C0709"/>
    <w:rsid w:val="008C087D"/>
    <w:rsid w:val="008D17F6"/>
    <w:rsid w:val="008D210A"/>
    <w:rsid w:val="008F0134"/>
    <w:rsid w:val="009125F9"/>
    <w:rsid w:val="00912B72"/>
    <w:rsid w:val="00916453"/>
    <w:rsid w:val="00960B70"/>
    <w:rsid w:val="00991DBA"/>
    <w:rsid w:val="009B4148"/>
    <w:rsid w:val="009B5C55"/>
    <w:rsid w:val="009C322F"/>
    <w:rsid w:val="009D0F36"/>
    <w:rsid w:val="009E3259"/>
    <w:rsid w:val="009E3E4C"/>
    <w:rsid w:val="009F4376"/>
    <w:rsid w:val="009F499B"/>
    <w:rsid w:val="00A17752"/>
    <w:rsid w:val="00A24C79"/>
    <w:rsid w:val="00A447AF"/>
    <w:rsid w:val="00A45097"/>
    <w:rsid w:val="00A5628A"/>
    <w:rsid w:val="00A67EEC"/>
    <w:rsid w:val="00A726A2"/>
    <w:rsid w:val="00A84B3F"/>
    <w:rsid w:val="00AA6759"/>
    <w:rsid w:val="00AB74B8"/>
    <w:rsid w:val="00AC6101"/>
    <w:rsid w:val="00AD3958"/>
    <w:rsid w:val="00B02FD4"/>
    <w:rsid w:val="00B071CE"/>
    <w:rsid w:val="00B164D3"/>
    <w:rsid w:val="00B34B28"/>
    <w:rsid w:val="00B37A9F"/>
    <w:rsid w:val="00B37CB2"/>
    <w:rsid w:val="00B61A51"/>
    <w:rsid w:val="00B719B9"/>
    <w:rsid w:val="00B74D37"/>
    <w:rsid w:val="00B873EE"/>
    <w:rsid w:val="00B94F7E"/>
    <w:rsid w:val="00B96B08"/>
    <w:rsid w:val="00BA73B5"/>
    <w:rsid w:val="00BA787F"/>
    <w:rsid w:val="00BD1B27"/>
    <w:rsid w:val="00BD4259"/>
    <w:rsid w:val="00BE67C7"/>
    <w:rsid w:val="00BE7497"/>
    <w:rsid w:val="00BE795C"/>
    <w:rsid w:val="00BF7473"/>
    <w:rsid w:val="00C03816"/>
    <w:rsid w:val="00C112C1"/>
    <w:rsid w:val="00C1265E"/>
    <w:rsid w:val="00C2681A"/>
    <w:rsid w:val="00C362E1"/>
    <w:rsid w:val="00C40EA8"/>
    <w:rsid w:val="00C42DCE"/>
    <w:rsid w:val="00C561F2"/>
    <w:rsid w:val="00C5793C"/>
    <w:rsid w:val="00C65069"/>
    <w:rsid w:val="00C6569D"/>
    <w:rsid w:val="00C70DCA"/>
    <w:rsid w:val="00C76DB0"/>
    <w:rsid w:val="00C84482"/>
    <w:rsid w:val="00C87626"/>
    <w:rsid w:val="00C925E9"/>
    <w:rsid w:val="00C95789"/>
    <w:rsid w:val="00C96193"/>
    <w:rsid w:val="00C96635"/>
    <w:rsid w:val="00CA3649"/>
    <w:rsid w:val="00CB136F"/>
    <w:rsid w:val="00CD0383"/>
    <w:rsid w:val="00CD140B"/>
    <w:rsid w:val="00CD4FDE"/>
    <w:rsid w:val="00CD5B9E"/>
    <w:rsid w:val="00CE1301"/>
    <w:rsid w:val="00CF4B47"/>
    <w:rsid w:val="00D42225"/>
    <w:rsid w:val="00D44110"/>
    <w:rsid w:val="00D6156C"/>
    <w:rsid w:val="00D71D20"/>
    <w:rsid w:val="00D76B1C"/>
    <w:rsid w:val="00D77E31"/>
    <w:rsid w:val="00D8104F"/>
    <w:rsid w:val="00D974D9"/>
    <w:rsid w:val="00DA0AAE"/>
    <w:rsid w:val="00DA4DA0"/>
    <w:rsid w:val="00DA63ED"/>
    <w:rsid w:val="00DA7281"/>
    <w:rsid w:val="00DC2585"/>
    <w:rsid w:val="00DD7476"/>
    <w:rsid w:val="00DE2008"/>
    <w:rsid w:val="00DE6E7E"/>
    <w:rsid w:val="00DF383D"/>
    <w:rsid w:val="00DF57B9"/>
    <w:rsid w:val="00DF5B0A"/>
    <w:rsid w:val="00E32AF8"/>
    <w:rsid w:val="00E35F62"/>
    <w:rsid w:val="00E661B0"/>
    <w:rsid w:val="00E67156"/>
    <w:rsid w:val="00E80F75"/>
    <w:rsid w:val="00E82B97"/>
    <w:rsid w:val="00E848EE"/>
    <w:rsid w:val="00E85C86"/>
    <w:rsid w:val="00E92EE7"/>
    <w:rsid w:val="00EA55FE"/>
    <w:rsid w:val="00EB07FC"/>
    <w:rsid w:val="00EC18A0"/>
    <w:rsid w:val="00EC413B"/>
    <w:rsid w:val="00ED757B"/>
    <w:rsid w:val="00EE5A46"/>
    <w:rsid w:val="00EE619A"/>
    <w:rsid w:val="00F0014B"/>
    <w:rsid w:val="00F05C46"/>
    <w:rsid w:val="00F0621B"/>
    <w:rsid w:val="00F13178"/>
    <w:rsid w:val="00F230AF"/>
    <w:rsid w:val="00F27A38"/>
    <w:rsid w:val="00F313A5"/>
    <w:rsid w:val="00F76603"/>
    <w:rsid w:val="00F90F3C"/>
    <w:rsid w:val="00F961DD"/>
    <w:rsid w:val="00F97C69"/>
    <w:rsid w:val="00FA2A94"/>
    <w:rsid w:val="00FA40DF"/>
    <w:rsid w:val="00FB0C9D"/>
    <w:rsid w:val="00FB4B2F"/>
    <w:rsid w:val="00FF0064"/>
    <w:rsid w:val="00FF038C"/>
    <w:rsid w:val="00FF4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20"/>
    <w:rPr>
      <w:sz w:val="28"/>
      <w:lang w:val="uk-UA"/>
    </w:rPr>
  </w:style>
  <w:style w:type="paragraph" w:styleId="1">
    <w:name w:val="heading 1"/>
    <w:basedOn w:val="a"/>
    <w:next w:val="a"/>
    <w:link w:val="10"/>
    <w:uiPriority w:val="99"/>
    <w:qFormat/>
    <w:rsid w:val="0033776E"/>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782DD0"/>
    <w:pPr>
      <w:keepNext/>
      <w:jc w:val="center"/>
      <w:outlineLvl w:val="3"/>
    </w:pPr>
    <w:rPr>
      <w:b/>
    </w:rPr>
  </w:style>
  <w:style w:type="paragraph" w:styleId="5">
    <w:name w:val="heading 5"/>
    <w:basedOn w:val="a"/>
    <w:next w:val="a"/>
    <w:link w:val="50"/>
    <w:uiPriority w:val="99"/>
    <w:qFormat/>
    <w:rsid w:val="0033776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720F8"/>
    <w:rPr>
      <w:rFonts w:ascii="Cambria" w:eastAsia="Times New Roman" w:hAnsi="Cambria" w:cs="Times New Roman"/>
      <w:b/>
      <w:bCs/>
      <w:kern w:val="32"/>
      <w:sz w:val="32"/>
      <w:szCs w:val="32"/>
      <w:lang w:val="uk-UA"/>
    </w:rPr>
  </w:style>
  <w:style w:type="character" w:customStyle="1" w:styleId="40">
    <w:name w:val="Заголовок 4 Знак"/>
    <w:link w:val="4"/>
    <w:uiPriority w:val="9"/>
    <w:semiHidden/>
    <w:rsid w:val="003720F8"/>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3720F8"/>
    <w:rPr>
      <w:rFonts w:ascii="Calibri" w:eastAsia="Times New Roman" w:hAnsi="Calibri" w:cs="Times New Roman"/>
      <w:b/>
      <w:bCs/>
      <w:i/>
      <w:iCs/>
      <w:sz w:val="26"/>
      <w:szCs w:val="26"/>
      <w:lang w:val="uk-UA"/>
    </w:rPr>
  </w:style>
  <w:style w:type="paragraph" w:styleId="3">
    <w:name w:val="Body Text 3"/>
    <w:basedOn w:val="a"/>
    <w:link w:val="30"/>
    <w:uiPriority w:val="99"/>
    <w:rsid w:val="00782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color w:val="000000"/>
    </w:rPr>
  </w:style>
  <w:style w:type="paragraph" w:styleId="a3">
    <w:name w:val="Title"/>
    <w:basedOn w:val="a"/>
    <w:link w:val="a4"/>
    <w:uiPriority w:val="99"/>
    <w:qFormat/>
    <w:rsid w:val="00541414"/>
    <w:pPr>
      <w:tabs>
        <w:tab w:val="left" w:pos="0"/>
      </w:tabs>
      <w:jc w:val="center"/>
    </w:pPr>
    <w:rPr>
      <w:szCs w:val="28"/>
    </w:rPr>
  </w:style>
  <w:style w:type="paragraph" w:styleId="a5">
    <w:name w:val="Block Text"/>
    <w:basedOn w:val="a"/>
    <w:uiPriority w:val="99"/>
    <w:rsid w:val="00782DD0"/>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left="-540" w:right="26" w:firstLine="360"/>
    </w:pPr>
    <w:rPr>
      <w:color w:val="000000"/>
    </w:rPr>
  </w:style>
  <w:style w:type="table" w:styleId="a6">
    <w:name w:val="Table Grid"/>
    <w:basedOn w:val="a1"/>
    <w:uiPriority w:val="99"/>
    <w:rsid w:val="00782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uiPriority w:val="99"/>
    <w:locked/>
    <w:rsid w:val="00D71D20"/>
    <w:rPr>
      <w:color w:val="000000"/>
      <w:sz w:val="28"/>
      <w:lang w:val="uk-UA"/>
    </w:rPr>
  </w:style>
  <w:style w:type="character" w:customStyle="1" w:styleId="a4">
    <w:name w:val="Название Знак"/>
    <w:link w:val="a3"/>
    <w:uiPriority w:val="10"/>
    <w:rsid w:val="003720F8"/>
    <w:rPr>
      <w:rFonts w:ascii="Cambria" w:eastAsia="Times New Roman" w:hAnsi="Cambria" w:cs="Times New Roman"/>
      <w:b/>
      <w:bCs/>
      <w:kern w:val="28"/>
      <w:sz w:val="32"/>
      <w:szCs w:val="32"/>
      <w:lang w:val="uk-UA"/>
    </w:rPr>
  </w:style>
  <w:style w:type="paragraph" w:customStyle="1" w:styleId="a7">
    <w:name w:val="Знак Знак Знак"/>
    <w:basedOn w:val="a"/>
    <w:uiPriority w:val="99"/>
    <w:rsid w:val="00A24C79"/>
    <w:rPr>
      <w:rFonts w:ascii="Verdana" w:hAnsi="Verdana"/>
      <w:sz w:val="20"/>
      <w:lang w:val="en-US" w:eastAsia="en-US"/>
    </w:rPr>
  </w:style>
  <w:style w:type="paragraph" w:styleId="a8">
    <w:name w:val="No Spacing"/>
    <w:uiPriority w:val="1"/>
    <w:qFormat/>
    <w:rsid w:val="002F6462"/>
    <w:rPr>
      <w:sz w:val="28"/>
      <w:lang w:val="uk-UA"/>
    </w:rPr>
  </w:style>
  <w:style w:type="paragraph" w:styleId="a9">
    <w:name w:val="Body Text"/>
    <w:basedOn w:val="a"/>
    <w:link w:val="aa"/>
    <w:uiPriority w:val="99"/>
    <w:semiHidden/>
    <w:unhideWhenUsed/>
    <w:rsid w:val="00C70DCA"/>
    <w:pPr>
      <w:spacing w:after="120"/>
    </w:pPr>
  </w:style>
  <w:style w:type="character" w:customStyle="1" w:styleId="aa">
    <w:name w:val="Основной текст Знак"/>
    <w:link w:val="a9"/>
    <w:uiPriority w:val="99"/>
    <w:semiHidden/>
    <w:rsid w:val="00C70DCA"/>
    <w:rPr>
      <w:sz w:val="28"/>
      <w:lang w:val="uk-UA"/>
    </w:rPr>
  </w:style>
  <w:style w:type="paragraph" w:customStyle="1" w:styleId="11">
    <w:name w:val="Обычный1"/>
    <w:rsid w:val="00C70DCA"/>
    <w:pPr>
      <w:widowControl w:val="0"/>
      <w:snapToGrid w:val="0"/>
      <w:jc w:val="both"/>
    </w:pPr>
    <w:rPr>
      <w:sz w:val="16"/>
      <w:lang w:val="uk-UA"/>
    </w:rPr>
  </w:style>
  <w:style w:type="paragraph" w:customStyle="1" w:styleId="2">
    <w:name w:val="Обычный2"/>
    <w:rsid w:val="00C70DCA"/>
    <w:pPr>
      <w:widowControl w:val="0"/>
      <w:snapToGrid w:val="0"/>
      <w:jc w:val="both"/>
    </w:pPr>
    <w:rPr>
      <w:sz w:val="16"/>
      <w:lang w:val="uk-UA"/>
    </w:rPr>
  </w:style>
  <w:style w:type="paragraph" w:styleId="ab">
    <w:name w:val="Body Text Indent"/>
    <w:basedOn w:val="a"/>
    <w:link w:val="ac"/>
    <w:uiPriority w:val="99"/>
    <w:semiHidden/>
    <w:unhideWhenUsed/>
    <w:rsid w:val="00C70DCA"/>
    <w:pPr>
      <w:spacing w:after="120"/>
      <w:ind w:left="283"/>
    </w:pPr>
    <w:rPr>
      <w:sz w:val="24"/>
      <w:szCs w:val="24"/>
      <w:lang w:val="ru-RU"/>
    </w:rPr>
  </w:style>
  <w:style w:type="character" w:customStyle="1" w:styleId="ac">
    <w:name w:val="Основной текст с отступом Знак"/>
    <w:link w:val="ab"/>
    <w:uiPriority w:val="99"/>
    <w:semiHidden/>
    <w:rsid w:val="00C70DCA"/>
    <w:rPr>
      <w:sz w:val="24"/>
      <w:szCs w:val="24"/>
    </w:rPr>
  </w:style>
  <w:style w:type="paragraph" w:styleId="ad">
    <w:name w:val="Balloon Text"/>
    <w:basedOn w:val="a"/>
    <w:link w:val="ae"/>
    <w:uiPriority w:val="99"/>
    <w:semiHidden/>
    <w:unhideWhenUsed/>
    <w:rsid w:val="00C2681A"/>
    <w:rPr>
      <w:rFonts w:ascii="Tahoma" w:hAnsi="Tahoma" w:cs="Tahoma"/>
      <w:sz w:val="16"/>
      <w:szCs w:val="16"/>
    </w:rPr>
  </w:style>
  <w:style w:type="character" w:customStyle="1" w:styleId="ae">
    <w:name w:val="Текст выноски Знак"/>
    <w:link w:val="ad"/>
    <w:uiPriority w:val="99"/>
    <w:semiHidden/>
    <w:rsid w:val="00C2681A"/>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70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C9260B0-373A-4367-95D2-41AB3657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2537</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Прийнято розпорядженням</vt:lpstr>
    </vt:vector>
  </TitlesOfParts>
  <Company>MoBIL GROUP</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Прийнято розпорядженням</dc:title>
  <dc:subject/>
  <dc:creator>тест</dc:creator>
  <cp:keywords/>
  <dc:description/>
  <cp:lastModifiedBy>admin</cp:lastModifiedBy>
  <cp:revision>11</cp:revision>
  <cp:lastPrinted>2015-12-18T12:57:00Z</cp:lastPrinted>
  <dcterms:created xsi:type="dcterms:W3CDTF">2015-12-17T13:16:00Z</dcterms:created>
  <dcterms:modified xsi:type="dcterms:W3CDTF">2015-12-29T08:48:00Z</dcterms:modified>
</cp:coreProperties>
</file>