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5" w:rsidRDefault="00913EC0" w:rsidP="002C0E85">
      <w:pPr>
        <w:pStyle w:val="2"/>
        <w:ind w:right="-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E85" w:rsidRDefault="002C0E85" w:rsidP="002C0E85">
      <w:pPr>
        <w:pStyle w:val="2"/>
        <w:ind w:right="-18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30530" cy="599440"/>
            <wp:effectExtent l="0" t="0" r="762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85" w:rsidRDefault="002C0E85" w:rsidP="002C0E85">
      <w:pPr>
        <w:pStyle w:val="2"/>
        <w:ind w:right="-180"/>
        <w:jc w:val="center"/>
        <w:rPr>
          <w:sz w:val="24"/>
          <w:szCs w:val="24"/>
        </w:rPr>
      </w:pPr>
    </w:p>
    <w:p w:rsidR="002C0E85" w:rsidRDefault="002C0E85" w:rsidP="002C0E85">
      <w:pPr>
        <w:pStyle w:val="3"/>
        <w:ind w:right="-180"/>
        <w:rPr>
          <w:bCs w:val="0"/>
        </w:rPr>
      </w:pPr>
      <w:r>
        <w:t xml:space="preserve"> </w:t>
      </w:r>
      <w:r>
        <w:rPr>
          <w:bCs w:val="0"/>
        </w:rPr>
        <w:t>УКРАЇНА</w:t>
      </w:r>
    </w:p>
    <w:p w:rsidR="002C0E85" w:rsidRDefault="002C0E85" w:rsidP="002C0E85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2C0E85" w:rsidRDefault="002C0E85" w:rsidP="002C0E85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2C0E85" w:rsidRDefault="002C0E85" w:rsidP="002C0E85">
      <w:pPr>
        <w:pStyle w:val="4"/>
        <w:tabs>
          <w:tab w:val="center" w:pos="4860"/>
          <w:tab w:val="right" w:pos="9720"/>
        </w:tabs>
        <w:ind w:right="-180"/>
        <w:rPr>
          <w:sz w:val="24"/>
        </w:rPr>
      </w:pPr>
      <w:r>
        <w:rPr>
          <w:sz w:val="24"/>
        </w:rPr>
        <w:t>ВИКОНАВЧИЙ КОМІТЕТ</w:t>
      </w:r>
    </w:p>
    <w:p w:rsidR="00913EC0" w:rsidRDefault="00913EC0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 листопада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3EC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м. Попасна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13EC0">
        <w:rPr>
          <w:rFonts w:ascii="Times New Roman" w:hAnsi="Times New Roman" w:cs="Times New Roman"/>
          <w:sz w:val="24"/>
          <w:szCs w:val="24"/>
          <w:lang w:val="uk-UA"/>
        </w:rPr>
        <w:t xml:space="preserve"> 127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права на житло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sz w:val="24"/>
          <w:szCs w:val="24"/>
          <w:lang w:val="uk-UA"/>
        </w:rPr>
        <w:t>итиною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 xml:space="preserve"> Міхаревою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Іриною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  <w:lang w:val="uk-UA"/>
        </w:rPr>
        <w:t>лександрівною</w:t>
      </w:r>
      <w:r w:rsidR="00442015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позбавленої батьківського піклування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Pr="007F0B67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F0B67">
        <w:rPr>
          <w:rFonts w:ascii="Times New Roman" w:hAnsi="Times New Roman"/>
          <w:sz w:val="24"/>
          <w:szCs w:val="24"/>
          <w:lang w:val="uk-UA"/>
        </w:rPr>
        <w:t xml:space="preserve">           З </w:t>
      </w:r>
      <w:r>
        <w:rPr>
          <w:rFonts w:ascii="Times New Roman" w:hAnsi="Times New Roman"/>
          <w:sz w:val="24"/>
          <w:szCs w:val="24"/>
          <w:lang w:val="uk-UA"/>
        </w:rPr>
        <w:t xml:space="preserve">метою соціального захисту дитини Міхаревої </w:t>
      </w:r>
      <w:r w:rsidRPr="002C0E85">
        <w:rPr>
          <w:rFonts w:ascii="Times New Roman" w:hAnsi="Times New Roman"/>
          <w:sz w:val="24"/>
          <w:szCs w:val="24"/>
          <w:lang w:val="uk-UA"/>
        </w:rPr>
        <w:t>Ірин</w:t>
      </w:r>
      <w:r w:rsidR="003A16A0">
        <w:rPr>
          <w:rFonts w:ascii="Times New Roman" w:hAnsi="Times New Roman"/>
          <w:sz w:val="24"/>
          <w:szCs w:val="24"/>
          <w:lang w:val="uk-UA"/>
        </w:rPr>
        <w:t>и</w:t>
      </w:r>
      <w:r w:rsidRPr="002C0E85">
        <w:rPr>
          <w:rFonts w:ascii="Times New Roman" w:hAnsi="Times New Roman"/>
          <w:sz w:val="24"/>
          <w:szCs w:val="24"/>
          <w:lang w:val="uk-UA"/>
        </w:rPr>
        <w:t xml:space="preserve"> Олександрівн</w:t>
      </w:r>
      <w:r w:rsidR="003A16A0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F0B67">
        <w:rPr>
          <w:rFonts w:ascii="Times New Roman" w:hAnsi="Times New Roman"/>
          <w:sz w:val="24"/>
          <w:szCs w:val="24"/>
          <w:lang w:val="uk-UA"/>
        </w:rPr>
        <w:t>позбавлен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7F0B67"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ст. 40 Закону України «Про місцеве самоврядування в Україні», виконавчий комітет Попаснянської міської ради</w:t>
      </w:r>
    </w:p>
    <w:p w:rsidR="002C0E85" w:rsidRPr="007F0B67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Закріпити право на житло за адресою: м. Попасна, вул. Грушевського, будинок №5 квартира №1 за дитиною Міхаревою Іриною Олександрівною, 19</w:t>
      </w:r>
      <w:r w:rsidRPr="0061451C">
        <w:rPr>
          <w:rFonts w:ascii="Times New Roman" w:hAnsi="Times New Roman"/>
          <w:sz w:val="24"/>
          <w:szCs w:val="24"/>
          <w:lang w:val="uk-UA"/>
        </w:rPr>
        <w:t>.11.200</w:t>
      </w:r>
      <w:r>
        <w:rPr>
          <w:rFonts w:ascii="Times New Roman" w:hAnsi="Times New Roman"/>
          <w:sz w:val="24"/>
          <w:szCs w:val="24"/>
          <w:lang w:val="uk-UA"/>
        </w:rPr>
        <w:t>8 р.н.</w:t>
      </w:r>
      <w:r w:rsidRPr="0061451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позбавленої батьківського піклування.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Pr="007F0B67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          Ю.І. Онищенко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Pr="006018C4" w:rsidRDefault="00913EC0" w:rsidP="002C0E85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4070E" w:rsidRDefault="00B4070E"/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E85"/>
    <w:rsid w:val="00220DEE"/>
    <w:rsid w:val="002C0E85"/>
    <w:rsid w:val="003A16A0"/>
    <w:rsid w:val="00442015"/>
    <w:rsid w:val="005F64B0"/>
    <w:rsid w:val="006E0E91"/>
    <w:rsid w:val="008E713E"/>
    <w:rsid w:val="00913EC0"/>
    <w:rsid w:val="00B4070E"/>
    <w:rsid w:val="00BF6A1B"/>
    <w:rsid w:val="00E40D5C"/>
    <w:rsid w:val="00EE323C"/>
    <w:rsid w:val="00F73CDC"/>
    <w:rsid w:val="00F873A8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0E85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C0E85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0E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C0E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2C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2C0E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6</cp:revision>
  <cp:lastPrinted>2016-11-16T13:50:00Z</cp:lastPrinted>
  <dcterms:created xsi:type="dcterms:W3CDTF">2017-02-09T08:09:00Z</dcterms:created>
  <dcterms:modified xsi:type="dcterms:W3CDTF">2016-11-16T13:50:00Z</dcterms:modified>
</cp:coreProperties>
</file>