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27" w:rsidRPr="00E53C27" w:rsidRDefault="009771C6" w:rsidP="00E53C27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3C27" w:rsidRPr="00E53C27" w:rsidRDefault="00E53C27" w:rsidP="00E53C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3C2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600075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C27" w:rsidRPr="00E53C27" w:rsidRDefault="00E53C27" w:rsidP="00E53C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53C27" w:rsidRPr="00E53C27" w:rsidRDefault="00E53C27" w:rsidP="00E53C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E53C27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53C27" w:rsidRPr="00E53C27" w:rsidRDefault="00E53C27" w:rsidP="00E53C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3C27">
        <w:rPr>
          <w:rFonts w:ascii="Times New Roman" w:hAnsi="Times New Roman"/>
          <w:b/>
          <w:sz w:val="28"/>
          <w:szCs w:val="28"/>
          <w:lang w:val="uk-UA"/>
        </w:rPr>
        <w:t>ЛУГАНСЬКА  ОБЛАСТЬ</w:t>
      </w:r>
    </w:p>
    <w:p w:rsidR="00E53C27" w:rsidRPr="00E53C27" w:rsidRDefault="00E53C27" w:rsidP="00E53C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3C27">
        <w:rPr>
          <w:rFonts w:ascii="Times New Roman" w:hAnsi="Times New Roman"/>
          <w:b/>
          <w:sz w:val="28"/>
          <w:szCs w:val="28"/>
          <w:lang w:val="uk-UA"/>
        </w:rPr>
        <w:t>ПОПАСНЯНСЬКИЙ  РАЙОН</w:t>
      </w:r>
      <w:r w:rsidRPr="00E53C27">
        <w:rPr>
          <w:rFonts w:ascii="Times New Roman" w:hAnsi="Times New Roman"/>
          <w:b/>
          <w:sz w:val="28"/>
          <w:szCs w:val="28"/>
          <w:lang w:val="uk-UA"/>
        </w:rPr>
        <w:br/>
        <w:t>ПОПАСНЯНСЬКА  МІСЬКА  РАДА</w:t>
      </w:r>
    </w:p>
    <w:p w:rsidR="00E53C27" w:rsidRPr="00E53C27" w:rsidRDefault="00E53C27" w:rsidP="00E53C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3C27">
        <w:rPr>
          <w:rFonts w:ascii="Times New Roman" w:hAnsi="Times New Roman"/>
          <w:b/>
          <w:sz w:val="28"/>
          <w:szCs w:val="28"/>
          <w:lang w:val="uk-UA"/>
        </w:rPr>
        <w:t>ШОСТОГО   СКЛИКАННЯ</w:t>
      </w:r>
    </w:p>
    <w:p w:rsidR="00E53C27" w:rsidRPr="00E53C27" w:rsidRDefault="00E53C27" w:rsidP="00E53C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3C27">
        <w:rPr>
          <w:rFonts w:ascii="Times New Roman" w:hAnsi="Times New Roman"/>
          <w:b/>
          <w:sz w:val="28"/>
          <w:szCs w:val="28"/>
          <w:lang w:val="uk-UA"/>
        </w:rPr>
        <w:t>ДЕВ’ЯНОСТО ДРУГА СЕСІЯ</w:t>
      </w:r>
    </w:p>
    <w:p w:rsidR="00E53C27" w:rsidRPr="00E53C27" w:rsidRDefault="00E53C27" w:rsidP="00E53C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27" w:rsidRPr="00E53C27" w:rsidRDefault="00E53C27" w:rsidP="00E53C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3C27"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:rsidR="00E53C27" w:rsidRPr="00E53C27" w:rsidRDefault="00E53C27" w:rsidP="00E53C2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27" w:rsidRPr="00E53C27" w:rsidRDefault="00E53C27" w:rsidP="00E53C2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E53C27">
        <w:rPr>
          <w:rFonts w:ascii="Times New Roman" w:hAnsi="Times New Roman"/>
          <w:sz w:val="28"/>
          <w:szCs w:val="28"/>
          <w:lang w:val="uk-UA"/>
        </w:rPr>
        <w:t>09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                  </w:t>
      </w:r>
      <w:r w:rsidRPr="00E53C27">
        <w:rPr>
          <w:rFonts w:ascii="Times New Roman" w:hAnsi="Times New Roman"/>
          <w:sz w:val="28"/>
          <w:szCs w:val="28"/>
          <w:lang w:val="uk-UA"/>
        </w:rPr>
        <w:t xml:space="preserve">м. Попасна </w:t>
      </w:r>
      <w:r w:rsidRPr="00E53C2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№ 92/</w:t>
      </w:r>
      <w:r w:rsidR="009771C6">
        <w:rPr>
          <w:rFonts w:ascii="Times New Roman" w:hAnsi="Times New Roman"/>
          <w:sz w:val="28"/>
          <w:szCs w:val="28"/>
          <w:lang w:val="uk-UA"/>
        </w:rPr>
        <w:t>1</w:t>
      </w:r>
    </w:p>
    <w:p w:rsidR="009F27ED" w:rsidRPr="003C366F" w:rsidRDefault="009F27ED" w:rsidP="009F27ED">
      <w:pPr>
        <w:pStyle w:val="a5"/>
        <w:rPr>
          <w:rStyle w:val="a9"/>
          <w:rFonts w:ascii="Times New Roman" w:hAnsi="Times New Roman"/>
          <w:b w:val="0"/>
          <w:color w:val="333333"/>
          <w:sz w:val="28"/>
          <w:szCs w:val="28"/>
          <w:lang w:val="uk-UA"/>
        </w:rPr>
      </w:pPr>
    </w:p>
    <w:p w:rsidR="009F27ED" w:rsidRPr="00003659" w:rsidRDefault="009F27ED" w:rsidP="009F27ED">
      <w:pPr>
        <w:pStyle w:val="a5"/>
        <w:rPr>
          <w:rStyle w:val="a9"/>
          <w:rFonts w:ascii="Times New Roman" w:hAnsi="Times New Roman"/>
          <w:color w:val="333333"/>
          <w:sz w:val="28"/>
          <w:szCs w:val="28"/>
          <w:lang w:val="uk-UA"/>
        </w:rPr>
      </w:pPr>
      <w:r w:rsidRPr="00003659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>Про результати оперативно-службової</w:t>
      </w:r>
    </w:p>
    <w:p w:rsidR="009F27ED" w:rsidRPr="00003659" w:rsidRDefault="009F27ED" w:rsidP="009F27ED">
      <w:pPr>
        <w:pStyle w:val="a5"/>
        <w:rPr>
          <w:rStyle w:val="a9"/>
          <w:rFonts w:ascii="Times New Roman" w:hAnsi="Times New Roman"/>
          <w:color w:val="333333"/>
          <w:sz w:val="28"/>
          <w:szCs w:val="28"/>
          <w:lang w:val="uk-UA"/>
        </w:rPr>
      </w:pPr>
      <w:r w:rsidRPr="00003659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 xml:space="preserve">діяльності  Попаснянського  відділу </w:t>
      </w:r>
    </w:p>
    <w:p w:rsidR="00BE5674" w:rsidRDefault="009F27ED" w:rsidP="009F27ED">
      <w:pPr>
        <w:pStyle w:val="a5"/>
        <w:rPr>
          <w:rStyle w:val="a9"/>
          <w:rFonts w:ascii="Times New Roman" w:hAnsi="Times New Roman"/>
          <w:color w:val="333333"/>
          <w:sz w:val="28"/>
          <w:szCs w:val="28"/>
          <w:lang w:val="uk-UA"/>
        </w:rPr>
      </w:pPr>
      <w:r w:rsidRPr="00003659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 xml:space="preserve">поліції </w:t>
      </w:r>
      <w:r w:rsidR="00BE5674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 xml:space="preserve">на території обслуговування </w:t>
      </w:r>
    </w:p>
    <w:p w:rsidR="009F27ED" w:rsidRPr="00003659" w:rsidRDefault="009F27ED" w:rsidP="009F27ED">
      <w:pPr>
        <w:pStyle w:val="a5"/>
        <w:rPr>
          <w:rStyle w:val="a9"/>
          <w:color w:val="333333"/>
          <w:sz w:val="28"/>
          <w:szCs w:val="28"/>
          <w:lang w:val="uk-UA"/>
        </w:rPr>
      </w:pPr>
      <w:r w:rsidRPr="00003659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 xml:space="preserve">протягом </w:t>
      </w:r>
      <w:r w:rsidR="00E53C27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003659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 xml:space="preserve"> 2017 року  </w:t>
      </w:r>
    </w:p>
    <w:p w:rsidR="009F27ED" w:rsidRDefault="009F27ED" w:rsidP="009F27ED">
      <w:pPr>
        <w:pStyle w:val="a8"/>
        <w:shd w:val="clear" w:color="auto" w:fill="FFFFFF"/>
        <w:spacing w:before="0" w:beforeAutospacing="0" w:after="150" w:afterAutospacing="0" w:line="234" w:lineRule="atLeast"/>
        <w:jc w:val="both"/>
        <w:rPr>
          <w:rStyle w:val="a9"/>
          <w:color w:val="333333"/>
          <w:sz w:val="28"/>
          <w:szCs w:val="28"/>
          <w:lang w:val="uk-UA"/>
        </w:rPr>
      </w:pPr>
    </w:p>
    <w:p w:rsidR="00B338DB" w:rsidRPr="00B338DB" w:rsidRDefault="00E53C27" w:rsidP="00E53C2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0C4C70">
        <w:rPr>
          <w:rFonts w:ascii="Times New Roman" w:hAnsi="Times New Roman"/>
          <w:sz w:val="28"/>
          <w:szCs w:val="28"/>
          <w:lang w:val="uk-UA"/>
        </w:rPr>
        <w:t>ст.88 Закону України «Про національну поліцію»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4C70">
        <w:rPr>
          <w:rFonts w:ascii="Times New Roman" w:hAnsi="Times New Roman"/>
          <w:sz w:val="28"/>
          <w:szCs w:val="28"/>
          <w:lang w:val="uk-UA"/>
        </w:rPr>
        <w:t xml:space="preserve"> п. 40 ст. 26 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з</w:t>
      </w:r>
      <w:r w:rsidR="000C4C70" w:rsidRPr="000C4C70">
        <w:rPr>
          <w:rFonts w:ascii="Times New Roman" w:hAnsi="Times New Roman"/>
          <w:sz w:val="28"/>
          <w:szCs w:val="28"/>
          <w:lang w:val="uk-UA"/>
        </w:rPr>
        <w:t xml:space="preserve">аслухавши </w:t>
      </w:r>
      <w:r w:rsidR="00633272">
        <w:rPr>
          <w:rFonts w:ascii="Times New Roman" w:hAnsi="Times New Roman"/>
          <w:sz w:val="28"/>
          <w:szCs w:val="28"/>
          <w:lang w:val="uk-UA"/>
        </w:rPr>
        <w:t xml:space="preserve">та обговоривши </w:t>
      </w:r>
      <w:r w:rsidR="003724AD">
        <w:rPr>
          <w:rFonts w:ascii="Times New Roman" w:hAnsi="Times New Roman"/>
          <w:sz w:val="28"/>
          <w:szCs w:val="28"/>
          <w:lang w:val="uk-UA"/>
        </w:rPr>
        <w:t>звіт</w:t>
      </w:r>
      <w:r w:rsidR="005741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C70" w:rsidRPr="000C4C70">
        <w:rPr>
          <w:rFonts w:ascii="Times New Roman" w:hAnsi="Times New Roman"/>
          <w:sz w:val="28"/>
          <w:szCs w:val="28"/>
          <w:lang w:val="uk-UA"/>
        </w:rPr>
        <w:t xml:space="preserve">начальника Попаснянського відділу Головного управління Національної поліції в Луганській області  Золотарьова В.Ф. про </w:t>
      </w:r>
      <w:r w:rsidR="000C4C70" w:rsidRPr="000C4C70">
        <w:rPr>
          <w:rFonts w:ascii="Times New Roman" w:hAnsi="Times New Roman"/>
          <w:sz w:val="28"/>
          <w:lang w:val="uk-UA"/>
        </w:rPr>
        <w:t>результати оперативно-службової діяльності Попаснянського відділу поліції на території обслуговування протягом 201</w:t>
      </w:r>
      <w:r w:rsidR="000C4C70">
        <w:rPr>
          <w:rFonts w:ascii="Times New Roman" w:hAnsi="Times New Roman"/>
          <w:sz w:val="28"/>
          <w:lang w:val="uk-UA"/>
        </w:rPr>
        <w:t>7</w:t>
      </w:r>
      <w:r w:rsidR="000C4C70" w:rsidRPr="000C4C70">
        <w:rPr>
          <w:rFonts w:ascii="Times New Roman" w:hAnsi="Times New Roman"/>
          <w:sz w:val="28"/>
          <w:lang w:val="uk-UA"/>
        </w:rPr>
        <w:t xml:space="preserve"> року</w:t>
      </w:r>
      <w:r w:rsidR="000C4C70" w:rsidRPr="000C4C70">
        <w:rPr>
          <w:rFonts w:ascii="Times New Roman" w:hAnsi="Times New Roman"/>
          <w:sz w:val="28"/>
          <w:szCs w:val="28"/>
          <w:lang w:val="uk-UA"/>
        </w:rPr>
        <w:t>,</w:t>
      </w:r>
      <w:r w:rsidR="00B338DB" w:rsidRPr="00B338D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6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8DB" w:rsidRPr="00B338DB">
        <w:rPr>
          <w:rFonts w:ascii="Times New Roman" w:hAnsi="Times New Roman"/>
          <w:sz w:val="28"/>
          <w:szCs w:val="28"/>
          <w:lang w:val="uk-UA"/>
        </w:rPr>
        <w:t xml:space="preserve">Попаснянська </w:t>
      </w:r>
      <w:r w:rsidR="00B338DB">
        <w:rPr>
          <w:rFonts w:ascii="Times New Roman" w:hAnsi="Times New Roman"/>
          <w:sz w:val="28"/>
          <w:szCs w:val="28"/>
          <w:lang w:val="uk-UA"/>
        </w:rPr>
        <w:t>міська</w:t>
      </w:r>
      <w:r w:rsidR="00B338DB" w:rsidRPr="00B338DB">
        <w:rPr>
          <w:rFonts w:ascii="Times New Roman" w:hAnsi="Times New Roman"/>
          <w:sz w:val="28"/>
          <w:szCs w:val="28"/>
          <w:lang w:val="uk-UA"/>
        </w:rPr>
        <w:t xml:space="preserve"> рада</w:t>
      </w:r>
    </w:p>
    <w:p w:rsidR="00B338DB" w:rsidRDefault="00B338DB" w:rsidP="00B338DB">
      <w:pPr>
        <w:pStyle w:val="a3"/>
        <w:tabs>
          <w:tab w:val="left" w:pos="3150"/>
        </w:tabs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9F27ED" w:rsidRDefault="00B338DB" w:rsidP="00B338DB">
      <w:pPr>
        <w:pStyle w:val="a8"/>
        <w:shd w:val="clear" w:color="auto" w:fill="FFFFFF"/>
        <w:spacing w:before="0" w:beforeAutospacing="0" w:after="150" w:afterAutospacing="0" w:line="234" w:lineRule="atLeast"/>
        <w:ind w:firstLine="567"/>
        <w:jc w:val="both"/>
        <w:rPr>
          <w:rStyle w:val="a9"/>
          <w:b w:val="0"/>
          <w:color w:val="333333"/>
          <w:sz w:val="28"/>
          <w:szCs w:val="28"/>
          <w:lang w:val="uk-UA"/>
        </w:rPr>
      </w:pPr>
      <w:r w:rsidRPr="000A71DB">
        <w:rPr>
          <w:rStyle w:val="a9"/>
          <w:b w:val="0"/>
          <w:color w:val="333333"/>
          <w:sz w:val="32"/>
          <w:szCs w:val="32"/>
          <w:lang w:val="uk-UA"/>
        </w:rPr>
        <w:t xml:space="preserve"> </w:t>
      </w:r>
      <w:r w:rsidR="009F27ED" w:rsidRPr="001E1713">
        <w:rPr>
          <w:rStyle w:val="a9"/>
          <w:b w:val="0"/>
          <w:color w:val="333333"/>
          <w:sz w:val="28"/>
          <w:szCs w:val="28"/>
          <w:lang w:val="uk-UA"/>
        </w:rPr>
        <w:t>ВИРІШИЛА:</w:t>
      </w:r>
    </w:p>
    <w:p w:rsidR="00BA0F7C" w:rsidRPr="00574173" w:rsidRDefault="00E06A51" w:rsidP="000A71DB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 w:line="234" w:lineRule="atLeast"/>
        <w:jc w:val="both"/>
        <w:rPr>
          <w:bCs/>
          <w:color w:val="333333"/>
          <w:sz w:val="28"/>
          <w:szCs w:val="28"/>
          <w:lang w:val="uk-UA"/>
        </w:rPr>
      </w:pPr>
      <w:r w:rsidRPr="00574173">
        <w:rPr>
          <w:sz w:val="28"/>
          <w:szCs w:val="28"/>
          <w:lang w:val="uk-UA"/>
        </w:rPr>
        <w:t>Звіт</w:t>
      </w:r>
      <w:r w:rsidR="00BA0F7C" w:rsidRPr="00574173">
        <w:rPr>
          <w:sz w:val="28"/>
          <w:szCs w:val="28"/>
          <w:lang w:val="uk-UA"/>
        </w:rPr>
        <w:t xml:space="preserve"> </w:t>
      </w:r>
      <w:r w:rsidR="00F3527A" w:rsidRPr="00574173">
        <w:rPr>
          <w:sz w:val="28"/>
          <w:szCs w:val="28"/>
          <w:lang w:val="uk-UA"/>
        </w:rPr>
        <w:t xml:space="preserve">начальника </w:t>
      </w:r>
      <w:r w:rsidR="00BA0F7C" w:rsidRPr="00574173">
        <w:rPr>
          <w:sz w:val="28"/>
          <w:szCs w:val="28"/>
          <w:lang w:val="uk-UA"/>
        </w:rPr>
        <w:t xml:space="preserve">Попаснянського відділу поліції </w:t>
      </w:r>
      <w:r w:rsidR="00F3527A" w:rsidRPr="00574173">
        <w:rPr>
          <w:sz w:val="28"/>
          <w:szCs w:val="28"/>
          <w:lang w:val="uk-UA"/>
        </w:rPr>
        <w:t xml:space="preserve"> </w:t>
      </w:r>
      <w:r w:rsidR="00BA0F7C" w:rsidRPr="00574173">
        <w:rPr>
          <w:sz w:val="28"/>
          <w:szCs w:val="28"/>
          <w:lang w:val="uk-UA"/>
        </w:rPr>
        <w:t>Г</w:t>
      </w:r>
      <w:r w:rsidR="00F3527A" w:rsidRPr="00574173">
        <w:rPr>
          <w:sz w:val="28"/>
          <w:szCs w:val="28"/>
          <w:lang w:val="uk-UA"/>
        </w:rPr>
        <w:t xml:space="preserve">оловного управління Національної поліції </w:t>
      </w:r>
      <w:r w:rsidR="00BA0F7C" w:rsidRPr="00574173">
        <w:rPr>
          <w:sz w:val="28"/>
          <w:szCs w:val="28"/>
          <w:lang w:val="uk-UA"/>
        </w:rPr>
        <w:t xml:space="preserve"> в Луганській області </w:t>
      </w:r>
      <w:r w:rsidR="00F3527A" w:rsidRPr="00574173">
        <w:rPr>
          <w:sz w:val="28"/>
          <w:szCs w:val="28"/>
          <w:lang w:val="uk-UA"/>
        </w:rPr>
        <w:t xml:space="preserve">Золотарьова В.Ф. </w:t>
      </w:r>
      <w:r w:rsidR="005C73A8" w:rsidRPr="00574173">
        <w:rPr>
          <w:sz w:val="28"/>
          <w:szCs w:val="28"/>
          <w:lang w:val="uk-UA"/>
        </w:rPr>
        <w:t>взяти до відома</w:t>
      </w:r>
      <w:r w:rsidR="00BA0F7C" w:rsidRPr="00574173">
        <w:rPr>
          <w:sz w:val="28"/>
          <w:szCs w:val="28"/>
          <w:lang w:val="uk-UA"/>
        </w:rPr>
        <w:t xml:space="preserve"> (звіт додається)</w:t>
      </w:r>
      <w:r w:rsidR="00E5229A" w:rsidRPr="00574173">
        <w:rPr>
          <w:sz w:val="28"/>
          <w:szCs w:val="28"/>
          <w:lang w:val="uk-UA"/>
        </w:rPr>
        <w:t>.</w:t>
      </w:r>
      <w:r w:rsidR="00BA0F7C" w:rsidRPr="00574173">
        <w:rPr>
          <w:sz w:val="28"/>
          <w:szCs w:val="28"/>
          <w:lang w:val="uk-UA"/>
        </w:rPr>
        <w:t xml:space="preserve"> </w:t>
      </w:r>
    </w:p>
    <w:p w:rsidR="00574173" w:rsidRPr="00574173" w:rsidRDefault="00574173" w:rsidP="000A71DB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 w:line="234" w:lineRule="atLeast"/>
        <w:jc w:val="both"/>
        <w:rPr>
          <w:bCs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Попаснянському відділу поліції</w:t>
      </w:r>
      <w:r w:rsidR="003830DA" w:rsidRPr="003830DA">
        <w:rPr>
          <w:sz w:val="28"/>
          <w:szCs w:val="28"/>
          <w:lang w:val="uk-UA"/>
        </w:rPr>
        <w:t xml:space="preserve"> </w:t>
      </w:r>
      <w:r w:rsidR="003830DA" w:rsidRPr="00574173">
        <w:rPr>
          <w:sz w:val="28"/>
          <w:szCs w:val="28"/>
          <w:lang w:val="uk-UA"/>
        </w:rPr>
        <w:t xml:space="preserve">Головного управління Національної поліції  в Луганській області </w:t>
      </w:r>
      <w:r w:rsidR="003830DA">
        <w:rPr>
          <w:sz w:val="28"/>
          <w:szCs w:val="28"/>
          <w:lang w:val="uk-UA"/>
        </w:rPr>
        <w:t>(</w:t>
      </w:r>
      <w:r w:rsidR="003830DA" w:rsidRPr="00574173">
        <w:rPr>
          <w:sz w:val="28"/>
          <w:szCs w:val="28"/>
          <w:lang w:val="uk-UA"/>
        </w:rPr>
        <w:t>Золотарьов</w:t>
      </w:r>
      <w:r w:rsidR="003830DA">
        <w:rPr>
          <w:sz w:val="28"/>
          <w:szCs w:val="28"/>
          <w:lang w:val="uk-UA"/>
        </w:rPr>
        <w:t xml:space="preserve"> </w:t>
      </w:r>
      <w:r w:rsidR="003830DA" w:rsidRPr="00574173">
        <w:rPr>
          <w:sz w:val="28"/>
          <w:szCs w:val="28"/>
          <w:lang w:val="uk-UA"/>
        </w:rPr>
        <w:t xml:space="preserve"> В.Ф.</w:t>
      </w:r>
      <w:r w:rsidR="003830D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DF465F" w:rsidRDefault="00574173" w:rsidP="00574173">
      <w:pPr>
        <w:pStyle w:val="a8"/>
        <w:shd w:val="clear" w:color="auto" w:fill="FFFFFF"/>
        <w:spacing w:before="0" w:beforeAutospacing="0" w:after="150" w:afterAutospacing="0" w:line="234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3830DA" w:rsidRPr="003830DA">
        <w:rPr>
          <w:sz w:val="28"/>
          <w:szCs w:val="28"/>
          <w:lang w:val="uk-UA"/>
        </w:rPr>
        <w:t xml:space="preserve"> </w:t>
      </w:r>
      <w:r w:rsidR="003830DA">
        <w:rPr>
          <w:sz w:val="28"/>
          <w:szCs w:val="28"/>
          <w:lang w:val="uk-UA"/>
        </w:rPr>
        <w:t xml:space="preserve">З метою здійснення контролю за технічним станом камер спостереження, встановлених на території міста Попасна, визначити відповідальних осіб та </w:t>
      </w:r>
      <w:r>
        <w:rPr>
          <w:sz w:val="28"/>
          <w:szCs w:val="28"/>
          <w:lang w:val="uk-UA"/>
        </w:rPr>
        <w:t xml:space="preserve">доручити їм </w:t>
      </w:r>
      <w:r w:rsidR="00DF465F">
        <w:rPr>
          <w:sz w:val="28"/>
          <w:szCs w:val="28"/>
          <w:lang w:val="uk-UA"/>
        </w:rPr>
        <w:t xml:space="preserve">своєчасно інформувати власника – Попаснянську міську раду і балансоутримувача – Попаснянське </w:t>
      </w:r>
      <w:proofErr w:type="spellStart"/>
      <w:r w:rsidR="00DF465F">
        <w:rPr>
          <w:sz w:val="28"/>
          <w:szCs w:val="28"/>
          <w:lang w:val="uk-UA"/>
        </w:rPr>
        <w:t>КП</w:t>
      </w:r>
      <w:proofErr w:type="spellEnd"/>
      <w:r w:rsidR="00DF465F">
        <w:rPr>
          <w:sz w:val="28"/>
          <w:szCs w:val="28"/>
          <w:lang w:val="uk-UA"/>
        </w:rPr>
        <w:t xml:space="preserve"> «СКП» для здійснення профілактичних </w:t>
      </w:r>
      <w:r w:rsidR="003830DA">
        <w:rPr>
          <w:sz w:val="28"/>
          <w:szCs w:val="28"/>
          <w:lang w:val="uk-UA"/>
        </w:rPr>
        <w:t>або</w:t>
      </w:r>
      <w:r w:rsidR="00DF465F">
        <w:rPr>
          <w:sz w:val="28"/>
          <w:szCs w:val="28"/>
          <w:lang w:val="uk-UA"/>
        </w:rPr>
        <w:t xml:space="preserve"> ремонтних робіт.</w:t>
      </w:r>
    </w:p>
    <w:p w:rsidR="00DF465F" w:rsidRDefault="00DF465F" w:rsidP="00574173">
      <w:pPr>
        <w:pStyle w:val="a8"/>
        <w:shd w:val="clear" w:color="auto" w:fill="FFFFFF"/>
        <w:spacing w:before="0" w:beforeAutospacing="0" w:after="150" w:afterAutospacing="0" w:line="234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2.2.Посилити роботу по відшкодуванню матеріальних збитків, нанесених</w:t>
      </w:r>
      <w:r w:rsidR="00C82E35">
        <w:rPr>
          <w:sz w:val="28"/>
          <w:szCs w:val="28"/>
          <w:lang w:val="uk-UA"/>
        </w:rPr>
        <w:t xml:space="preserve"> </w:t>
      </w:r>
      <w:r w:rsidR="008A138B">
        <w:rPr>
          <w:sz w:val="28"/>
          <w:szCs w:val="28"/>
          <w:lang w:val="uk-UA"/>
        </w:rPr>
        <w:t xml:space="preserve"> </w:t>
      </w:r>
      <w:r w:rsidR="00C82E35">
        <w:rPr>
          <w:sz w:val="28"/>
          <w:szCs w:val="28"/>
          <w:lang w:val="uk-UA"/>
        </w:rPr>
        <w:t xml:space="preserve"> об’єктам комунальної власності</w:t>
      </w:r>
      <w:r>
        <w:rPr>
          <w:sz w:val="28"/>
          <w:szCs w:val="28"/>
          <w:lang w:val="uk-UA"/>
        </w:rPr>
        <w:t xml:space="preserve"> </w:t>
      </w:r>
      <w:r w:rsidR="00C82E35">
        <w:rPr>
          <w:sz w:val="28"/>
          <w:szCs w:val="28"/>
          <w:lang w:val="uk-UA"/>
        </w:rPr>
        <w:t xml:space="preserve">територіальної громади міста Попасна </w:t>
      </w:r>
      <w:r>
        <w:rPr>
          <w:sz w:val="28"/>
          <w:szCs w:val="28"/>
          <w:lang w:val="uk-UA"/>
        </w:rPr>
        <w:t>в результаті правопорушень та злочинів.</w:t>
      </w:r>
    </w:p>
    <w:p w:rsidR="00574173" w:rsidRDefault="003830DA" w:rsidP="00574173">
      <w:pPr>
        <w:pStyle w:val="a8"/>
        <w:shd w:val="clear" w:color="auto" w:fill="FFFFFF"/>
        <w:spacing w:before="0" w:beforeAutospacing="0" w:after="150" w:afterAutospacing="0" w:line="234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2.3.Посилити</w:t>
      </w:r>
      <w:r w:rsidR="00DF46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контроль за дорожнім рухом та покращити роботу по виявленню фактів грубих порушень ПДР, особливо під час керування в стані алкогольного сп’яніння та перевищення швидкісного режиму.</w:t>
      </w:r>
    </w:p>
    <w:p w:rsidR="009F27ED" w:rsidRDefault="009F27ED" w:rsidP="003830D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A0F7C">
        <w:rPr>
          <w:rStyle w:val="a9"/>
          <w:rFonts w:ascii="Times New Roman" w:hAnsi="Times New Roman"/>
          <w:b w:val="0"/>
          <w:color w:val="333333"/>
          <w:sz w:val="28"/>
          <w:szCs w:val="28"/>
          <w:lang w:val="uk-UA"/>
        </w:rPr>
        <w:t>Контроль за виконанням рішення покласти на постійну комісію</w:t>
      </w:r>
      <w:r w:rsidRPr="00BA0F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0F7C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436DEB">
        <w:rPr>
          <w:rFonts w:ascii="Times New Roman" w:hAnsi="Times New Roman"/>
          <w:sz w:val="28"/>
          <w:szCs w:val="28"/>
          <w:lang w:val="uk-UA"/>
        </w:rPr>
        <w:t>законності, регламенту, депутатської діяльності, етики, освіти, культури, спорту, соціальної політики та охорони здоров’я.</w:t>
      </w:r>
    </w:p>
    <w:p w:rsidR="003830DA" w:rsidRDefault="003830DA" w:rsidP="000A71DB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7ED" w:rsidRDefault="009F27ED" w:rsidP="009F27ED">
      <w:pPr>
        <w:pStyle w:val="a8"/>
        <w:shd w:val="clear" w:color="auto" w:fill="FFFFFF"/>
        <w:spacing w:before="0" w:beforeAutospacing="0" w:after="150" w:afterAutospacing="0" w:line="234" w:lineRule="atLeast"/>
        <w:jc w:val="both"/>
        <w:rPr>
          <w:rStyle w:val="a9"/>
          <w:b w:val="0"/>
          <w:color w:val="333333"/>
          <w:sz w:val="28"/>
          <w:szCs w:val="28"/>
          <w:lang w:val="uk-UA"/>
        </w:rPr>
      </w:pPr>
    </w:p>
    <w:p w:rsidR="00F642A6" w:rsidRDefault="009F27ED" w:rsidP="00975A0A">
      <w:pPr>
        <w:pStyle w:val="a8"/>
        <w:shd w:val="clear" w:color="auto" w:fill="FFFFFF"/>
        <w:spacing w:before="0" w:beforeAutospacing="0" w:after="150" w:afterAutospacing="0" w:line="234" w:lineRule="atLeast"/>
        <w:ind w:left="720"/>
        <w:jc w:val="both"/>
        <w:rPr>
          <w:rStyle w:val="a9"/>
          <w:b w:val="0"/>
          <w:color w:val="333333"/>
          <w:sz w:val="28"/>
          <w:szCs w:val="28"/>
          <w:lang w:val="uk-UA"/>
        </w:rPr>
      </w:pPr>
      <w:r w:rsidRPr="001E1713">
        <w:rPr>
          <w:rStyle w:val="a9"/>
          <w:b w:val="0"/>
          <w:color w:val="333333"/>
          <w:sz w:val="28"/>
          <w:szCs w:val="28"/>
          <w:lang w:val="uk-UA"/>
        </w:rPr>
        <w:t xml:space="preserve">Міський голова                                </w:t>
      </w:r>
      <w:r w:rsidR="00436DEB">
        <w:rPr>
          <w:rStyle w:val="a9"/>
          <w:b w:val="0"/>
          <w:color w:val="333333"/>
          <w:sz w:val="28"/>
          <w:szCs w:val="28"/>
          <w:lang w:val="uk-UA"/>
        </w:rPr>
        <w:t xml:space="preserve">                          </w:t>
      </w:r>
      <w:r w:rsidRPr="001E1713">
        <w:rPr>
          <w:rStyle w:val="a9"/>
          <w:b w:val="0"/>
          <w:color w:val="333333"/>
          <w:sz w:val="28"/>
          <w:szCs w:val="28"/>
          <w:lang w:val="uk-UA"/>
        </w:rPr>
        <w:t>Ю.І.Онищенко</w:t>
      </w:r>
    </w:p>
    <w:p w:rsidR="00436DEB" w:rsidRDefault="00436DEB" w:rsidP="00975A0A">
      <w:pPr>
        <w:pStyle w:val="a8"/>
        <w:shd w:val="clear" w:color="auto" w:fill="FFFFFF"/>
        <w:spacing w:before="0" w:beforeAutospacing="0" w:after="150" w:afterAutospacing="0" w:line="234" w:lineRule="atLeast"/>
        <w:ind w:left="720"/>
        <w:jc w:val="both"/>
        <w:rPr>
          <w:rStyle w:val="a9"/>
          <w:b w:val="0"/>
          <w:color w:val="333333"/>
          <w:sz w:val="28"/>
          <w:szCs w:val="28"/>
          <w:lang w:val="uk-UA"/>
        </w:rPr>
      </w:pPr>
    </w:p>
    <w:p w:rsidR="00633272" w:rsidRPr="000966CB" w:rsidRDefault="00633272" w:rsidP="006332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2D435B"/>
          <w:sz w:val="16"/>
          <w:szCs w:val="16"/>
          <w:lang w:val="uk-UA" w:eastAsia="ru-RU"/>
        </w:rPr>
      </w:pPr>
    </w:p>
    <w:sectPr w:rsidR="00633272" w:rsidRPr="000966CB" w:rsidSect="007E2F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9DA"/>
    <w:multiLevelType w:val="hybridMultilevel"/>
    <w:tmpl w:val="7026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1F5A"/>
    <w:multiLevelType w:val="hybridMultilevel"/>
    <w:tmpl w:val="64A2F81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BD777D"/>
    <w:multiLevelType w:val="multilevel"/>
    <w:tmpl w:val="905E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91D78"/>
    <w:multiLevelType w:val="hybridMultilevel"/>
    <w:tmpl w:val="539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53C6F"/>
    <w:multiLevelType w:val="multilevel"/>
    <w:tmpl w:val="7B12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E2110"/>
    <w:multiLevelType w:val="hybridMultilevel"/>
    <w:tmpl w:val="196C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3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2A6"/>
    <w:rsid w:val="00003659"/>
    <w:rsid w:val="00041E28"/>
    <w:rsid w:val="000966CB"/>
    <w:rsid w:val="000A71DB"/>
    <w:rsid w:val="000B48B9"/>
    <w:rsid w:val="000C4C70"/>
    <w:rsid w:val="00100D86"/>
    <w:rsid w:val="001B4061"/>
    <w:rsid w:val="001E1713"/>
    <w:rsid w:val="00293B7A"/>
    <w:rsid w:val="00343843"/>
    <w:rsid w:val="003724AD"/>
    <w:rsid w:val="003827AB"/>
    <w:rsid w:val="003830DA"/>
    <w:rsid w:val="003E0A7A"/>
    <w:rsid w:val="00436DEB"/>
    <w:rsid w:val="004A2B3B"/>
    <w:rsid w:val="004A7CAD"/>
    <w:rsid w:val="00530562"/>
    <w:rsid w:val="00574173"/>
    <w:rsid w:val="005A0CF1"/>
    <w:rsid w:val="005C5FB9"/>
    <w:rsid w:val="005C73A8"/>
    <w:rsid w:val="005F0F72"/>
    <w:rsid w:val="00633272"/>
    <w:rsid w:val="006C6975"/>
    <w:rsid w:val="00780175"/>
    <w:rsid w:val="007E2F73"/>
    <w:rsid w:val="008679DD"/>
    <w:rsid w:val="008A138B"/>
    <w:rsid w:val="00906BD8"/>
    <w:rsid w:val="00975A0A"/>
    <w:rsid w:val="009771C6"/>
    <w:rsid w:val="009F27ED"/>
    <w:rsid w:val="00A648F8"/>
    <w:rsid w:val="00B338DB"/>
    <w:rsid w:val="00BA0F7C"/>
    <w:rsid w:val="00BE5674"/>
    <w:rsid w:val="00C82E35"/>
    <w:rsid w:val="00CF78DA"/>
    <w:rsid w:val="00D3627F"/>
    <w:rsid w:val="00DF465F"/>
    <w:rsid w:val="00E06A51"/>
    <w:rsid w:val="00E5229A"/>
    <w:rsid w:val="00E53C27"/>
    <w:rsid w:val="00E9213A"/>
    <w:rsid w:val="00F129F9"/>
    <w:rsid w:val="00F3527A"/>
    <w:rsid w:val="00F51174"/>
    <w:rsid w:val="00F642A6"/>
    <w:rsid w:val="00F92E8D"/>
    <w:rsid w:val="00FE5712"/>
    <w:rsid w:val="00FF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27E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i/>
      <w:iCs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F27ED"/>
    <w:pPr>
      <w:keepNext/>
      <w:spacing w:after="0" w:line="240" w:lineRule="auto"/>
      <w:outlineLvl w:val="1"/>
    </w:pPr>
    <w:rPr>
      <w:rFonts w:ascii="Times New Roman" w:eastAsia="Arial Unicode MS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F27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642A6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uiPriority w:val="99"/>
    <w:rsid w:val="00F642A6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5">
    <w:name w:val="No Spacing"/>
    <w:uiPriority w:val="1"/>
    <w:qFormat/>
    <w:rsid w:val="00F64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F27ED"/>
    <w:rPr>
      <w:rFonts w:ascii="Times New Roman" w:eastAsia="Arial Unicode MS" w:hAnsi="Times New Roman" w:cs="Times New Roman"/>
      <w:i/>
      <w:iCs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7ED"/>
    <w:rPr>
      <w:rFonts w:ascii="Times New Roman" w:eastAsia="Arial Unicode MS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F27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9F27E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F2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9F2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27ED"/>
    <w:rPr>
      <w:b/>
      <w:bCs/>
    </w:rPr>
  </w:style>
  <w:style w:type="paragraph" w:customStyle="1" w:styleId="21">
    <w:name w:val="Обычный2"/>
    <w:rsid w:val="009F27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BA0F7C"/>
    <w:pPr>
      <w:ind w:left="720"/>
      <w:contextualSpacing/>
    </w:pPr>
  </w:style>
  <w:style w:type="paragraph" w:customStyle="1" w:styleId="ab">
    <w:name w:val="ОЛК документ Знак"/>
    <w:basedOn w:val="a"/>
    <w:uiPriority w:val="99"/>
    <w:rsid w:val="00B338DB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E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F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Customer</cp:lastModifiedBy>
  <cp:revision>24</cp:revision>
  <cp:lastPrinted>2018-02-09T07:13:00Z</cp:lastPrinted>
  <dcterms:created xsi:type="dcterms:W3CDTF">2017-07-12T11:32:00Z</dcterms:created>
  <dcterms:modified xsi:type="dcterms:W3CDTF">2018-02-16T14:36:00Z</dcterms:modified>
</cp:coreProperties>
</file>