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BC" w:rsidRPr="00074DB2" w:rsidRDefault="00235076" w:rsidP="008877B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77BC" w:rsidRPr="00074DB2">
        <w:rPr>
          <w:b/>
          <w:sz w:val="28"/>
          <w:szCs w:val="28"/>
        </w:rPr>
        <w:t xml:space="preserve">                                                                            </w:t>
      </w:r>
    </w:p>
    <w:p w:rsidR="008877BC" w:rsidRPr="006B590E" w:rsidRDefault="008877BC" w:rsidP="008877BC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BC" w:rsidRPr="006B590E" w:rsidRDefault="008877BC" w:rsidP="008877BC">
      <w:pPr>
        <w:pStyle w:val="2"/>
        <w:ind w:right="400"/>
        <w:jc w:val="center"/>
        <w:rPr>
          <w:sz w:val="19"/>
          <w:szCs w:val="19"/>
        </w:rPr>
      </w:pPr>
    </w:p>
    <w:p w:rsidR="008877BC" w:rsidRPr="006B590E" w:rsidRDefault="008877BC" w:rsidP="008877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B590E">
        <w:rPr>
          <w:b/>
          <w:sz w:val="28"/>
          <w:szCs w:val="28"/>
        </w:rPr>
        <w:t>УКРАЇНА</w:t>
      </w:r>
    </w:p>
    <w:p w:rsidR="008877BC" w:rsidRPr="006B590E" w:rsidRDefault="008877BC" w:rsidP="008877BC">
      <w:pPr>
        <w:jc w:val="center"/>
        <w:rPr>
          <w:b/>
          <w:sz w:val="28"/>
          <w:szCs w:val="28"/>
        </w:rPr>
      </w:pPr>
      <w:r w:rsidRPr="006B590E">
        <w:rPr>
          <w:b/>
          <w:sz w:val="28"/>
          <w:szCs w:val="28"/>
        </w:rPr>
        <w:t>ЛУГАНСЬКА  ОБЛАСТЬ</w:t>
      </w:r>
    </w:p>
    <w:p w:rsidR="008877BC" w:rsidRPr="006B590E" w:rsidRDefault="008877BC" w:rsidP="008877BC">
      <w:pPr>
        <w:jc w:val="center"/>
        <w:rPr>
          <w:b/>
          <w:sz w:val="28"/>
          <w:szCs w:val="28"/>
        </w:rPr>
      </w:pPr>
      <w:r w:rsidRPr="006B590E">
        <w:rPr>
          <w:b/>
          <w:sz w:val="28"/>
          <w:szCs w:val="28"/>
        </w:rPr>
        <w:t>ПОПАСНЯНСЬКИЙ  РАЙОН</w:t>
      </w:r>
      <w:r w:rsidRPr="006B590E">
        <w:rPr>
          <w:b/>
          <w:sz w:val="28"/>
          <w:szCs w:val="28"/>
        </w:rPr>
        <w:br/>
        <w:t>ПОПАСНЯНСЬКА  МІСЬКА  РАДА</w:t>
      </w:r>
    </w:p>
    <w:p w:rsidR="008877BC" w:rsidRPr="006B590E" w:rsidRDefault="008877BC" w:rsidP="008877BC">
      <w:pPr>
        <w:jc w:val="center"/>
        <w:rPr>
          <w:b/>
          <w:sz w:val="28"/>
          <w:szCs w:val="28"/>
        </w:rPr>
      </w:pPr>
      <w:r w:rsidRPr="006B590E">
        <w:rPr>
          <w:b/>
          <w:sz w:val="28"/>
          <w:szCs w:val="28"/>
        </w:rPr>
        <w:t>ШОСТОГО   СКЛИКАННЯ</w:t>
      </w:r>
    </w:p>
    <w:p w:rsidR="008877BC" w:rsidRPr="006B590E" w:rsidRDefault="008877BC" w:rsidP="008877BC">
      <w:pPr>
        <w:jc w:val="center"/>
        <w:rPr>
          <w:b/>
          <w:sz w:val="28"/>
          <w:szCs w:val="28"/>
        </w:rPr>
      </w:pPr>
      <w:r w:rsidRPr="006B590E">
        <w:rPr>
          <w:b/>
          <w:sz w:val="28"/>
          <w:szCs w:val="28"/>
        </w:rPr>
        <w:t>СІМДЕСЯТ ВОСЬМА СЕСІЯ</w:t>
      </w:r>
    </w:p>
    <w:p w:rsidR="008877BC" w:rsidRPr="006B590E" w:rsidRDefault="008877BC" w:rsidP="008877BC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8877BC" w:rsidRPr="006B590E" w:rsidRDefault="008877BC" w:rsidP="008877BC">
      <w:pPr>
        <w:tabs>
          <w:tab w:val="left" w:pos="3600"/>
        </w:tabs>
        <w:jc w:val="center"/>
        <w:rPr>
          <w:b/>
          <w:sz w:val="28"/>
          <w:szCs w:val="28"/>
        </w:rPr>
      </w:pPr>
      <w:r w:rsidRPr="006B590E">
        <w:rPr>
          <w:b/>
          <w:sz w:val="28"/>
          <w:szCs w:val="28"/>
        </w:rPr>
        <w:t>РIШЕННЯ</w:t>
      </w:r>
    </w:p>
    <w:p w:rsidR="008877BC" w:rsidRPr="006B590E" w:rsidRDefault="008877BC" w:rsidP="008877BC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1E26EC" w:rsidRPr="0062581B" w:rsidRDefault="008877BC" w:rsidP="001E26EC">
      <w:pPr>
        <w:tabs>
          <w:tab w:val="left" w:pos="3600"/>
        </w:tabs>
        <w:rPr>
          <w:sz w:val="28"/>
          <w:szCs w:val="28"/>
        </w:rPr>
      </w:pPr>
      <w:r w:rsidRPr="006B590E">
        <w:rPr>
          <w:sz w:val="28"/>
          <w:szCs w:val="28"/>
        </w:rPr>
        <w:t xml:space="preserve">23  вересня 2016 р.                      </w:t>
      </w:r>
      <w:r w:rsidR="00235076">
        <w:rPr>
          <w:sz w:val="28"/>
          <w:szCs w:val="28"/>
        </w:rPr>
        <w:t xml:space="preserve">    </w:t>
      </w:r>
      <w:r w:rsidRPr="006B590E">
        <w:rPr>
          <w:sz w:val="28"/>
          <w:szCs w:val="28"/>
        </w:rPr>
        <w:t>м. Попасна</w:t>
      </w:r>
      <w:r w:rsidRPr="006B590E">
        <w:rPr>
          <w:sz w:val="28"/>
          <w:szCs w:val="28"/>
        </w:rPr>
        <w:tab/>
        <w:t xml:space="preserve">                </w:t>
      </w:r>
      <w:r w:rsidR="0023507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 78/</w:t>
      </w:r>
      <w:r w:rsidR="00235076">
        <w:rPr>
          <w:sz w:val="28"/>
          <w:szCs w:val="28"/>
        </w:rPr>
        <w:t>25</w:t>
      </w:r>
    </w:p>
    <w:p w:rsidR="001E26EC" w:rsidRPr="0062581B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Про закріплення права комунальної</w:t>
      </w: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 xml:space="preserve">власності на земельну ділянку та </w:t>
      </w:r>
    </w:p>
    <w:p w:rsidR="001E26EC" w:rsidRPr="0062581B" w:rsidRDefault="001E26EC" w:rsidP="001E26EC">
      <w:pPr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передачу в оренду у м. Попасна</w:t>
      </w:r>
    </w:p>
    <w:p w:rsidR="001E26EC" w:rsidRPr="0062581B" w:rsidRDefault="001E26EC" w:rsidP="001E26EC">
      <w:pPr>
        <w:rPr>
          <w:b/>
          <w:noProof w:val="0"/>
          <w:sz w:val="28"/>
          <w:szCs w:val="28"/>
        </w:rPr>
      </w:pPr>
    </w:p>
    <w:p w:rsidR="001E26EC" w:rsidRPr="0062581B" w:rsidRDefault="008877BC" w:rsidP="005F6713">
      <w:pPr>
        <w:ind w:firstLine="567"/>
        <w:jc w:val="both"/>
        <w:rPr>
          <w:noProof w:val="0"/>
          <w:sz w:val="28"/>
          <w:szCs w:val="28"/>
        </w:rPr>
      </w:pPr>
      <w:r w:rsidRPr="007C0D6C">
        <w:rPr>
          <w:sz w:val="28"/>
          <w:szCs w:val="28"/>
        </w:rPr>
        <w:t>Розглянувши заяву</w:t>
      </w:r>
      <w:r w:rsidR="001E26EC" w:rsidRPr="0062581B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 xml:space="preserve">гр. </w:t>
      </w:r>
      <w:proofErr w:type="spellStart"/>
      <w:r>
        <w:rPr>
          <w:noProof w:val="0"/>
          <w:sz w:val="28"/>
          <w:szCs w:val="28"/>
        </w:rPr>
        <w:t>Нетюхайла</w:t>
      </w:r>
      <w:proofErr w:type="spellEnd"/>
      <w:r>
        <w:rPr>
          <w:noProof w:val="0"/>
          <w:sz w:val="28"/>
          <w:szCs w:val="28"/>
        </w:rPr>
        <w:t xml:space="preserve"> Анатолія Івановича та гр. </w:t>
      </w:r>
      <w:proofErr w:type="spellStart"/>
      <w:r w:rsidR="00B562EE">
        <w:rPr>
          <w:noProof w:val="0"/>
          <w:sz w:val="28"/>
          <w:szCs w:val="28"/>
        </w:rPr>
        <w:t>Сандуляка</w:t>
      </w:r>
      <w:proofErr w:type="spellEnd"/>
      <w:r w:rsidR="00B562EE">
        <w:rPr>
          <w:noProof w:val="0"/>
          <w:sz w:val="28"/>
          <w:szCs w:val="28"/>
        </w:rPr>
        <w:t xml:space="preserve"> Олександра Віталійовича</w:t>
      </w:r>
      <w:r w:rsidR="001E26EC" w:rsidRPr="0062581B">
        <w:rPr>
          <w:noProof w:val="0"/>
          <w:sz w:val="28"/>
          <w:szCs w:val="28"/>
        </w:rPr>
        <w:t xml:space="preserve"> з проханням передати земельну ділянку в оренду</w:t>
      </w:r>
      <w:r w:rsidR="00A32A18">
        <w:rPr>
          <w:noProof w:val="0"/>
          <w:sz w:val="28"/>
          <w:szCs w:val="28"/>
        </w:rPr>
        <w:t>, керуючись ст. ст. 12, 93, 122</w:t>
      </w:r>
      <w:r w:rsidR="005F4F1F">
        <w:rPr>
          <w:noProof w:val="0"/>
          <w:sz w:val="28"/>
          <w:szCs w:val="28"/>
        </w:rPr>
        <w:t>,</w:t>
      </w:r>
      <w:r w:rsidR="001E26EC" w:rsidRPr="0062581B">
        <w:rPr>
          <w:noProof w:val="0"/>
          <w:sz w:val="28"/>
          <w:szCs w:val="28"/>
        </w:rPr>
        <w:t xml:space="preserve"> 125, </w:t>
      </w:r>
      <w:r w:rsidR="00A32A18">
        <w:rPr>
          <w:noProof w:val="0"/>
          <w:sz w:val="28"/>
          <w:szCs w:val="28"/>
        </w:rPr>
        <w:t>126 Земельного кодексу України</w:t>
      </w:r>
      <w:r w:rsidR="001E26EC" w:rsidRPr="0062581B">
        <w:rPr>
          <w:noProof w:val="0"/>
          <w:sz w:val="28"/>
          <w:szCs w:val="28"/>
        </w:rPr>
        <w:t>, Законом України «</w:t>
      </w:r>
      <w:r w:rsidR="00A32A18" w:rsidRPr="00134E93">
        <w:rPr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1E26EC" w:rsidRPr="0062581B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</w:t>
      </w:r>
      <w:r w:rsidR="00A32A18">
        <w:rPr>
          <w:noProof w:val="0"/>
          <w:sz w:val="28"/>
          <w:szCs w:val="28"/>
        </w:rPr>
        <w:t xml:space="preserve">            </w:t>
      </w:r>
      <w:r w:rsidR="00A32A18" w:rsidRPr="00A32A18">
        <w:rPr>
          <w:noProof w:val="0"/>
          <w:sz w:val="28"/>
          <w:szCs w:val="28"/>
        </w:rPr>
        <w:t xml:space="preserve"> </w:t>
      </w:r>
      <w:r w:rsidR="00A32A18" w:rsidRPr="0062581B">
        <w:rPr>
          <w:noProof w:val="0"/>
          <w:sz w:val="28"/>
          <w:szCs w:val="28"/>
        </w:rPr>
        <w:t>п. 34 ч.1 ст. 26  Закону України «Про місцеве самоврядування в Україні»</w:t>
      </w:r>
      <w:r w:rsidR="001E26EC" w:rsidRPr="0062581B">
        <w:rPr>
          <w:noProof w:val="0"/>
          <w:sz w:val="28"/>
          <w:szCs w:val="28"/>
        </w:rPr>
        <w:t xml:space="preserve"> Попаснянська міська рада</w:t>
      </w:r>
    </w:p>
    <w:p w:rsidR="001E26EC" w:rsidRPr="0062581B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ВИРІШИЛА:</w:t>
      </w: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1E26EC" w:rsidRPr="0062581B" w:rsidRDefault="00614044" w:rsidP="001E26EC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</w:t>
      </w:r>
      <w:r w:rsidR="00B562EE">
        <w:rPr>
          <w:noProof w:val="0"/>
          <w:sz w:val="28"/>
          <w:szCs w:val="28"/>
        </w:rPr>
        <w:t xml:space="preserve">            м. Попасна, вулиця Первомайська, 104а</w:t>
      </w:r>
      <w:r w:rsidRPr="0062581B">
        <w:rPr>
          <w:noProof w:val="0"/>
          <w:sz w:val="28"/>
          <w:szCs w:val="28"/>
        </w:rPr>
        <w:t>, площею 0,1</w:t>
      </w:r>
      <w:r w:rsidR="00B562EE">
        <w:rPr>
          <w:noProof w:val="0"/>
          <w:sz w:val="28"/>
          <w:szCs w:val="28"/>
        </w:rPr>
        <w:t>837</w:t>
      </w:r>
      <w:r w:rsidRPr="0062581B">
        <w:rPr>
          <w:noProof w:val="0"/>
          <w:sz w:val="28"/>
          <w:szCs w:val="28"/>
        </w:rPr>
        <w:t xml:space="preserve"> га, кадастровий номер земельної ділянки 4423810100:</w:t>
      </w:r>
      <w:r w:rsidR="00B562EE">
        <w:rPr>
          <w:noProof w:val="0"/>
          <w:sz w:val="28"/>
          <w:szCs w:val="28"/>
        </w:rPr>
        <w:t>12:006:0015</w:t>
      </w:r>
      <w:r w:rsidRPr="0062581B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62581B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2581B">
        <w:rPr>
          <w:b/>
          <w:noProof w:val="0"/>
          <w:spacing w:val="-6"/>
          <w:sz w:val="28"/>
          <w:szCs w:val="28"/>
        </w:rPr>
        <w:t>код ЄДРПОУ 26271498)</w:t>
      </w:r>
      <w:r w:rsidRPr="0062581B">
        <w:rPr>
          <w:noProof w:val="0"/>
          <w:sz w:val="28"/>
          <w:szCs w:val="28"/>
        </w:rPr>
        <w:t>.</w:t>
      </w:r>
    </w:p>
    <w:p w:rsidR="00614044" w:rsidRDefault="00614044" w:rsidP="00614044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Передати </w:t>
      </w:r>
      <w:r w:rsidR="00E75F1A">
        <w:rPr>
          <w:sz w:val="28"/>
          <w:szCs w:val="28"/>
        </w:rPr>
        <w:t>співвласникам</w:t>
      </w:r>
      <w:r w:rsidR="00B22ED9">
        <w:rPr>
          <w:sz w:val="28"/>
          <w:szCs w:val="28"/>
        </w:rPr>
        <w:t xml:space="preserve"> нерухомого</w:t>
      </w:r>
      <w:r w:rsidR="00E75F1A">
        <w:rPr>
          <w:sz w:val="28"/>
          <w:szCs w:val="28"/>
        </w:rPr>
        <w:t xml:space="preserve"> майна</w:t>
      </w:r>
      <w:r w:rsidR="00E75F1A">
        <w:rPr>
          <w:noProof w:val="0"/>
          <w:sz w:val="28"/>
          <w:szCs w:val="28"/>
        </w:rPr>
        <w:t xml:space="preserve"> </w:t>
      </w:r>
      <w:r w:rsidR="00B562EE">
        <w:rPr>
          <w:noProof w:val="0"/>
          <w:sz w:val="28"/>
          <w:szCs w:val="28"/>
        </w:rPr>
        <w:t xml:space="preserve">гр. </w:t>
      </w:r>
      <w:proofErr w:type="spellStart"/>
      <w:r w:rsidR="00B562EE">
        <w:rPr>
          <w:noProof w:val="0"/>
          <w:sz w:val="28"/>
          <w:szCs w:val="28"/>
        </w:rPr>
        <w:t>Нетюхайлу</w:t>
      </w:r>
      <w:proofErr w:type="spellEnd"/>
      <w:r w:rsidR="00B562EE">
        <w:rPr>
          <w:noProof w:val="0"/>
          <w:sz w:val="28"/>
          <w:szCs w:val="28"/>
        </w:rPr>
        <w:t xml:space="preserve"> Анатолію Івановичу</w:t>
      </w:r>
      <w:r w:rsidR="00E75F1A">
        <w:rPr>
          <w:noProof w:val="0"/>
          <w:sz w:val="28"/>
          <w:szCs w:val="28"/>
        </w:rPr>
        <w:t xml:space="preserve"> (1/2 част</w:t>
      </w:r>
      <w:r w:rsidR="00941AF2">
        <w:rPr>
          <w:noProof w:val="0"/>
          <w:sz w:val="28"/>
          <w:szCs w:val="28"/>
        </w:rPr>
        <w:t>ка</w:t>
      </w:r>
      <w:r w:rsidR="00E75F1A">
        <w:rPr>
          <w:noProof w:val="0"/>
          <w:sz w:val="28"/>
          <w:szCs w:val="28"/>
        </w:rPr>
        <w:t>)</w:t>
      </w:r>
      <w:r w:rsidR="00B562EE">
        <w:rPr>
          <w:noProof w:val="0"/>
          <w:sz w:val="28"/>
          <w:szCs w:val="28"/>
        </w:rPr>
        <w:t xml:space="preserve"> та гр. </w:t>
      </w:r>
      <w:proofErr w:type="spellStart"/>
      <w:r w:rsidR="00B562EE">
        <w:rPr>
          <w:noProof w:val="0"/>
          <w:sz w:val="28"/>
          <w:szCs w:val="28"/>
        </w:rPr>
        <w:t>Сандуляку</w:t>
      </w:r>
      <w:proofErr w:type="spellEnd"/>
      <w:r w:rsidR="00B562EE">
        <w:rPr>
          <w:noProof w:val="0"/>
          <w:sz w:val="28"/>
          <w:szCs w:val="28"/>
        </w:rPr>
        <w:t xml:space="preserve"> Олександру Віталійовичу</w:t>
      </w:r>
      <w:r w:rsidR="00E75F1A">
        <w:rPr>
          <w:noProof w:val="0"/>
          <w:sz w:val="28"/>
          <w:szCs w:val="28"/>
        </w:rPr>
        <w:t xml:space="preserve"> (1/2 </w:t>
      </w:r>
      <w:r w:rsidR="00941AF2">
        <w:rPr>
          <w:noProof w:val="0"/>
          <w:sz w:val="28"/>
          <w:szCs w:val="28"/>
        </w:rPr>
        <w:t>частка</w:t>
      </w:r>
      <w:r w:rsidR="00E75F1A">
        <w:rPr>
          <w:noProof w:val="0"/>
          <w:sz w:val="28"/>
          <w:szCs w:val="28"/>
        </w:rPr>
        <w:t>)</w:t>
      </w:r>
      <w:r w:rsidR="00B562EE"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>в</w:t>
      </w:r>
      <w:r w:rsidR="0062581B">
        <w:rPr>
          <w:noProof w:val="0"/>
          <w:sz w:val="28"/>
          <w:szCs w:val="28"/>
        </w:rPr>
        <w:t xml:space="preserve"> оренду</w:t>
      </w:r>
      <w:r w:rsidRPr="0062581B">
        <w:rPr>
          <w:noProof w:val="0"/>
          <w:sz w:val="28"/>
          <w:szCs w:val="28"/>
        </w:rPr>
        <w:t xml:space="preserve"> </w:t>
      </w:r>
      <w:r w:rsidR="005F4F1F" w:rsidRPr="005F4F1F">
        <w:rPr>
          <w:b/>
          <w:noProof w:val="0"/>
          <w:sz w:val="28"/>
          <w:szCs w:val="28"/>
        </w:rPr>
        <w:t xml:space="preserve">строком на </w:t>
      </w:r>
      <w:r w:rsidR="00B562EE">
        <w:rPr>
          <w:b/>
          <w:noProof w:val="0"/>
          <w:sz w:val="28"/>
          <w:szCs w:val="28"/>
        </w:rPr>
        <w:t>2</w:t>
      </w:r>
      <w:r w:rsidR="005F4F1F" w:rsidRPr="005F4F1F">
        <w:rPr>
          <w:b/>
          <w:noProof w:val="0"/>
          <w:sz w:val="28"/>
          <w:szCs w:val="28"/>
        </w:rPr>
        <w:t>0 років</w:t>
      </w:r>
      <w:r w:rsidR="005F4F1F"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 xml:space="preserve">земельну ділянку, яка розташована за адресою: </w:t>
      </w:r>
      <w:r w:rsidR="0062581B" w:rsidRPr="0062581B">
        <w:rPr>
          <w:noProof w:val="0"/>
          <w:sz w:val="28"/>
          <w:szCs w:val="28"/>
        </w:rPr>
        <w:t>Луганська область, Попа</w:t>
      </w:r>
      <w:r w:rsidR="0062581B">
        <w:rPr>
          <w:noProof w:val="0"/>
          <w:sz w:val="28"/>
          <w:szCs w:val="28"/>
        </w:rPr>
        <w:t xml:space="preserve">снянський район, </w:t>
      </w:r>
      <w:r w:rsidR="00B22ED9">
        <w:rPr>
          <w:noProof w:val="0"/>
          <w:sz w:val="28"/>
          <w:szCs w:val="28"/>
        </w:rPr>
        <w:t xml:space="preserve">                  </w:t>
      </w:r>
      <w:r w:rsidR="00332260">
        <w:rPr>
          <w:noProof w:val="0"/>
          <w:sz w:val="28"/>
          <w:szCs w:val="28"/>
        </w:rPr>
        <w:t>м. Попасна,</w:t>
      </w:r>
      <w:r w:rsidR="00006772">
        <w:rPr>
          <w:noProof w:val="0"/>
          <w:sz w:val="28"/>
          <w:szCs w:val="28"/>
        </w:rPr>
        <w:t xml:space="preserve"> </w:t>
      </w:r>
      <w:r w:rsidR="0062581B" w:rsidRPr="0062581B">
        <w:rPr>
          <w:noProof w:val="0"/>
          <w:sz w:val="28"/>
          <w:szCs w:val="28"/>
        </w:rPr>
        <w:t xml:space="preserve">вулиця </w:t>
      </w:r>
      <w:r w:rsidR="00B562EE">
        <w:rPr>
          <w:noProof w:val="0"/>
          <w:sz w:val="28"/>
          <w:szCs w:val="28"/>
        </w:rPr>
        <w:t>Первомайська, 104а</w:t>
      </w:r>
      <w:r w:rsidRPr="0062581B">
        <w:rPr>
          <w:noProof w:val="0"/>
          <w:sz w:val="28"/>
          <w:szCs w:val="28"/>
        </w:rPr>
        <w:t>, площею 0,</w:t>
      </w:r>
      <w:r w:rsidR="00B562EE" w:rsidRPr="0062581B">
        <w:rPr>
          <w:noProof w:val="0"/>
          <w:sz w:val="28"/>
          <w:szCs w:val="28"/>
        </w:rPr>
        <w:t>1</w:t>
      </w:r>
      <w:r w:rsidR="00B562EE">
        <w:rPr>
          <w:noProof w:val="0"/>
          <w:sz w:val="28"/>
          <w:szCs w:val="28"/>
        </w:rPr>
        <w:t>837</w:t>
      </w:r>
      <w:r w:rsidRPr="0062581B">
        <w:rPr>
          <w:noProof w:val="0"/>
          <w:sz w:val="28"/>
          <w:szCs w:val="28"/>
        </w:rPr>
        <w:t xml:space="preserve"> га – </w:t>
      </w:r>
      <w:r w:rsidRPr="0062581B">
        <w:rPr>
          <w:noProof w:val="0"/>
          <w:color w:val="000000"/>
          <w:sz w:val="28"/>
          <w:szCs w:val="28"/>
          <w:shd w:val="clear" w:color="auto" w:fill="FFFFFF"/>
        </w:rPr>
        <w:t xml:space="preserve">для обслуговування </w:t>
      </w:r>
      <w:r w:rsidR="00180F66">
        <w:rPr>
          <w:noProof w:val="0"/>
          <w:sz w:val="28"/>
          <w:szCs w:val="28"/>
        </w:rPr>
        <w:t>будівель і споруд</w:t>
      </w:r>
      <w:r w:rsidRPr="0062581B">
        <w:rPr>
          <w:noProof w:val="0"/>
          <w:sz w:val="28"/>
          <w:szCs w:val="28"/>
        </w:rPr>
        <w:t xml:space="preserve"> із земель  житлової та громадської забудови, кадастровий номер </w:t>
      </w:r>
      <w:r w:rsidR="00180F66" w:rsidRPr="0062581B">
        <w:rPr>
          <w:noProof w:val="0"/>
          <w:sz w:val="28"/>
          <w:szCs w:val="28"/>
        </w:rPr>
        <w:t>4423810100:</w:t>
      </w:r>
      <w:r w:rsidR="00180F66">
        <w:rPr>
          <w:noProof w:val="0"/>
          <w:sz w:val="28"/>
          <w:szCs w:val="28"/>
        </w:rPr>
        <w:t>12:006:0015</w:t>
      </w:r>
      <w:r w:rsidR="008260ED">
        <w:rPr>
          <w:noProof w:val="0"/>
          <w:sz w:val="28"/>
          <w:szCs w:val="28"/>
        </w:rPr>
        <w:t xml:space="preserve">, </w:t>
      </w:r>
      <w:r w:rsidR="008260ED" w:rsidRPr="008260ED">
        <w:rPr>
          <w:sz w:val="28"/>
          <w:szCs w:val="28"/>
        </w:rPr>
        <w:t xml:space="preserve">орендна плата – </w:t>
      </w:r>
      <w:r w:rsidR="008260ED" w:rsidRPr="008260ED">
        <w:rPr>
          <w:b/>
          <w:sz w:val="28"/>
          <w:szCs w:val="28"/>
        </w:rPr>
        <w:t>3 відсотки</w:t>
      </w:r>
      <w:r w:rsidR="008260ED" w:rsidRPr="008260ED">
        <w:rPr>
          <w:sz w:val="28"/>
          <w:szCs w:val="28"/>
        </w:rPr>
        <w:t xml:space="preserve"> від нормативної грошової оцінки земельної ділянки</w:t>
      </w:r>
      <w:r w:rsidR="008260ED">
        <w:rPr>
          <w:sz w:val="28"/>
          <w:szCs w:val="28"/>
        </w:rPr>
        <w:t xml:space="preserve"> </w:t>
      </w:r>
      <w:r w:rsidRPr="008260ED">
        <w:rPr>
          <w:noProof w:val="0"/>
          <w:sz w:val="28"/>
          <w:szCs w:val="28"/>
        </w:rPr>
        <w:t xml:space="preserve">(вх. від </w:t>
      </w:r>
      <w:r w:rsidR="005F4F1F" w:rsidRPr="008260ED">
        <w:rPr>
          <w:noProof w:val="0"/>
          <w:sz w:val="28"/>
          <w:szCs w:val="28"/>
        </w:rPr>
        <w:t>1</w:t>
      </w:r>
      <w:r w:rsidR="00180F66">
        <w:rPr>
          <w:noProof w:val="0"/>
          <w:sz w:val="28"/>
          <w:szCs w:val="28"/>
        </w:rPr>
        <w:t>7</w:t>
      </w:r>
      <w:r w:rsidRPr="008260ED">
        <w:rPr>
          <w:noProof w:val="0"/>
          <w:sz w:val="28"/>
          <w:szCs w:val="28"/>
        </w:rPr>
        <w:t>.0</w:t>
      </w:r>
      <w:r w:rsidR="00180F66">
        <w:rPr>
          <w:noProof w:val="0"/>
          <w:sz w:val="28"/>
          <w:szCs w:val="28"/>
        </w:rPr>
        <w:t>8</w:t>
      </w:r>
      <w:r w:rsidRPr="008260ED">
        <w:rPr>
          <w:noProof w:val="0"/>
          <w:sz w:val="28"/>
          <w:szCs w:val="28"/>
        </w:rPr>
        <w:t>.2016 № 5</w:t>
      </w:r>
      <w:r w:rsidR="00180F66">
        <w:rPr>
          <w:noProof w:val="0"/>
          <w:sz w:val="28"/>
          <w:szCs w:val="28"/>
        </w:rPr>
        <w:t>7</w:t>
      </w:r>
      <w:r w:rsidR="005F4F1F" w:rsidRPr="008260ED">
        <w:rPr>
          <w:noProof w:val="0"/>
          <w:sz w:val="28"/>
          <w:szCs w:val="28"/>
        </w:rPr>
        <w:t>7</w:t>
      </w:r>
      <w:r w:rsidRPr="008260ED">
        <w:rPr>
          <w:noProof w:val="0"/>
          <w:sz w:val="28"/>
          <w:szCs w:val="28"/>
        </w:rPr>
        <w:t>).</w:t>
      </w:r>
    </w:p>
    <w:p w:rsidR="001E26EC" w:rsidRPr="00363CB2" w:rsidRDefault="001E26EC" w:rsidP="00363CB2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63CB2">
        <w:rPr>
          <w:noProof w:val="0"/>
          <w:sz w:val="28"/>
          <w:szCs w:val="28"/>
        </w:rPr>
        <w:lastRenderedPageBreak/>
        <w:t>Контроль за виконанням рішення покласти на постійну комісію міської ради з питань благоустрою, земельних  ресурсів та екології.</w:t>
      </w:r>
    </w:p>
    <w:p w:rsidR="008260ED" w:rsidRDefault="008260ED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60ED" w:rsidRDefault="008260ED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60ED" w:rsidRDefault="008260ED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CB2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62581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</w:t>
      </w:r>
      <w:r w:rsidR="0062581B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62581B">
        <w:rPr>
          <w:rFonts w:ascii="Times New Roman" w:hAnsi="Times New Roman"/>
          <w:sz w:val="28"/>
          <w:szCs w:val="28"/>
          <w:lang w:val="uk-UA"/>
        </w:rPr>
        <w:t xml:space="preserve">                  Ю.І.Онищенко</w:t>
      </w: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E75F1A" w:rsidRDefault="00E75F1A" w:rsidP="00363CB2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1E26EC" w:rsidRPr="00E75F1A" w:rsidRDefault="00235076" w:rsidP="00E75F1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1E26EC" w:rsidRPr="00E75F1A" w:rsidSect="008260ED">
      <w:pgSz w:w="11909" w:h="16834" w:code="9"/>
      <w:pgMar w:top="993" w:right="876" w:bottom="1135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26EC"/>
    <w:rsid w:val="00006772"/>
    <w:rsid w:val="00106197"/>
    <w:rsid w:val="001110B1"/>
    <w:rsid w:val="0013635B"/>
    <w:rsid w:val="00180F66"/>
    <w:rsid w:val="001C77F1"/>
    <w:rsid w:val="001E26EC"/>
    <w:rsid w:val="002179CA"/>
    <w:rsid w:val="00235076"/>
    <w:rsid w:val="00245F48"/>
    <w:rsid w:val="002E278F"/>
    <w:rsid w:val="002E6F09"/>
    <w:rsid w:val="00332260"/>
    <w:rsid w:val="00363CB2"/>
    <w:rsid w:val="003F3BDB"/>
    <w:rsid w:val="0054135E"/>
    <w:rsid w:val="005E4BD4"/>
    <w:rsid w:val="005F4F1F"/>
    <w:rsid w:val="005F6713"/>
    <w:rsid w:val="00614044"/>
    <w:rsid w:val="0062581B"/>
    <w:rsid w:val="008260ED"/>
    <w:rsid w:val="008741D0"/>
    <w:rsid w:val="008877BC"/>
    <w:rsid w:val="00913359"/>
    <w:rsid w:val="00941AF2"/>
    <w:rsid w:val="00A32A18"/>
    <w:rsid w:val="00AD20AE"/>
    <w:rsid w:val="00B22ED9"/>
    <w:rsid w:val="00B562EE"/>
    <w:rsid w:val="00C440AB"/>
    <w:rsid w:val="00D0138E"/>
    <w:rsid w:val="00E34639"/>
    <w:rsid w:val="00E75F1A"/>
    <w:rsid w:val="00E9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Customer</cp:lastModifiedBy>
  <cp:revision>14</cp:revision>
  <cp:lastPrinted>2016-09-14T11:50:00Z</cp:lastPrinted>
  <dcterms:created xsi:type="dcterms:W3CDTF">2016-06-09T05:22:00Z</dcterms:created>
  <dcterms:modified xsi:type="dcterms:W3CDTF">2016-09-23T13:44:00Z</dcterms:modified>
</cp:coreProperties>
</file>