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A91" w:rsidRPr="00B7659F" w:rsidRDefault="00C7112C" w:rsidP="00B7659F">
      <w:pPr>
        <w:pStyle w:val="22"/>
        <w:ind w:right="-32"/>
        <w:jc w:val="right"/>
        <w:rPr>
          <w:noProof/>
          <w:sz w:val="24"/>
          <w:szCs w:val="24"/>
          <w:lang w:val="ru-RU"/>
        </w:rPr>
      </w:pPr>
      <w:r>
        <w:rPr>
          <w:noProof/>
          <w:sz w:val="15"/>
          <w:szCs w:val="15"/>
          <w:lang w:val="ru-RU"/>
        </w:rPr>
        <w:t xml:space="preserve"> </w:t>
      </w:r>
    </w:p>
    <w:p w:rsidR="0075556F" w:rsidRPr="0075556F" w:rsidRDefault="0075556F" w:rsidP="0075556F">
      <w:pPr>
        <w:widowControl w:val="0"/>
        <w:snapToGrid w:val="0"/>
        <w:ind w:right="-32"/>
        <w:jc w:val="center"/>
        <w:rPr>
          <w:sz w:val="24"/>
          <w:szCs w:val="24"/>
        </w:rPr>
      </w:pPr>
      <w:r w:rsidRPr="0075556F">
        <w:rPr>
          <w:sz w:val="16"/>
        </w:rPr>
        <w:t xml:space="preserve">                                                                                                 </w:t>
      </w:r>
      <w:r w:rsidR="00843A6F">
        <w:rPr>
          <w:sz w:val="16"/>
          <w:lang w:val="uk-UA"/>
        </w:rPr>
        <w:t xml:space="preserve">                                                      </w:t>
      </w:r>
      <w:r w:rsidRPr="0075556F">
        <w:rPr>
          <w:sz w:val="16"/>
        </w:rPr>
        <w:t xml:space="preserve">    </w:t>
      </w:r>
      <w:r w:rsidR="002C3DF9">
        <w:rPr>
          <w:sz w:val="16"/>
          <w:lang w:val="uk-UA"/>
        </w:rPr>
        <w:t xml:space="preserve"> </w:t>
      </w:r>
    </w:p>
    <w:p w:rsidR="0075556F" w:rsidRPr="0075556F" w:rsidRDefault="00455C03" w:rsidP="0075556F">
      <w:pPr>
        <w:widowControl w:val="0"/>
        <w:snapToGrid w:val="0"/>
        <w:ind w:right="-32"/>
        <w:jc w:val="center"/>
        <w:rPr>
          <w:sz w:val="8"/>
          <w:szCs w:val="8"/>
          <w:lang w:val="uk-UA"/>
        </w:rPr>
      </w:pPr>
      <w:r>
        <w:rPr>
          <w:noProof/>
          <w:sz w:val="15"/>
          <w:szCs w:val="15"/>
        </w:rPr>
        <w:drawing>
          <wp:inline distT="0" distB="0" distL="0" distR="0">
            <wp:extent cx="428625" cy="600075"/>
            <wp:effectExtent l="0" t="0" r="9525" b="9525"/>
            <wp:docPr id="3" name="Рисунок 1" descr="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резубец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600075"/>
                    </a:xfrm>
                    <a:prstGeom prst="rect">
                      <a:avLst/>
                    </a:prstGeom>
                    <a:noFill/>
                    <a:ln>
                      <a:noFill/>
                    </a:ln>
                  </pic:spPr>
                </pic:pic>
              </a:graphicData>
            </a:graphic>
          </wp:inline>
        </w:drawing>
      </w:r>
    </w:p>
    <w:p w:rsidR="0075556F" w:rsidRPr="0075556F" w:rsidRDefault="0075556F" w:rsidP="0075556F">
      <w:pPr>
        <w:widowControl w:val="0"/>
        <w:snapToGrid w:val="0"/>
        <w:ind w:right="400"/>
        <w:jc w:val="center"/>
        <w:rPr>
          <w:sz w:val="19"/>
          <w:szCs w:val="19"/>
          <w:lang w:val="uk-UA"/>
        </w:rPr>
      </w:pPr>
    </w:p>
    <w:p w:rsidR="0075556F" w:rsidRPr="0075556F" w:rsidRDefault="0075556F" w:rsidP="0075556F">
      <w:pPr>
        <w:keepNext/>
        <w:jc w:val="center"/>
        <w:outlineLvl w:val="2"/>
        <w:rPr>
          <w:b/>
          <w:bCs/>
          <w:sz w:val="28"/>
          <w:szCs w:val="28"/>
          <w:lang w:val="uk-UA" w:eastAsia="x-none"/>
        </w:rPr>
      </w:pPr>
      <w:r w:rsidRPr="0075556F">
        <w:rPr>
          <w:b/>
          <w:bCs/>
          <w:sz w:val="28"/>
          <w:szCs w:val="28"/>
          <w:lang w:val="uk-UA" w:eastAsia="x-none"/>
        </w:rPr>
        <w:t>УКРАЇНА</w:t>
      </w:r>
    </w:p>
    <w:p w:rsidR="0075556F" w:rsidRPr="0075556F" w:rsidRDefault="0075556F" w:rsidP="0075556F">
      <w:pPr>
        <w:keepNext/>
        <w:ind w:right="-5"/>
        <w:jc w:val="center"/>
        <w:outlineLvl w:val="3"/>
        <w:rPr>
          <w:b/>
          <w:sz w:val="28"/>
          <w:szCs w:val="28"/>
          <w:lang w:val="uk-UA" w:eastAsia="x-none"/>
        </w:rPr>
      </w:pPr>
      <w:r w:rsidRPr="0075556F">
        <w:rPr>
          <w:b/>
          <w:bCs/>
          <w:sz w:val="28"/>
          <w:szCs w:val="28"/>
          <w:lang w:val="uk-UA" w:eastAsia="x-none"/>
        </w:rPr>
        <w:t>ЛУГАНСЬКА  ОБЛАСТЬ</w:t>
      </w:r>
    </w:p>
    <w:p w:rsidR="0075556F" w:rsidRPr="0075556F" w:rsidRDefault="0075556F" w:rsidP="0075556F">
      <w:pPr>
        <w:keepNext/>
        <w:ind w:right="-5"/>
        <w:jc w:val="center"/>
        <w:outlineLvl w:val="1"/>
        <w:rPr>
          <w:b/>
          <w:bCs/>
          <w:sz w:val="28"/>
          <w:szCs w:val="28"/>
          <w:lang w:val="uk-UA" w:eastAsia="x-none"/>
        </w:rPr>
      </w:pPr>
      <w:r w:rsidRPr="0075556F">
        <w:rPr>
          <w:b/>
          <w:bCs/>
          <w:sz w:val="28"/>
          <w:szCs w:val="28"/>
          <w:lang w:val="uk-UA" w:eastAsia="x-none"/>
        </w:rPr>
        <w:t>ПОПАСНЯНСЬКИЙ  РАЙОН</w:t>
      </w:r>
      <w:r w:rsidRPr="0075556F">
        <w:rPr>
          <w:b/>
          <w:bCs/>
          <w:sz w:val="28"/>
          <w:szCs w:val="28"/>
          <w:lang w:val="uk-UA" w:eastAsia="x-none"/>
        </w:rPr>
        <w:br/>
        <w:t>ПОПАСНЯНСЬКА  МІСЬКА  РАДА</w:t>
      </w:r>
    </w:p>
    <w:p w:rsidR="0075556F" w:rsidRPr="0075556F" w:rsidRDefault="0075556F" w:rsidP="0075556F">
      <w:pPr>
        <w:keepNext/>
        <w:tabs>
          <w:tab w:val="center" w:pos="4860"/>
          <w:tab w:val="right" w:pos="9720"/>
        </w:tabs>
        <w:ind w:right="-5"/>
        <w:jc w:val="center"/>
        <w:outlineLvl w:val="3"/>
        <w:rPr>
          <w:b/>
          <w:sz w:val="28"/>
          <w:szCs w:val="28"/>
          <w:lang w:val="uk-UA" w:eastAsia="x-none"/>
        </w:rPr>
      </w:pPr>
      <w:r w:rsidRPr="0075556F">
        <w:rPr>
          <w:b/>
          <w:bCs/>
          <w:sz w:val="28"/>
          <w:szCs w:val="28"/>
          <w:lang w:val="uk-UA" w:eastAsia="x-none"/>
        </w:rPr>
        <w:t>ШОСТОГО   СКЛИКАННЯ</w:t>
      </w:r>
    </w:p>
    <w:p w:rsidR="0075556F" w:rsidRPr="0075556F" w:rsidRDefault="003D1C75" w:rsidP="0075556F">
      <w:pPr>
        <w:tabs>
          <w:tab w:val="left" w:pos="3600"/>
        </w:tabs>
        <w:jc w:val="center"/>
        <w:rPr>
          <w:b/>
          <w:sz w:val="28"/>
          <w:szCs w:val="28"/>
          <w:lang w:val="uk-UA"/>
        </w:rPr>
      </w:pPr>
      <w:r>
        <w:rPr>
          <w:b/>
          <w:sz w:val="28"/>
          <w:szCs w:val="28"/>
          <w:lang w:val="uk-UA"/>
        </w:rPr>
        <w:t xml:space="preserve"> С</w:t>
      </w:r>
      <w:r w:rsidR="0075556F" w:rsidRPr="0075556F">
        <w:rPr>
          <w:b/>
          <w:sz w:val="28"/>
          <w:szCs w:val="28"/>
          <w:lang w:val="uk-UA"/>
        </w:rPr>
        <w:t>Т</w:t>
      </w:r>
      <w:r>
        <w:rPr>
          <w:b/>
          <w:sz w:val="28"/>
          <w:szCs w:val="28"/>
          <w:lang w:val="uk-UA"/>
        </w:rPr>
        <w:t xml:space="preserve">О </w:t>
      </w:r>
      <w:r w:rsidR="00843A6F">
        <w:rPr>
          <w:b/>
          <w:sz w:val="28"/>
          <w:szCs w:val="28"/>
          <w:lang w:val="uk-UA"/>
        </w:rPr>
        <w:t>ОДИНАДЦЯТА</w:t>
      </w:r>
      <w:r w:rsidR="0075556F" w:rsidRPr="0075556F">
        <w:rPr>
          <w:b/>
          <w:sz w:val="28"/>
          <w:szCs w:val="28"/>
          <w:lang w:val="uk-UA"/>
        </w:rPr>
        <w:t xml:space="preserve"> СЕСІЯ</w:t>
      </w:r>
    </w:p>
    <w:p w:rsidR="0075556F" w:rsidRPr="0075556F" w:rsidRDefault="0075556F" w:rsidP="0075556F">
      <w:pPr>
        <w:tabs>
          <w:tab w:val="left" w:pos="3600"/>
        </w:tabs>
        <w:jc w:val="center"/>
        <w:rPr>
          <w:b/>
          <w:sz w:val="28"/>
          <w:szCs w:val="28"/>
          <w:lang w:val="uk-UA"/>
        </w:rPr>
      </w:pPr>
    </w:p>
    <w:p w:rsidR="0075556F" w:rsidRPr="0075556F" w:rsidRDefault="0075556F" w:rsidP="0075556F">
      <w:pPr>
        <w:tabs>
          <w:tab w:val="left" w:pos="3600"/>
        </w:tabs>
        <w:jc w:val="center"/>
        <w:rPr>
          <w:b/>
          <w:sz w:val="28"/>
          <w:szCs w:val="28"/>
          <w:lang w:val="uk-UA"/>
        </w:rPr>
      </w:pPr>
      <w:r w:rsidRPr="0075556F">
        <w:rPr>
          <w:b/>
          <w:sz w:val="28"/>
          <w:szCs w:val="28"/>
          <w:lang w:val="uk-UA"/>
        </w:rPr>
        <w:t>Р</w:t>
      </w:r>
      <w:r w:rsidRPr="0075556F">
        <w:rPr>
          <w:b/>
          <w:sz w:val="28"/>
          <w:szCs w:val="28"/>
          <w:lang w:val="en-US"/>
        </w:rPr>
        <w:t>I</w:t>
      </w:r>
      <w:r w:rsidRPr="0075556F">
        <w:rPr>
          <w:b/>
          <w:sz w:val="28"/>
          <w:szCs w:val="28"/>
          <w:lang w:val="uk-UA"/>
        </w:rPr>
        <w:t>ШЕННЯ</w:t>
      </w:r>
    </w:p>
    <w:p w:rsidR="0075556F" w:rsidRPr="0075556F" w:rsidRDefault="0075556F" w:rsidP="0075556F">
      <w:pPr>
        <w:tabs>
          <w:tab w:val="left" w:pos="708"/>
          <w:tab w:val="left" w:pos="1416"/>
          <w:tab w:val="left" w:pos="2124"/>
          <w:tab w:val="left" w:pos="2832"/>
          <w:tab w:val="left" w:pos="3540"/>
          <w:tab w:val="left" w:pos="4248"/>
          <w:tab w:val="left" w:pos="4956"/>
          <w:tab w:val="left" w:pos="5664"/>
          <w:tab w:val="left" w:pos="6372"/>
          <w:tab w:val="left" w:pos="8136"/>
        </w:tabs>
        <w:rPr>
          <w:b/>
          <w:sz w:val="28"/>
          <w:szCs w:val="28"/>
          <w:lang w:val="uk-UA"/>
        </w:rPr>
      </w:pPr>
    </w:p>
    <w:p w:rsidR="0075556F" w:rsidRPr="0075556F" w:rsidRDefault="003D1C75" w:rsidP="0075556F">
      <w:pPr>
        <w:tabs>
          <w:tab w:val="left" w:pos="708"/>
          <w:tab w:val="left" w:pos="1416"/>
          <w:tab w:val="left" w:pos="2124"/>
          <w:tab w:val="left" w:pos="2832"/>
          <w:tab w:val="left" w:pos="3540"/>
          <w:tab w:val="left" w:pos="4248"/>
          <w:tab w:val="left" w:pos="4956"/>
          <w:tab w:val="left" w:pos="5664"/>
          <w:tab w:val="left" w:pos="6372"/>
          <w:tab w:val="left" w:pos="8136"/>
        </w:tabs>
        <w:rPr>
          <w:sz w:val="24"/>
          <w:szCs w:val="24"/>
          <w:lang w:val="uk-UA"/>
        </w:rPr>
      </w:pPr>
      <w:r>
        <w:rPr>
          <w:sz w:val="28"/>
          <w:szCs w:val="28"/>
          <w:lang w:val="uk-UA"/>
        </w:rPr>
        <w:t>2</w:t>
      </w:r>
      <w:r w:rsidR="002C3DF9">
        <w:rPr>
          <w:sz w:val="28"/>
          <w:szCs w:val="28"/>
          <w:lang w:val="uk-UA"/>
        </w:rPr>
        <w:t>3</w:t>
      </w:r>
      <w:r w:rsidR="0075556F" w:rsidRPr="0075556F">
        <w:rPr>
          <w:sz w:val="28"/>
          <w:szCs w:val="28"/>
          <w:lang w:val="uk-UA"/>
        </w:rPr>
        <w:t xml:space="preserve"> </w:t>
      </w:r>
      <w:r w:rsidR="00217797">
        <w:rPr>
          <w:sz w:val="28"/>
          <w:szCs w:val="28"/>
          <w:lang w:val="uk-UA"/>
        </w:rPr>
        <w:t>грудня</w:t>
      </w:r>
      <w:r w:rsidR="0075556F" w:rsidRPr="0075556F">
        <w:rPr>
          <w:sz w:val="28"/>
          <w:szCs w:val="28"/>
          <w:lang w:val="uk-UA"/>
        </w:rPr>
        <w:t xml:space="preserve"> </w:t>
      </w:r>
      <w:r w:rsidR="0075556F" w:rsidRPr="0075556F">
        <w:rPr>
          <w:sz w:val="28"/>
          <w:szCs w:val="28"/>
        </w:rPr>
        <w:t>201</w:t>
      </w:r>
      <w:r w:rsidR="00843A6F">
        <w:rPr>
          <w:sz w:val="28"/>
          <w:szCs w:val="28"/>
          <w:lang w:val="uk-UA"/>
        </w:rPr>
        <w:t>9</w:t>
      </w:r>
      <w:r w:rsidR="0075556F" w:rsidRPr="0075556F">
        <w:rPr>
          <w:sz w:val="28"/>
          <w:szCs w:val="28"/>
          <w:lang w:val="uk-UA"/>
        </w:rPr>
        <w:t xml:space="preserve"> року   </w:t>
      </w:r>
      <w:r w:rsidR="0075556F" w:rsidRPr="0075556F">
        <w:rPr>
          <w:sz w:val="28"/>
          <w:szCs w:val="28"/>
        </w:rPr>
        <w:t xml:space="preserve">  </w:t>
      </w:r>
      <w:r w:rsidR="0075556F" w:rsidRPr="0075556F">
        <w:rPr>
          <w:sz w:val="28"/>
          <w:szCs w:val="28"/>
          <w:lang w:val="uk-UA"/>
        </w:rPr>
        <w:t xml:space="preserve">              </w:t>
      </w:r>
      <w:r w:rsidR="0075556F" w:rsidRPr="0075556F">
        <w:rPr>
          <w:sz w:val="28"/>
          <w:szCs w:val="28"/>
        </w:rPr>
        <w:t xml:space="preserve"> </w:t>
      </w:r>
      <w:r w:rsidR="0075556F" w:rsidRPr="0075556F">
        <w:rPr>
          <w:sz w:val="28"/>
          <w:szCs w:val="28"/>
          <w:lang w:val="uk-UA"/>
        </w:rPr>
        <w:t xml:space="preserve"> </w:t>
      </w:r>
      <w:r w:rsidR="006E7718">
        <w:rPr>
          <w:sz w:val="28"/>
          <w:szCs w:val="28"/>
          <w:lang w:val="uk-UA"/>
        </w:rPr>
        <w:t xml:space="preserve">   </w:t>
      </w:r>
      <w:r w:rsidR="0075556F" w:rsidRPr="0075556F">
        <w:rPr>
          <w:sz w:val="28"/>
          <w:szCs w:val="28"/>
        </w:rPr>
        <w:t>м. Попасна</w:t>
      </w:r>
      <w:r w:rsidR="0075556F" w:rsidRPr="0075556F">
        <w:rPr>
          <w:sz w:val="28"/>
          <w:szCs w:val="28"/>
        </w:rPr>
        <w:tab/>
      </w:r>
      <w:r w:rsidR="0075556F" w:rsidRPr="0075556F">
        <w:rPr>
          <w:sz w:val="28"/>
          <w:szCs w:val="28"/>
          <w:lang w:val="uk-UA"/>
        </w:rPr>
        <w:t xml:space="preserve">     </w:t>
      </w:r>
      <w:r w:rsidR="0075556F" w:rsidRPr="0075556F">
        <w:rPr>
          <w:sz w:val="28"/>
          <w:szCs w:val="28"/>
        </w:rPr>
        <w:t xml:space="preserve">       </w:t>
      </w:r>
      <w:r w:rsidR="00FE2A28">
        <w:rPr>
          <w:sz w:val="28"/>
          <w:szCs w:val="28"/>
          <w:lang w:val="uk-UA"/>
        </w:rPr>
        <w:t xml:space="preserve">        </w:t>
      </w:r>
      <w:r w:rsidR="0075556F" w:rsidRPr="0075556F">
        <w:rPr>
          <w:sz w:val="28"/>
          <w:szCs w:val="28"/>
        </w:rPr>
        <w:t xml:space="preserve">     </w:t>
      </w:r>
      <w:r w:rsidR="0075556F" w:rsidRPr="0075556F">
        <w:rPr>
          <w:sz w:val="28"/>
          <w:szCs w:val="28"/>
          <w:lang w:val="uk-UA"/>
        </w:rPr>
        <w:t xml:space="preserve">  </w:t>
      </w:r>
      <w:r w:rsidR="006E7718">
        <w:rPr>
          <w:sz w:val="28"/>
          <w:szCs w:val="28"/>
          <w:lang w:val="uk-UA"/>
        </w:rPr>
        <w:t xml:space="preserve">         </w:t>
      </w:r>
      <w:r w:rsidR="0075556F" w:rsidRPr="0075556F">
        <w:rPr>
          <w:sz w:val="28"/>
          <w:szCs w:val="28"/>
        </w:rPr>
        <w:t xml:space="preserve">№ </w:t>
      </w:r>
      <w:r w:rsidR="0075556F" w:rsidRPr="0075556F">
        <w:rPr>
          <w:sz w:val="28"/>
          <w:szCs w:val="28"/>
          <w:lang w:val="uk-UA"/>
        </w:rPr>
        <w:t>1</w:t>
      </w:r>
      <w:r w:rsidR="00843A6F">
        <w:rPr>
          <w:sz w:val="28"/>
          <w:szCs w:val="28"/>
          <w:lang w:val="uk-UA"/>
        </w:rPr>
        <w:t>1</w:t>
      </w:r>
      <w:r>
        <w:rPr>
          <w:sz w:val="28"/>
          <w:szCs w:val="28"/>
          <w:lang w:val="uk-UA"/>
        </w:rPr>
        <w:t>1</w:t>
      </w:r>
      <w:r w:rsidR="0075556F" w:rsidRPr="0075556F">
        <w:rPr>
          <w:sz w:val="28"/>
          <w:szCs w:val="28"/>
          <w:lang w:val="uk-UA"/>
        </w:rPr>
        <w:t>/</w:t>
      </w:r>
      <w:r w:rsidR="002C3DF9">
        <w:rPr>
          <w:sz w:val="28"/>
          <w:szCs w:val="28"/>
          <w:lang w:val="uk-UA"/>
        </w:rPr>
        <w:t>5</w:t>
      </w:r>
    </w:p>
    <w:p w:rsidR="007403CD" w:rsidRDefault="007403CD" w:rsidP="00E30D46">
      <w:pPr>
        <w:tabs>
          <w:tab w:val="left" w:pos="3600"/>
        </w:tabs>
        <w:rPr>
          <w:b/>
          <w:sz w:val="28"/>
          <w:szCs w:val="28"/>
          <w:lang w:val="uk-UA"/>
        </w:rPr>
      </w:pPr>
    </w:p>
    <w:p w:rsidR="00F04D76" w:rsidRPr="00843A6F" w:rsidRDefault="00F04D76" w:rsidP="00F04D76">
      <w:pPr>
        <w:rPr>
          <w:rFonts w:eastAsia="Calibri"/>
          <w:b/>
          <w:color w:val="000000"/>
          <w:sz w:val="28"/>
          <w:szCs w:val="28"/>
          <w:lang w:val="uk-UA" w:eastAsia="uk-UA"/>
        </w:rPr>
      </w:pPr>
      <w:bookmarkStart w:id="0" w:name="26"/>
      <w:r w:rsidRPr="00843A6F">
        <w:rPr>
          <w:rFonts w:eastAsia="Calibri"/>
          <w:b/>
          <w:color w:val="000000"/>
          <w:sz w:val="28"/>
          <w:szCs w:val="28"/>
          <w:lang w:val="uk-UA" w:eastAsia="uk-UA"/>
        </w:rPr>
        <w:t>Про місцевий бюджет</w:t>
      </w:r>
    </w:p>
    <w:p w:rsidR="00EE55B3" w:rsidRPr="00843A6F" w:rsidRDefault="00F04D76" w:rsidP="00F04D76">
      <w:pPr>
        <w:rPr>
          <w:b/>
          <w:sz w:val="28"/>
          <w:szCs w:val="28"/>
          <w:lang w:val="uk-UA"/>
        </w:rPr>
      </w:pPr>
      <w:r w:rsidRPr="00843A6F">
        <w:rPr>
          <w:rFonts w:eastAsia="Calibri"/>
          <w:b/>
          <w:color w:val="000000"/>
          <w:sz w:val="28"/>
          <w:szCs w:val="28"/>
          <w:lang w:val="uk-UA" w:eastAsia="uk-UA"/>
        </w:rPr>
        <w:t xml:space="preserve">міста Попасна </w:t>
      </w:r>
      <w:bookmarkEnd w:id="0"/>
      <w:r w:rsidR="004C0BAE" w:rsidRPr="00843A6F">
        <w:rPr>
          <w:b/>
          <w:sz w:val="28"/>
          <w:szCs w:val="28"/>
          <w:lang w:val="uk-UA"/>
        </w:rPr>
        <w:t>на 20</w:t>
      </w:r>
      <w:r w:rsidR="00B33ECD">
        <w:rPr>
          <w:b/>
          <w:sz w:val="28"/>
          <w:szCs w:val="28"/>
          <w:lang w:val="uk-UA"/>
        </w:rPr>
        <w:t>20</w:t>
      </w:r>
      <w:r w:rsidR="00575928" w:rsidRPr="00843A6F">
        <w:rPr>
          <w:b/>
          <w:sz w:val="28"/>
          <w:szCs w:val="28"/>
          <w:lang w:val="uk-UA"/>
        </w:rPr>
        <w:t xml:space="preserve"> </w:t>
      </w:r>
      <w:r w:rsidR="00DA2DB2" w:rsidRPr="00843A6F">
        <w:rPr>
          <w:b/>
          <w:sz w:val="28"/>
          <w:szCs w:val="28"/>
          <w:lang w:val="uk-UA"/>
        </w:rPr>
        <w:t>рік</w:t>
      </w:r>
      <w:r w:rsidR="000E5FD6" w:rsidRPr="00843A6F">
        <w:rPr>
          <w:b/>
          <w:sz w:val="28"/>
          <w:szCs w:val="28"/>
          <w:lang w:val="uk-UA"/>
        </w:rPr>
        <w:t xml:space="preserve"> </w:t>
      </w:r>
      <w:r w:rsidR="00E30D46" w:rsidRPr="00843A6F">
        <w:rPr>
          <w:b/>
          <w:sz w:val="28"/>
          <w:szCs w:val="28"/>
          <w:lang w:val="uk-UA"/>
        </w:rPr>
        <w:t xml:space="preserve">          </w:t>
      </w:r>
      <w:r w:rsidR="00EE55B3" w:rsidRPr="00843A6F">
        <w:rPr>
          <w:b/>
          <w:sz w:val="28"/>
          <w:szCs w:val="28"/>
          <w:lang w:val="uk-UA"/>
        </w:rPr>
        <w:t xml:space="preserve">             </w:t>
      </w:r>
    </w:p>
    <w:p w:rsidR="00843A6F" w:rsidRDefault="00D27E84" w:rsidP="007403CD">
      <w:pPr>
        <w:pStyle w:val="ad"/>
        <w:shd w:val="clear" w:color="auto" w:fill="FFFFFF"/>
        <w:spacing w:before="0" w:beforeAutospacing="0" w:after="0" w:afterAutospacing="0" w:line="225" w:lineRule="atLeast"/>
        <w:ind w:left="-142"/>
        <w:jc w:val="both"/>
        <w:rPr>
          <w:sz w:val="28"/>
          <w:szCs w:val="28"/>
          <w:lang w:val="uk-UA"/>
        </w:rPr>
      </w:pPr>
      <w:r w:rsidRPr="00843A6F">
        <w:rPr>
          <w:b/>
          <w:sz w:val="28"/>
          <w:szCs w:val="28"/>
          <w:lang w:val="uk-UA"/>
        </w:rPr>
        <w:t xml:space="preserve">  </w:t>
      </w:r>
      <w:r w:rsidR="00843A6F" w:rsidRPr="00843A6F">
        <w:rPr>
          <w:b/>
          <w:sz w:val="28"/>
          <w:szCs w:val="28"/>
          <w:lang w:val="uk-UA"/>
        </w:rPr>
        <w:t>1231230100</w:t>
      </w:r>
      <w:r w:rsidR="00843A6F">
        <w:rPr>
          <w:sz w:val="28"/>
          <w:szCs w:val="28"/>
          <w:lang w:val="uk-UA"/>
        </w:rPr>
        <w:t xml:space="preserve"> </w:t>
      </w:r>
    </w:p>
    <w:p w:rsidR="00843A6F" w:rsidRPr="00843A6F" w:rsidRDefault="00843A6F" w:rsidP="007403CD">
      <w:pPr>
        <w:pStyle w:val="ad"/>
        <w:shd w:val="clear" w:color="auto" w:fill="FFFFFF"/>
        <w:spacing w:before="0" w:beforeAutospacing="0" w:after="0" w:afterAutospacing="0" w:line="225" w:lineRule="atLeast"/>
        <w:ind w:left="-142"/>
        <w:jc w:val="both"/>
        <w:rPr>
          <w:sz w:val="20"/>
          <w:szCs w:val="20"/>
          <w:lang w:val="uk-UA"/>
        </w:rPr>
      </w:pPr>
      <w:r>
        <w:rPr>
          <w:sz w:val="28"/>
          <w:szCs w:val="28"/>
          <w:lang w:val="uk-UA"/>
        </w:rPr>
        <w:t xml:space="preserve">  </w:t>
      </w:r>
      <w:r w:rsidRPr="00843A6F">
        <w:rPr>
          <w:sz w:val="20"/>
          <w:szCs w:val="20"/>
          <w:lang w:val="uk-UA"/>
        </w:rPr>
        <w:t>(код бюджету)</w:t>
      </w:r>
    </w:p>
    <w:p w:rsidR="00E97F14" w:rsidRPr="00E97F14" w:rsidRDefault="00D27E84" w:rsidP="007403CD">
      <w:pPr>
        <w:pStyle w:val="ad"/>
        <w:shd w:val="clear" w:color="auto" w:fill="FFFFFF"/>
        <w:spacing w:before="0" w:beforeAutospacing="0" w:after="0" w:afterAutospacing="0" w:line="225" w:lineRule="atLeast"/>
        <w:ind w:left="-142"/>
        <w:jc w:val="both"/>
        <w:rPr>
          <w:lang w:val="uk-UA"/>
        </w:rPr>
      </w:pPr>
      <w:r w:rsidRPr="00D27E84">
        <w:rPr>
          <w:sz w:val="28"/>
          <w:szCs w:val="28"/>
          <w:lang w:val="uk-UA"/>
        </w:rPr>
        <w:t xml:space="preserve"> </w:t>
      </w:r>
    </w:p>
    <w:tbl>
      <w:tblPr>
        <w:tblW w:w="10065" w:type="dxa"/>
        <w:tblCellSpacing w:w="0" w:type="auto"/>
        <w:tblInd w:w="-459" w:type="dxa"/>
        <w:tblLook w:val="04A0" w:firstRow="1" w:lastRow="0" w:firstColumn="1" w:lastColumn="0" w:noHBand="0" w:noVBand="1"/>
      </w:tblPr>
      <w:tblGrid>
        <w:gridCol w:w="10065"/>
      </w:tblGrid>
      <w:tr w:rsidR="00F04D76" w:rsidRPr="00F04D76" w:rsidTr="00555A2E">
        <w:trPr>
          <w:trHeight w:val="120"/>
          <w:tblCellSpacing w:w="0" w:type="auto"/>
        </w:trPr>
        <w:tc>
          <w:tcPr>
            <w:tcW w:w="10065" w:type="dxa"/>
          </w:tcPr>
          <w:p w:rsidR="00DF5191" w:rsidRDefault="00DF5191" w:rsidP="00DF5191">
            <w:pPr>
              <w:tabs>
                <w:tab w:val="left" w:pos="0"/>
              </w:tabs>
              <w:ind w:firstLine="567"/>
              <w:jc w:val="both"/>
              <w:rPr>
                <w:sz w:val="28"/>
                <w:szCs w:val="28"/>
                <w:lang w:val="uk-UA"/>
              </w:rPr>
            </w:pPr>
            <w:bookmarkStart w:id="1" w:name="29"/>
            <w:r w:rsidRPr="00705109">
              <w:rPr>
                <w:sz w:val="28"/>
                <w:szCs w:val="28"/>
                <w:lang w:val="uk-UA"/>
              </w:rPr>
              <w:t>У відповідності до пункту 23 статті 26 Закону України «Про місцеве самоврядування в Україні»</w:t>
            </w:r>
            <w:r>
              <w:rPr>
                <w:sz w:val="28"/>
                <w:szCs w:val="28"/>
                <w:lang w:val="uk-UA"/>
              </w:rPr>
              <w:t xml:space="preserve">, </w:t>
            </w:r>
            <w:r w:rsidRPr="00705109">
              <w:rPr>
                <w:sz w:val="28"/>
                <w:szCs w:val="28"/>
                <w:lang w:val="uk-UA"/>
              </w:rPr>
              <w:t xml:space="preserve"> статей </w:t>
            </w:r>
            <w:r w:rsidR="000C0E6C">
              <w:rPr>
                <w:sz w:val="28"/>
                <w:szCs w:val="28"/>
                <w:lang w:val="uk-UA"/>
              </w:rPr>
              <w:t xml:space="preserve">13, </w:t>
            </w:r>
            <w:r w:rsidRPr="00705109">
              <w:rPr>
                <w:sz w:val="28"/>
                <w:szCs w:val="28"/>
                <w:lang w:val="uk-UA"/>
              </w:rPr>
              <w:t xml:space="preserve">14, </w:t>
            </w:r>
            <w:r>
              <w:rPr>
                <w:sz w:val="28"/>
                <w:szCs w:val="28"/>
                <w:lang w:val="uk-UA"/>
              </w:rPr>
              <w:t>21-24, 63</w:t>
            </w:r>
            <w:r w:rsidRPr="00705109">
              <w:rPr>
                <w:sz w:val="28"/>
                <w:szCs w:val="28"/>
                <w:lang w:val="uk-UA"/>
              </w:rPr>
              <w:t xml:space="preserve">, </w:t>
            </w:r>
            <w:r w:rsidR="000C0E6C">
              <w:rPr>
                <w:sz w:val="28"/>
                <w:szCs w:val="28"/>
                <w:lang w:val="uk-UA"/>
              </w:rPr>
              <w:t xml:space="preserve">64, </w:t>
            </w:r>
            <w:r w:rsidRPr="00705109">
              <w:rPr>
                <w:sz w:val="28"/>
                <w:szCs w:val="28"/>
                <w:lang w:val="uk-UA"/>
              </w:rPr>
              <w:t xml:space="preserve">69-77, 88, 91, 96, 101 Бюджетного кодексу України,  </w:t>
            </w:r>
            <w:r>
              <w:rPr>
                <w:sz w:val="28"/>
                <w:szCs w:val="28"/>
                <w:lang w:val="uk-UA"/>
              </w:rPr>
              <w:t xml:space="preserve">враховуючи рішення </w:t>
            </w:r>
            <w:r w:rsidRPr="00775AB0">
              <w:rPr>
                <w:sz w:val="28"/>
                <w:szCs w:val="28"/>
                <w:lang w:val="uk-UA"/>
              </w:rPr>
              <w:t xml:space="preserve">постійної комісії </w:t>
            </w:r>
            <w:r w:rsidRPr="005030D6">
              <w:rPr>
                <w:sz w:val="28"/>
                <w:lang w:val="uk-UA"/>
              </w:rPr>
              <w:t>з питань бюджету, фінансів, соціально-економічного розвитку, комунальної</w:t>
            </w:r>
            <w:r w:rsidRPr="005030D6">
              <w:rPr>
                <w:b/>
                <w:sz w:val="28"/>
                <w:lang w:val="uk-UA"/>
              </w:rPr>
              <w:t xml:space="preserve"> </w:t>
            </w:r>
            <w:r>
              <w:rPr>
                <w:bCs/>
                <w:sz w:val="28"/>
                <w:lang w:val="uk-UA"/>
              </w:rPr>
              <w:t>власності та регуляторної політики</w:t>
            </w:r>
            <w:r>
              <w:rPr>
                <w:sz w:val="28"/>
                <w:szCs w:val="28"/>
                <w:lang w:val="uk-UA"/>
              </w:rPr>
              <w:t xml:space="preserve"> про  схвалення про</w:t>
            </w:r>
            <w:r w:rsidR="008252D6">
              <w:rPr>
                <w:sz w:val="28"/>
                <w:szCs w:val="28"/>
                <w:lang w:val="uk-UA"/>
              </w:rPr>
              <w:t>є</w:t>
            </w:r>
            <w:r>
              <w:rPr>
                <w:sz w:val="28"/>
                <w:szCs w:val="28"/>
                <w:lang w:val="uk-UA"/>
              </w:rPr>
              <w:t>кту рішення міської ради «Про міс</w:t>
            </w:r>
            <w:r w:rsidR="008252D6">
              <w:rPr>
                <w:sz w:val="28"/>
                <w:szCs w:val="28"/>
                <w:lang w:val="uk-UA"/>
              </w:rPr>
              <w:t>цев</w:t>
            </w:r>
            <w:r>
              <w:rPr>
                <w:sz w:val="28"/>
                <w:szCs w:val="28"/>
                <w:lang w:val="uk-UA"/>
              </w:rPr>
              <w:t xml:space="preserve">ий  бюджет </w:t>
            </w:r>
            <w:r w:rsidR="008252D6">
              <w:rPr>
                <w:sz w:val="28"/>
                <w:szCs w:val="28"/>
                <w:lang w:val="uk-UA"/>
              </w:rPr>
              <w:t xml:space="preserve">міста Попасна </w:t>
            </w:r>
            <w:r>
              <w:rPr>
                <w:sz w:val="28"/>
                <w:szCs w:val="28"/>
                <w:lang w:val="uk-UA"/>
              </w:rPr>
              <w:t>на 20</w:t>
            </w:r>
            <w:r w:rsidR="00843A6F">
              <w:rPr>
                <w:sz w:val="28"/>
                <w:szCs w:val="28"/>
                <w:lang w:val="uk-UA"/>
              </w:rPr>
              <w:t>20</w:t>
            </w:r>
            <w:r>
              <w:rPr>
                <w:sz w:val="28"/>
                <w:szCs w:val="28"/>
                <w:lang w:val="uk-UA"/>
              </w:rPr>
              <w:t xml:space="preserve"> рік»,  </w:t>
            </w:r>
            <w:r w:rsidRPr="00705109">
              <w:rPr>
                <w:sz w:val="28"/>
                <w:szCs w:val="28"/>
                <w:lang w:val="uk-UA"/>
              </w:rPr>
              <w:t xml:space="preserve"> Попаснянська міська рада </w:t>
            </w:r>
          </w:p>
          <w:p w:rsidR="00F04D76" w:rsidRPr="00F04D76" w:rsidRDefault="000701CA" w:rsidP="00F04D76">
            <w:pPr>
              <w:rPr>
                <w:rFonts w:eastAsia="Calibri"/>
                <w:color w:val="000000"/>
                <w:sz w:val="28"/>
                <w:szCs w:val="28"/>
                <w:lang w:val="uk-UA" w:eastAsia="uk-UA"/>
              </w:rPr>
            </w:pPr>
            <w:r w:rsidRPr="000701CA">
              <w:rPr>
                <w:rFonts w:eastAsia="Calibri"/>
                <w:b/>
                <w:color w:val="000000"/>
                <w:sz w:val="28"/>
                <w:szCs w:val="28"/>
                <w:lang w:val="uk-UA" w:eastAsia="uk-UA"/>
              </w:rPr>
              <w:t>ВИРІШИЛА</w:t>
            </w:r>
            <w:r w:rsidR="00F04D76" w:rsidRPr="00F04D76">
              <w:rPr>
                <w:rFonts w:eastAsia="Calibri"/>
                <w:b/>
                <w:color w:val="000000"/>
                <w:sz w:val="28"/>
                <w:szCs w:val="28"/>
                <w:lang w:val="uk-UA" w:eastAsia="uk-UA"/>
              </w:rPr>
              <w:t>:</w:t>
            </w:r>
            <w:r w:rsidR="00F04D76" w:rsidRPr="00F04D76">
              <w:rPr>
                <w:rFonts w:eastAsia="Calibri"/>
                <w:color w:val="000000"/>
                <w:sz w:val="28"/>
                <w:szCs w:val="28"/>
                <w:lang w:val="uk-UA" w:eastAsia="uk-UA"/>
              </w:rPr>
              <w:br/>
            </w:r>
            <w:bookmarkStart w:id="2" w:name="30"/>
            <w:bookmarkEnd w:id="1"/>
            <w:r w:rsidR="00B97462">
              <w:rPr>
                <w:rFonts w:eastAsia="Calibri"/>
                <w:color w:val="000000"/>
                <w:sz w:val="28"/>
                <w:szCs w:val="28"/>
                <w:lang w:val="uk-UA" w:eastAsia="uk-UA"/>
              </w:rPr>
              <w:t xml:space="preserve">    </w:t>
            </w:r>
            <w:r w:rsidR="00F04D76" w:rsidRPr="00F04D76">
              <w:rPr>
                <w:rFonts w:eastAsia="Calibri"/>
                <w:color w:val="000000"/>
                <w:sz w:val="28"/>
                <w:szCs w:val="28"/>
                <w:lang w:val="uk-UA" w:eastAsia="uk-UA"/>
              </w:rPr>
              <w:t>1. Визначити на 20</w:t>
            </w:r>
            <w:r w:rsidR="00843A6F">
              <w:rPr>
                <w:rFonts w:eastAsia="Calibri"/>
                <w:color w:val="000000"/>
                <w:sz w:val="28"/>
                <w:szCs w:val="28"/>
                <w:lang w:val="uk-UA" w:eastAsia="uk-UA"/>
              </w:rPr>
              <w:t>20</w:t>
            </w:r>
            <w:r w:rsidR="00F04D76" w:rsidRPr="00F04D76">
              <w:rPr>
                <w:rFonts w:eastAsia="Calibri"/>
                <w:color w:val="000000"/>
                <w:sz w:val="28"/>
                <w:szCs w:val="28"/>
                <w:lang w:val="uk-UA" w:eastAsia="uk-UA"/>
              </w:rPr>
              <w:t xml:space="preserve"> рік:</w:t>
            </w:r>
          </w:p>
          <w:p w:rsidR="00F04D76" w:rsidRPr="00F04D76" w:rsidRDefault="00F04D76" w:rsidP="00F04D76">
            <w:pPr>
              <w:rPr>
                <w:rFonts w:eastAsia="Calibri"/>
                <w:color w:val="000000"/>
                <w:sz w:val="28"/>
                <w:szCs w:val="28"/>
                <w:lang w:val="uk-UA" w:eastAsia="uk-UA"/>
              </w:rPr>
            </w:pPr>
            <w:bookmarkStart w:id="3" w:name="31"/>
            <w:bookmarkEnd w:id="2"/>
            <w:r w:rsidRPr="00F04D76">
              <w:rPr>
                <w:rFonts w:eastAsia="Calibri"/>
                <w:b/>
                <w:color w:val="000000"/>
                <w:sz w:val="28"/>
                <w:szCs w:val="28"/>
                <w:lang w:val="uk-UA" w:eastAsia="uk-UA"/>
              </w:rPr>
              <w:t>доходи</w:t>
            </w:r>
            <w:r w:rsidRPr="00F04D76">
              <w:rPr>
                <w:rFonts w:eastAsia="Calibri"/>
                <w:color w:val="000000"/>
                <w:sz w:val="28"/>
                <w:szCs w:val="28"/>
                <w:lang w:val="uk-UA" w:eastAsia="uk-UA"/>
              </w:rPr>
              <w:t xml:space="preserve"> місцевого бюджету у сумі</w:t>
            </w:r>
            <w:r w:rsidR="003160F6">
              <w:rPr>
                <w:rFonts w:eastAsia="Calibri"/>
                <w:color w:val="000000"/>
                <w:sz w:val="28"/>
                <w:szCs w:val="28"/>
                <w:lang w:val="uk-UA" w:eastAsia="uk-UA"/>
              </w:rPr>
              <w:t xml:space="preserve"> </w:t>
            </w:r>
            <w:r w:rsidR="00927118">
              <w:rPr>
                <w:rFonts w:eastAsia="Calibri"/>
                <w:color w:val="000000"/>
                <w:sz w:val="28"/>
                <w:szCs w:val="28"/>
                <w:lang w:val="uk-UA" w:eastAsia="uk-UA"/>
              </w:rPr>
              <w:t>–</w:t>
            </w:r>
            <w:r w:rsidRPr="00F04D76">
              <w:rPr>
                <w:rFonts w:eastAsia="Calibri"/>
                <w:color w:val="000000"/>
                <w:sz w:val="28"/>
                <w:szCs w:val="28"/>
                <w:lang w:val="uk-UA" w:eastAsia="uk-UA"/>
              </w:rPr>
              <w:t xml:space="preserve"> </w:t>
            </w:r>
            <w:r w:rsidR="00927118">
              <w:rPr>
                <w:rFonts w:eastAsia="Calibri"/>
                <w:color w:val="000000"/>
                <w:sz w:val="28"/>
                <w:szCs w:val="28"/>
                <w:lang w:val="uk-UA" w:eastAsia="uk-UA"/>
              </w:rPr>
              <w:t>19 336 000</w:t>
            </w:r>
            <w:r w:rsidR="003160F6">
              <w:rPr>
                <w:rFonts w:eastAsia="Calibri"/>
                <w:color w:val="000000"/>
                <w:sz w:val="28"/>
                <w:szCs w:val="28"/>
                <w:lang w:val="uk-UA" w:eastAsia="uk-UA"/>
              </w:rPr>
              <w:t xml:space="preserve"> </w:t>
            </w:r>
            <w:r w:rsidRPr="00F04D76">
              <w:rPr>
                <w:rFonts w:eastAsia="Calibri"/>
                <w:color w:val="000000"/>
                <w:sz w:val="28"/>
                <w:szCs w:val="28"/>
                <w:lang w:val="uk-UA" w:eastAsia="uk-UA"/>
              </w:rPr>
              <w:t xml:space="preserve"> гривень, у тому числі доходи загального фонду місцевого бюджету </w:t>
            </w:r>
            <w:r w:rsidR="003160F6">
              <w:rPr>
                <w:rFonts w:eastAsia="Calibri"/>
                <w:color w:val="000000"/>
                <w:sz w:val="28"/>
                <w:szCs w:val="28"/>
                <w:lang w:val="uk-UA" w:eastAsia="uk-UA"/>
              </w:rPr>
              <w:t>–</w:t>
            </w:r>
            <w:r w:rsidRPr="00F04D76">
              <w:rPr>
                <w:rFonts w:eastAsia="Calibri"/>
                <w:color w:val="000000"/>
                <w:sz w:val="28"/>
                <w:szCs w:val="28"/>
                <w:lang w:val="uk-UA" w:eastAsia="uk-UA"/>
              </w:rPr>
              <w:t xml:space="preserve"> </w:t>
            </w:r>
            <w:r w:rsidR="00927118">
              <w:rPr>
                <w:rFonts w:eastAsia="Calibri"/>
                <w:color w:val="000000"/>
                <w:sz w:val="28"/>
                <w:szCs w:val="28"/>
                <w:lang w:val="uk-UA" w:eastAsia="uk-UA"/>
              </w:rPr>
              <w:t>19 251 000</w:t>
            </w:r>
            <w:r w:rsidRPr="00F04D76">
              <w:rPr>
                <w:rFonts w:eastAsia="Calibri"/>
                <w:color w:val="000000"/>
                <w:sz w:val="28"/>
                <w:szCs w:val="28"/>
                <w:lang w:val="uk-UA" w:eastAsia="uk-UA"/>
              </w:rPr>
              <w:t xml:space="preserve"> гривень та доходи спеціального фонду місцевого бюджету </w:t>
            </w:r>
            <w:r w:rsidR="003160F6">
              <w:rPr>
                <w:rFonts w:eastAsia="Calibri"/>
                <w:color w:val="000000"/>
                <w:sz w:val="28"/>
                <w:szCs w:val="28"/>
                <w:lang w:val="uk-UA" w:eastAsia="uk-UA"/>
              </w:rPr>
              <w:t>–</w:t>
            </w:r>
            <w:r w:rsidRPr="00F04D76">
              <w:rPr>
                <w:rFonts w:eastAsia="Calibri"/>
                <w:color w:val="000000"/>
                <w:sz w:val="28"/>
                <w:szCs w:val="28"/>
                <w:lang w:val="uk-UA" w:eastAsia="uk-UA"/>
              </w:rPr>
              <w:t xml:space="preserve"> </w:t>
            </w:r>
            <w:r w:rsidR="00927118">
              <w:rPr>
                <w:rFonts w:eastAsia="Calibri"/>
                <w:color w:val="000000"/>
                <w:sz w:val="28"/>
                <w:szCs w:val="28"/>
                <w:lang w:val="uk-UA" w:eastAsia="uk-UA"/>
              </w:rPr>
              <w:t>85 000</w:t>
            </w:r>
            <w:r w:rsidRPr="00F04D76">
              <w:rPr>
                <w:rFonts w:eastAsia="Calibri"/>
                <w:color w:val="000000"/>
                <w:sz w:val="28"/>
                <w:szCs w:val="28"/>
                <w:lang w:val="uk-UA" w:eastAsia="uk-UA"/>
              </w:rPr>
              <w:t xml:space="preserve"> гривень згідно з додатком 1 до цього рішення;</w:t>
            </w:r>
          </w:p>
          <w:p w:rsidR="00F04D76" w:rsidRPr="00F04D76" w:rsidRDefault="00F04D76" w:rsidP="00F04D76">
            <w:pPr>
              <w:rPr>
                <w:rFonts w:eastAsia="Calibri"/>
                <w:color w:val="000000"/>
                <w:sz w:val="28"/>
                <w:szCs w:val="28"/>
                <w:lang w:val="uk-UA" w:eastAsia="uk-UA"/>
              </w:rPr>
            </w:pPr>
            <w:bookmarkStart w:id="4" w:name="32"/>
            <w:bookmarkEnd w:id="3"/>
            <w:r w:rsidRPr="00F04D76">
              <w:rPr>
                <w:rFonts w:eastAsia="Calibri"/>
                <w:b/>
                <w:color w:val="000000"/>
                <w:sz w:val="28"/>
                <w:szCs w:val="28"/>
                <w:lang w:val="uk-UA" w:eastAsia="uk-UA"/>
              </w:rPr>
              <w:t>видатки</w:t>
            </w:r>
            <w:r w:rsidRPr="00F04D76">
              <w:rPr>
                <w:rFonts w:eastAsia="Calibri"/>
                <w:color w:val="000000"/>
                <w:sz w:val="28"/>
                <w:szCs w:val="28"/>
                <w:lang w:val="uk-UA" w:eastAsia="uk-UA"/>
              </w:rPr>
              <w:t xml:space="preserve"> місцевого бюджету у сумі </w:t>
            </w:r>
            <w:r w:rsidR="00927118">
              <w:rPr>
                <w:rFonts w:eastAsia="Calibri"/>
                <w:color w:val="000000"/>
                <w:sz w:val="28"/>
                <w:szCs w:val="28"/>
                <w:lang w:val="uk-UA" w:eastAsia="uk-UA"/>
              </w:rPr>
              <w:t xml:space="preserve">19 336 000 </w:t>
            </w:r>
            <w:r w:rsidR="00927118" w:rsidRPr="00F04D76">
              <w:rPr>
                <w:rFonts w:eastAsia="Calibri"/>
                <w:color w:val="000000"/>
                <w:sz w:val="28"/>
                <w:szCs w:val="28"/>
                <w:lang w:val="uk-UA" w:eastAsia="uk-UA"/>
              </w:rPr>
              <w:t xml:space="preserve"> </w:t>
            </w:r>
            <w:r w:rsidRPr="00F04D76">
              <w:rPr>
                <w:rFonts w:eastAsia="Calibri"/>
                <w:color w:val="000000"/>
                <w:sz w:val="28"/>
                <w:szCs w:val="28"/>
                <w:lang w:val="uk-UA" w:eastAsia="uk-UA"/>
              </w:rPr>
              <w:t xml:space="preserve"> гривень, у тому числі видатки загального фонду місцевого бюджету </w:t>
            </w:r>
            <w:r w:rsidR="00FB67D2">
              <w:rPr>
                <w:rFonts w:eastAsia="Calibri"/>
                <w:color w:val="000000"/>
                <w:sz w:val="28"/>
                <w:szCs w:val="28"/>
                <w:lang w:val="uk-UA" w:eastAsia="uk-UA"/>
              </w:rPr>
              <w:t>–</w:t>
            </w:r>
            <w:r w:rsidRPr="00F04D76">
              <w:rPr>
                <w:rFonts w:eastAsia="Calibri"/>
                <w:color w:val="000000"/>
                <w:sz w:val="28"/>
                <w:szCs w:val="28"/>
                <w:lang w:val="uk-UA" w:eastAsia="uk-UA"/>
              </w:rPr>
              <w:t xml:space="preserve"> </w:t>
            </w:r>
            <w:r w:rsidR="00FB67D2">
              <w:rPr>
                <w:rFonts w:eastAsia="Calibri"/>
                <w:color w:val="000000"/>
                <w:sz w:val="28"/>
                <w:szCs w:val="28"/>
                <w:lang w:val="uk-UA" w:eastAsia="uk-UA"/>
              </w:rPr>
              <w:t>19</w:t>
            </w:r>
            <w:r w:rsidR="00927118">
              <w:rPr>
                <w:rFonts w:eastAsia="Calibri"/>
                <w:color w:val="000000"/>
                <w:sz w:val="28"/>
                <w:szCs w:val="28"/>
                <w:lang w:val="uk-UA" w:eastAsia="uk-UA"/>
              </w:rPr>
              <w:t> 251 000</w:t>
            </w:r>
            <w:r w:rsidRPr="00F04D76">
              <w:rPr>
                <w:rFonts w:eastAsia="Calibri"/>
                <w:color w:val="000000"/>
                <w:sz w:val="28"/>
                <w:szCs w:val="28"/>
                <w:lang w:val="uk-UA" w:eastAsia="uk-UA"/>
              </w:rPr>
              <w:t xml:space="preserve"> гривень та видатки спеціального фонду місцевого бюджету </w:t>
            </w:r>
            <w:r w:rsidR="00FB67D2">
              <w:rPr>
                <w:rFonts w:eastAsia="Calibri"/>
                <w:color w:val="000000"/>
                <w:sz w:val="28"/>
                <w:szCs w:val="28"/>
                <w:lang w:val="uk-UA" w:eastAsia="uk-UA"/>
              </w:rPr>
              <w:t>–</w:t>
            </w:r>
            <w:r w:rsidRPr="00F04D76">
              <w:rPr>
                <w:rFonts w:eastAsia="Calibri"/>
                <w:color w:val="000000"/>
                <w:sz w:val="28"/>
                <w:szCs w:val="28"/>
                <w:lang w:val="uk-UA" w:eastAsia="uk-UA"/>
              </w:rPr>
              <w:t xml:space="preserve"> </w:t>
            </w:r>
            <w:r w:rsidR="00927118">
              <w:rPr>
                <w:rFonts w:eastAsia="Calibri"/>
                <w:color w:val="000000"/>
                <w:sz w:val="28"/>
                <w:szCs w:val="28"/>
                <w:lang w:val="uk-UA" w:eastAsia="uk-UA"/>
              </w:rPr>
              <w:t>85 000</w:t>
            </w:r>
            <w:r w:rsidRPr="00F04D76">
              <w:rPr>
                <w:rFonts w:eastAsia="Calibri"/>
                <w:color w:val="000000"/>
                <w:sz w:val="28"/>
                <w:szCs w:val="28"/>
                <w:lang w:val="uk-UA" w:eastAsia="uk-UA"/>
              </w:rPr>
              <w:t xml:space="preserve"> гривень</w:t>
            </w:r>
            <w:r w:rsidR="00D74889" w:rsidRPr="00F04D76">
              <w:rPr>
                <w:rFonts w:eastAsia="Calibri"/>
                <w:color w:val="000000"/>
                <w:sz w:val="28"/>
                <w:szCs w:val="28"/>
                <w:lang w:val="uk-UA" w:eastAsia="uk-UA"/>
              </w:rPr>
              <w:t xml:space="preserve"> згідно з додатком </w:t>
            </w:r>
            <w:r w:rsidR="00D74889">
              <w:rPr>
                <w:rFonts w:eastAsia="Calibri"/>
                <w:color w:val="000000"/>
                <w:sz w:val="28"/>
                <w:szCs w:val="28"/>
                <w:lang w:val="uk-UA" w:eastAsia="uk-UA"/>
              </w:rPr>
              <w:t>2</w:t>
            </w:r>
            <w:r w:rsidR="00D74889" w:rsidRPr="00F04D76">
              <w:rPr>
                <w:rFonts w:eastAsia="Calibri"/>
                <w:color w:val="000000"/>
                <w:sz w:val="28"/>
                <w:szCs w:val="28"/>
                <w:lang w:val="uk-UA" w:eastAsia="uk-UA"/>
              </w:rPr>
              <w:t xml:space="preserve"> до цього рішення</w:t>
            </w:r>
            <w:r w:rsidRPr="00F04D76">
              <w:rPr>
                <w:rFonts w:eastAsia="Calibri"/>
                <w:color w:val="000000"/>
                <w:sz w:val="28"/>
                <w:szCs w:val="28"/>
                <w:lang w:val="uk-UA" w:eastAsia="uk-UA"/>
              </w:rPr>
              <w:t>;</w:t>
            </w:r>
          </w:p>
          <w:p w:rsidR="00F04D76" w:rsidRPr="00F04D76" w:rsidRDefault="00F04D76" w:rsidP="00F04D76">
            <w:pPr>
              <w:rPr>
                <w:rFonts w:eastAsia="Calibri"/>
                <w:color w:val="000000"/>
                <w:sz w:val="28"/>
                <w:szCs w:val="28"/>
                <w:lang w:val="uk-UA" w:eastAsia="uk-UA"/>
              </w:rPr>
            </w:pPr>
            <w:bookmarkStart w:id="5" w:name="37"/>
            <w:bookmarkEnd w:id="4"/>
            <w:r w:rsidRPr="00F04D76">
              <w:rPr>
                <w:rFonts w:eastAsia="Calibri"/>
                <w:b/>
                <w:color w:val="000000"/>
                <w:sz w:val="28"/>
                <w:szCs w:val="28"/>
                <w:lang w:val="uk-UA" w:eastAsia="uk-UA"/>
              </w:rPr>
              <w:t>оборотний залишок бюджетних коштів</w:t>
            </w:r>
            <w:r w:rsidRPr="00F04D76">
              <w:rPr>
                <w:rFonts w:eastAsia="Calibri"/>
                <w:color w:val="000000"/>
                <w:sz w:val="28"/>
                <w:szCs w:val="28"/>
                <w:lang w:val="uk-UA" w:eastAsia="uk-UA"/>
              </w:rPr>
              <w:t xml:space="preserve"> місцевого бюджету у розмірі </w:t>
            </w:r>
            <w:r w:rsidR="00D44E37">
              <w:rPr>
                <w:rFonts w:eastAsia="Calibri"/>
                <w:color w:val="000000"/>
                <w:sz w:val="28"/>
                <w:szCs w:val="28"/>
                <w:lang w:val="uk-UA" w:eastAsia="uk-UA"/>
              </w:rPr>
              <w:t>50 000</w:t>
            </w:r>
            <w:r w:rsidRPr="00F04D76">
              <w:rPr>
                <w:rFonts w:eastAsia="Calibri"/>
                <w:color w:val="000000"/>
                <w:sz w:val="28"/>
                <w:szCs w:val="28"/>
                <w:lang w:val="uk-UA" w:eastAsia="uk-UA"/>
              </w:rPr>
              <w:t xml:space="preserve"> гривень, що становить </w:t>
            </w:r>
            <w:r w:rsidR="00B2266C">
              <w:rPr>
                <w:rFonts w:eastAsia="Calibri"/>
                <w:color w:val="000000"/>
                <w:sz w:val="28"/>
                <w:szCs w:val="28"/>
                <w:lang w:val="uk-UA" w:eastAsia="uk-UA"/>
              </w:rPr>
              <w:t>0,002</w:t>
            </w:r>
            <w:r w:rsidR="009B0AE4">
              <w:rPr>
                <w:rFonts w:eastAsia="Calibri"/>
                <w:color w:val="000000"/>
                <w:sz w:val="28"/>
                <w:szCs w:val="28"/>
                <w:lang w:val="uk-UA" w:eastAsia="uk-UA"/>
              </w:rPr>
              <w:t>6</w:t>
            </w:r>
            <w:r w:rsidRPr="00F04D76">
              <w:rPr>
                <w:rFonts w:eastAsia="Calibri"/>
                <w:color w:val="000000"/>
                <w:sz w:val="28"/>
                <w:szCs w:val="28"/>
                <w:lang w:val="uk-UA" w:eastAsia="uk-UA"/>
              </w:rPr>
              <w:t xml:space="preserve"> відсотків видатків загального фонду місцевого бюджету, визначених цим пунктом;</w:t>
            </w:r>
          </w:p>
          <w:p w:rsidR="00F04D76" w:rsidRPr="00F04D76" w:rsidRDefault="00F04D76" w:rsidP="00F04D76">
            <w:pPr>
              <w:rPr>
                <w:rFonts w:eastAsia="Calibri"/>
                <w:color w:val="000000"/>
                <w:sz w:val="28"/>
                <w:szCs w:val="28"/>
                <w:lang w:val="uk-UA" w:eastAsia="uk-UA"/>
              </w:rPr>
            </w:pPr>
            <w:bookmarkStart w:id="6" w:name="38"/>
            <w:bookmarkEnd w:id="5"/>
            <w:r w:rsidRPr="00F04D76">
              <w:rPr>
                <w:rFonts w:eastAsia="Calibri"/>
                <w:b/>
                <w:color w:val="000000"/>
                <w:sz w:val="28"/>
                <w:szCs w:val="28"/>
                <w:lang w:val="uk-UA" w:eastAsia="uk-UA"/>
              </w:rPr>
              <w:t>резервний фонд</w:t>
            </w:r>
            <w:r w:rsidRPr="00F04D76">
              <w:rPr>
                <w:rFonts w:eastAsia="Calibri"/>
                <w:color w:val="000000"/>
                <w:sz w:val="28"/>
                <w:szCs w:val="28"/>
                <w:lang w:val="uk-UA" w:eastAsia="uk-UA"/>
              </w:rPr>
              <w:t xml:space="preserve"> місцевого бюджету у розмірі </w:t>
            </w:r>
            <w:r w:rsidR="00E064DA">
              <w:rPr>
                <w:rFonts w:eastAsia="Calibri"/>
                <w:color w:val="000000"/>
                <w:sz w:val="28"/>
                <w:szCs w:val="28"/>
                <w:lang w:val="uk-UA" w:eastAsia="uk-UA"/>
              </w:rPr>
              <w:t>50 000</w:t>
            </w:r>
            <w:r w:rsidRPr="00F04D76">
              <w:rPr>
                <w:rFonts w:eastAsia="Calibri"/>
                <w:color w:val="000000"/>
                <w:sz w:val="28"/>
                <w:szCs w:val="28"/>
                <w:lang w:val="uk-UA" w:eastAsia="uk-UA"/>
              </w:rPr>
              <w:t xml:space="preserve"> гривень, що становить </w:t>
            </w:r>
            <w:r w:rsidR="00B2266C">
              <w:rPr>
                <w:rFonts w:eastAsia="Calibri"/>
                <w:color w:val="000000"/>
                <w:sz w:val="28"/>
                <w:szCs w:val="28"/>
                <w:lang w:val="uk-UA" w:eastAsia="uk-UA"/>
              </w:rPr>
              <w:t>0,002</w:t>
            </w:r>
            <w:r w:rsidR="009B0AE4">
              <w:rPr>
                <w:rFonts w:eastAsia="Calibri"/>
                <w:color w:val="000000"/>
                <w:sz w:val="28"/>
                <w:szCs w:val="28"/>
                <w:lang w:val="uk-UA" w:eastAsia="uk-UA"/>
              </w:rPr>
              <w:t>6</w:t>
            </w:r>
            <w:bookmarkStart w:id="7" w:name="_GoBack"/>
            <w:bookmarkEnd w:id="7"/>
            <w:r w:rsidRPr="00F04D76">
              <w:rPr>
                <w:rFonts w:eastAsia="Calibri"/>
                <w:color w:val="000000"/>
                <w:sz w:val="28"/>
                <w:szCs w:val="28"/>
                <w:lang w:val="uk-UA" w:eastAsia="uk-UA"/>
              </w:rPr>
              <w:t xml:space="preserve"> відсотків видатків загального фонду місцевого бюджету, визначених цим пунктом.</w:t>
            </w:r>
          </w:p>
          <w:p w:rsidR="00D90AAE" w:rsidRDefault="00B97462" w:rsidP="00B2266C">
            <w:pPr>
              <w:rPr>
                <w:rFonts w:eastAsia="Calibri"/>
                <w:color w:val="000000"/>
                <w:sz w:val="28"/>
                <w:szCs w:val="28"/>
                <w:lang w:val="uk-UA" w:eastAsia="uk-UA"/>
              </w:rPr>
            </w:pPr>
            <w:bookmarkStart w:id="8" w:name="39"/>
            <w:bookmarkEnd w:id="6"/>
            <w:r>
              <w:rPr>
                <w:rFonts w:eastAsia="Calibri"/>
                <w:color w:val="000000"/>
                <w:sz w:val="28"/>
                <w:szCs w:val="28"/>
                <w:lang w:val="uk-UA" w:eastAsia="uk-UA"/>
              </w:rPr>
              <w:t xml:space="preserve">     </w:t>
            </w:r>
            <w:bookmarkStart w:id="9" w:name="40"/>
            <w:bookmarkEnd w:id="8"/>
            <w:r w:rsidR="0058543E">
              <w:rPr>
                <w:rFonts w:eastAsia="Calibri"/>
                <w:color w:val="000000"/>
                <w:sz w:val="28"/>
                <w:szCs w:val="28"/>
                <w:lang w:val="uk-UA" w:eastAsia="uk-UA"/>
              </w:rPr>
              <w:t>2</w:t>
            </w:r>
            <w:r w:rsidR="00F04D76" w:rsidRPr="00F04D76">
              <w:rPr>
                <w:rFonts w:eastAsia="Calibri"/>
                <w:color w:val="000000"/>
                <w:sz w:val="28"/>
                <w:szCs w:val="28"/>
                <w:lang w:val="uk-UA" w:eastAsia="uk-UA"/>
              </w:rPr>
              <w:t>. Затвердити на 20</w:t>
            </w:r>
            <w:r w:rsidR="00927118">
              <w:rPr>
                <w:rFonts w:eastAsia="Calibri"/>
                <w:color w:val="000000"/>
                <w:sz w:val="28"/>
                <w:szCs w:val="28"/>
                <w:lang w:val="uk-UA" w:eastAsia="uk-UA"/>
              </w:rPr>
              <w:t>20</w:t>
            </w:r>
            <w:r w:rsidR="00F04D76" w:rsidRPr="00F04D76">
              <w:rPr>
                <w:rFonts w:eastAsia="Calibri"/>
                <w:color w:val="000000"/>
                <w:sz w:val="28"/>
                <w:szCs w:val="28"/>
                <w:lang w:val="uk-UA" w:eastAsia="uk-UA"/>
              </w:rPr>
              <w:t xml:space="preserve"> рік </w:t>
            </w:r>
            <w:r w:rsidR="00F04D76" w:rsidRPr="00F04D76">
              <w:rPr>
                <w:rFonts w:eastAsia="Calibri"/>
                <w:b/>
                <w:color w:val="000000"/>
                <w:sz w:val="28"/>
                <w:szCs w:val="28"/>
                <w:lang w:val="uk-UA" w:eastAsia="uk-UA"/>
              </w:rPr>
              <w:t>міжбюджетні трансферти</w:t>
            </w:r>
            <w:r w:rsidR="00F04D76" w:rsidRPr="00F04D76">
              <w:rPr>
                <w:rFonts w:eastAsia="Calibri"/>
                <w:color w:val="000000"/>
                <w:sz w:val="28"/>
                <w:szCs w:val="28"/>
                <w:lang w:val="uk-UA" w:eastAsia="uk-UA"/>
              </w:rPr>
              <w:t xml:space="preserve"> згідно з додатком </w:t>
            </w:r>
            <w:r w:rsidR="00100D35">
              <w:rPr>
                <w:rFonts w:eastAsia="Calibri"/>
                <w:color w:val="000000"/>
                <w:sz w:val="28"/>
                <w:szCs w:val="28"/>
                <w:lang w:val="uk-UA" w:eastAsia="uk-UA"/>
              </w:rPr>
              <w:t>3</w:t>
            </w:r>
            <w:r w:rsidR="00F04D76" w:rsidRPr="00F04D76">
              <w:rPr>
                <w:rFonts w:eastAsia="Calibri"/>
                <w:color w:val="000000"/>
                <w:sz w:val="28"/>
                <w:szCs w:val="28"/>
                <w:lang w:val="uk-UA" w:eastAsia="uk-UA"/>
              </w:rPr>
              <w:t xml:space="preserve"> до цього рішення.</w:t>
            </w:r>
            <w:r w:rsidR="00B2266C">
              <w:rPr>
                <w:rFonts w:eastAsia="Calibri"/>
                <w:color w:val="000000"/>
                <w:sz w:val="28"/>
                <w:szCs w:val="28"/>
                <w:lang w:val="uk-UA" w:eastAsia="uk-UA"/>
              </w:rPr>
              <w:t xml:space="preserve"> </w:t>
            </w:r>
            <w:bookmarkEnd w:id="9"/>
          </w:p>
          <w:p w:rsidR="001F434A" w:rsidRDefault="00B97462" w:rsidP="00B83609">
            <w:pPr>
              <w:jc w:val="both"/>
              <w:rPr>
                <w:sz w:val="28"/>
                <w:szCs w:val="28"/>
                <w:lang w:val="uk-UA"/>
              </w:rPr>
            </w:pPr>
            <w:r>
              <w:rPr>
                <w:rFonts w:eastAsia="Calibri"/>
                <w:color w:val="000000"/>
                <w:sz w:val="28"/>
                <w:szCs w:val="28"/>
                <w:lang w:val="uk-UA" w:eastAsia="uk-UA"/>
              </w:rPr>
              <w:t xml:space="preserve">    </w:t>
            </w:r>
            <w:r w:rsidR="0058543E">
              <w:rPr>
                <w:rFonts w:eastAsia="Calibri"/>
                <w:color w:val="000000"/>
                <w:sz w:val="28"/>
                <w:szCs w:val="28"/>
                <w:lang w:val="uk-UA" w:eastAsia="uk-UA"/>
              </w:rPr>
              <w:t>3</w:t>
            </w:r>
            <w:r w:rsidR="00D90AAE">
              <w:rPr>
                <w:rFonts w:eastAsia="Calibri"/>
                <w:color w:val="000000"/>
                <w:sz w:val="28"/>
                <w:szCs w:val="28"/>
                <w:lang w:val="uk-UA" w:eastAsia="uk-UA"/>
              </w:rPr>
              <w:t xml:space="preserve">. </w:t>
            </w:r>
            <w:r w:rsidR="001F434A" w:rsidRPr="00705109">
              <w:rPr>
                <w:sz w:val="28"/>
                <w:szCs w:val="28"/>
                <w:lang w:val="uk-UA"/>
              </w:rPr>
              <w:t>Виконавчому комітету Попаснянської міської ради  здійснювати протягом 20</w:t>
            </w:r>
            <w:r w:rsidR="00927118">
              <w:rPr>
                <w:sz w:val="28"/>
                <w:szCs w:val="28"/>
                <w:lang w:val="uk-UA"/>
              </w:rPr>
              <w:t>20</w:t>
            </w:r>
            <w:r w:rsidR="00B83609">
              <w:rPr>
                <w:sz w:val="28"/>
                <w:szCs w:val="28"/>
                <w:lang w:val="uk-UA"/>
              </w:rPr>
              <w:t xml:space="preserve"> року  розподіл та </w:t>
            </w:r>
            <w:r w:rsidR="001F434A">
              <w:rPr>
                <w:sz w:val="28"/>
                <w:szCs w:val="28"/>
                <w:lang w:val="uk-UA"/>
              </w:rPr>
              <w:t xml:space="preserve"> </w:t>
            </w:r>
            <w:r w:rsidR="00B83609">
              <w:rPr>
                <w:sz w:val="28"/>
                <w:szCs w:val="28"/>
                <w:lang w:val="uk-UA"/>
              </w:rPr>
              <w:t>п</w:t>
            </w:r>
            <w:r w:rsidR="001F434A" w:rsidRPr="00705109">
              <w:rPr>
                <w:sz w:val="28"/>
                <w:szCs w:val="28"/>
                <w:lang w:val="uk-UA"/>
              </w:rPr>
              <w:t>ерерозподіл обсягів міжбюджетних трансфертів за погодженням з постійною комісією міської ради з питань бюд</w:t>
            </w:r>
            <w:r w:rsidR="008252D6">
              <w:rPr>
                <w:sz w:val="28"/>
                <w:szCs w:val="28"/>
                <w:lang w:val="uk-UA"/>
              </w:rPr>
              <w:t xml:space="preserve">жету, фінансів, </w:t>
            </w:r>
            <w:r w:rsidR="008252D6">
              <w:rPr>
                <w:sz w:val="28"/>
                <w:szCs w:val="28"/>
                <w:lang w:val="uk-UA"/>
              </w:rPr>
              <w:lastRenderedPageBreak/>
              <w:t>регіональних з</w:t>
            </w:r>
            <w:r w:rsidR="008252D6" w:rsidRPr="00705109">
              <w:rPr>
                <w:sz w:val="28"/>
                <w:szCs w:val="28"/>
                <w:lang w:val="uk-UA"/>
              </w:rPr>
              <w:t>в'я</w:t>
            </w:r>
            <w:r w:rsidR="001F434A" w:rsidRPr="00705109">
              <w:rPr>
                <w:sz w:val="28"/>
                <w:szCs w:val="28"/>
                <w:lang w:val="uk-UA"/>
              </w:rPr>
              <w:t xml:space="preserve">зків та комунальної власності у відповідності із фактичними зобов'язаннями щодо здійснення видатків за рахунок цих трансфертів та  у разі здійснення перерозподілу загального обсягу трансфертів між їх видами, з </w:t>
            </w:r>
            <w:r w:rsidR="008252D6">
              <w:rPr>
                <w:sz w:val="28"/>
                <w:szCs w:val="28"/>
                <w:lang w:val="uk-UA"/>
              </w:rPr>
              <w:t>наступним</w:t>
            </w:r>
            <w:r w:rsidR="001F434A" w:rsidRPr="00705109">
              <w:rPr>
                <w:sz w:val="28"/>
                <w:szCs w:val="28"/>
                <w:lang w:val="uk-UA"/>
              </w:rPr>
              <w:t xml:space="preserve"> затвердженням внесених змін міською радою у встановленому порядку під час внесення змін до міського бюджету або затвердж</w:t>
            </w:r>
            <w:r w:rsidR="001F434A">
              <w:rPr>
                <w:sz w:val="28"/>
                <w:szCs w:val="28"/>
                <w:lang w:val="uk-UA"/>
              </w:rPr>
              <w:t>ення звіту про його виконання.</w:t>
            </w:r>
          </w:p>
          <w:p w:rsidR="00FA7454" w:rsidRPr="00705109" w:rsidRDefault="00FA7454" w:rsidP="00B83609">
            <w:pPr>
              <w:jc w:val="both"/>
              <w:rPr>
                <w:sz w:val="28"/>
                <w:szCs w:val="28"/>
                <w:lang w:val="uk-UA"/>
              </w:rPr>
            </w:pPr>
          </w:p>
          <w:p w:rsidR="00D90AAE" w:rsidRPr="00705109" w:rsidRDefault="00B83609" w:rsidP="00927118">
            <w:pPr>
              <w:keepNext/>
              <w:jc w:val="both"/>
              <w:outlineLvl w:val="5"/>
              <w:rPr>
                <w:sz w:val="28"/>
                <w:szCs w:val="28"/>
                <w:lang w:val="uk-UA"/>
              </w:rPr>
            </w:pPr>
            <w:bookmarkStart w:id="10" w:name="43"/>
            <w:r>
              <w:rPr>
                <w:sz w:val="28"/>
                <w:szCs w:val="28"/>
                <w:lang w:val="uk-UA"/>
              </w:rPr>
              <w:t xml:space="preserve">   </w:t>
            </w:r>
            <w:r w:rsidR="00A114DB">
              <w:rPr>
                <w:sz w:val="28"/>
                <w:szCs w:val="28"/>
                <w:lang w:val="uk-UA"/>
              </w:rPr>
              <w:t xml:space="preserve"> </w:t>
            </w:r>
            <w:r w:rsidR="0058543E">
              <w:rPr>
                <w:rFonts w:eastAsia="Calibri"/>
                <w:color w:val="000000"/>
                <w:sz w:val="28"/>
                <w:szCs w:val="28"/>
                <w:lang w:val="uk-UA" w:eastAsia="uk-UA"/>
              </w:rPr>
              <w:t>4</w:t>
            </w:r>
            <w:r w:rsidR="00F04D76" w:rsidRPr="00F04D76">
              <w:rPr>
                <w:rFonts w:eastAsia="Calibri"/>
                <w:color w:val="000000"/>
                <w:sz w:val="28"/>
                <w:szCs w:val="28"/>
                <w:lang w:val="uk-UA" w:eastAsia="uk-UA"/>
              </w:rPr>
              <w:t xml:space="preserve">. </w:t>
            </w:r>
            <w:bookmarkStart w:id="11" w:name="66"/>
            <w:bookmarkEnd w:id="10"/>
            <w:r w:rsidR="00F04D76" w:rsidRPr="00F04D76">
              <w:rPr>
                <w:rFonts w:eastAsia="Calibri"/>
                <w:color w:val="000000"/>
                <w:sz w:val="28"/>
                <w:szCs w:val="28"/>
                <w:lang w:val="uk-UA" w:eastAsia="uk-UA"/>
              </w:rPr>
              <w:t xml:space="preserve"> </w:t>
            </w:r>
            <w:bookmarkStart w:id="12" w:name="71"/>
            <w:bookmarkEnd w:id="11"/>
            <w:r w:rsidR="00D90AAE" w:rsidRPr="00705109">
              <w:rPr>
                <w:sz w:val="28"/>
                <w:szCs w:val="28"/>
                <w:lang w:val="uk-UA"/>
              </w:rPr>
              <w:t>Затвердити  перелік захищених статей видатків загального фонду  міського бюджету на 20</w:t>
            </w:r>
            <w:r w:rsidR="00C21E24">
              <w:rPr>
                <w:sz w:val="28"/>
                <w:szCs w:val="28"/>
                <w:lang w:val="uk-UA"/>
              </w:rPr>
              <w:t>20</w:t>
            </w:r>
            <w:r w:rsidR="00D90AAE" w:rsidRPr="00705109">
              <w:rPr>
                <w:sz w:val="28"/>
                <w:szCs w:val="28"/>
                <w:lang w:val="uk-UA"/>
              </w:rPr>
              <w:t xml:space="preserve"> рік за </w:t>
            </w:r>
            <w:r w:rsidR="00D90AAE">
              <w:rPr>
                <w:sz w:val="28"/>
                <w:szCs w:val="28"/>
                <w:lang w:val="uk-UA"/>
              </w:rPr>
              <w:t xml:space="preserve">їх </w:t>
            </w:r>
            <w:r w:rsidR="00D90AAE" w:rsidRPr="00705109">
              <w:rPr>
                <w:sz w:val="28"/>
                <w:szCs w:val="28"/>
                <w:lang w:val="uk-UA"/>
              </w:rPr>
              <w:t>економічною структурою:</w:t>
            </w:r>
          </w:p>
          <w:p w:rsidR="00D90AAE" w:rsidRPr="00705109" w:rsidRDefault="00D90AAE" w:rsidP="00D90AAE">
            <w:pPr>
              <w:ind w:firstLine="851"/>
              <w:jc w:val="both"/>
              <w:rPr>
                <w:sz w:val="28"/>
                <w:szCs w:val="28"/>
                <w:lang w:val="uk-UA"/>
              </w:rPr>
            </w:pPr>
            <w:r>
              <w:rPr>
                <w:sz w:val="28"/>
                <w:szCs w:val="28"/>
                <w:lang w:val="uk-UA"/>
              </w:rPr>
              <w:t xml:space="preserve">   </w:t>
            </w:r>
            <w:r w:rsidRPr="00705109">
              <w:rPr>
                <w:sz w:val="28"/>
                <w:szCs w:val="28"/>
                <w:lang w:val="uk-UA"/>
              </w:rPr>
              <w:t xml:space="preserve"> оплата праці працівників бюджетних установ;</w:t>
            </w:r>
          </w:p>
          <w:p w:rsidR="00D90AAE" w:rsidRPr="00705109" w:rsidRDefault="00D90AAE" w:rsidP="00D90AAE">
            <w:pPr>
              <w:ind w:firstLine="851"/>
              <w:jc w:val="both"/>
              <w:rPr>
                <w:sz w:val="28"/>
                <w:szCs w:val="28"/>
                <w:lang w:val="uk-UA"/>
              </w:rPr>
            </w:pPr>
            <w:r>
              <w:rPr>
                <w:sz w:val="28"/>
                <w:szCs w:val="28"/>
                <w:lang w:val="uk-UA"/>
              </w:rPr>
              <w:t xml:space="preserve">   </w:t>
            </w:r>
            <w:r w:rsidRPr="00705109">
              <w:rPr>
                <w:sz w:val="28"/>
                <w:szCs w:val="28"/>
                <w:lang w:val="uk-UA"/>
              </w:rPr>
              <w:t xml:space="preserve"> нарахування на заробітну плату;</w:t>
            </w:r>
          </w:p>
          <w:p w:rsidR="00D90AAE" w:rsidRPr="00705109" w:rsidRDefault="00D90AAE" w:rsidP="00D90AAE">
            <w:pPr>
              <w:ind w:firstLine="851"/>
              <w:jc w:val="both"/>
              <w:rPr>
                <w:sz w:val="28"/>
                <w:szCs w:val="28"/>
                <w:lang w:val="uk-UA"/>
              </w:rPr>
            </w:pPr>
            <w:r>
              <w:rPr>
                <w:sz w:val="28"/>
                <w:szCs w:val="28"/>
                <w:lang w:val="uk-UA"/>
              </w:rPr>
              <w:t xml:space="preserve">   </w:t>
            </w:r>
            <w:r w:rsidRPr="00705109">
              <w:rPr>
                <w:sz w:val="28"/>
                <w:szCs w:val="28"/>
                <w:lang w:val="uk-UA"/>
              </w:rPr>
              <w:t xml:space="preserve"> оплата комунальних послуг та енергоносіїв;</w:t>
            </w:r>
          </w:p>
          <w:p w:rsidR="00D90AAE" w:rsidRPr="00705109" w:rsidRDefault="00D90AAE" w:rsidP="00D90AAE">
            <w:pPr>
              <w:ind w:firstLine="851"/>
              <w:jc w:val="both"/>
              <w:rPr>
                <w:sz w:val="28"/>
                <w:szCs w:val="28"/>
                <w:lang w:val="uk-UA"/>
              </w:rPr>
            </w:pPr>
            <w:r>
              <w:rPr>
                <w:sz w:val="28"/>
                <w:szCs w:val="28"/>
                <w:lang w:val="uk-UA"/>
              </w:rPr>
              <w:t xml:space="preserve">   </w:t>
            </w:r>
            <w:r w:rsidRPr="00705109">
              <w:rPr>
                <w:sz w:val="28"/>
                <w:szCs w:val="28"/>
                <w:lang w:val="uk-UA"/>
              </w:rPr>
              <w:t xml:space="preserve"> поточні трансферти населенню</w:t>
            </w:r>
            <w:r>
              <w:rPr>
                <w:sz w:val="28"/>
                <w:szCs w:val="28"/>
                <w:lang w:val="uk-UA"/>
              </w:rPr>
              <w:t>.</w:t>
            </w:r>
          </w:p>
          <w:p w:rsidR="00C811BA" w:rsidRPr="00A114DB" w:rsidRDefault="00A114DB" w:rsidP="00C811BA">
            <w:pPr>
              <w:jc w:val="both"/>
              <w:rPr>
                <w:sz w:val="28"/>
                <w:szCs w:val="28"/>
                <w:lang w:val="uk-UA"/>
              </w:rPr>
            </w:pPr>
            <w:bookmarkStart w:id="13" w:name="75"/>
            <w:bookmarkEnd w:id="12"/>
            <w:r>
              <w:rPr>
                <w:rFonts w:eastAsia="Calibri"/>
                <w:color w:val="000000"/>
                <w:sz w:val="28"/>
                <w:szCs w:val="28"/>
                <w:lang w:val="uk-UA" w:eastAsia="uk-UA"/>
              </w:rPr>
              <w:t xml:space="preserve">    </w:t>
            </w:r>
            <w:r w:rsidR="0058543E">
              <w:rPr>
                <w:rFonts w:eastAsia="Calibri"/>
                <w:color w:val="000000"/>
                <w:sz w:val="28"/>
                <w:szCs w:val="28"/>
                <w:lang w:val="uk-UA" w:eastAsia="uk-UA"/>
              </w:rPr>
              <w:t>5</w:t>
            </w:r>
            <w:r w:rsidR="00F04D76" w:rsidRPr="00F04D76">
              <w:rPr>
                <w:rFonts w:eastAsia="Calibri"/>
                <w:color w:val="000000"/>
                <w:sz w:val="28"/>
                <w:szCs w:val="28"/>
                <w:lang w:val="uk-UA" w:eastAsia="uk-UA"/>
              </w:rPr>
              <w:t xml:space="preserve">. </w:t>
            </w:r>
            <w:r w:rsidR="00C811BA" w:rsidRPr="00A114DB">
              <w:rPr>
                <w:sz w:val="28"/>
                <w:szCs w:val="28"/>
                <w:lang w:val="uk-UA"/>
              </w:rPr>
              <w:t>Відповідно до статей 43 та 73 Бюджетного Кодексу України надати право виконавчому комітету Попаснянської міської ради в особі міського голови, а у разі його відсутності - в особі заступника міського голови,  у 20</w:t>
            </w:r>
            <w:r w:rsidR="00927118">
              <w:rPr>
                <w:sz w:val="28"/>
                <w:szCs w:val="28"/>
                <w:lang w:val="uk-UA"/>
              </w:rPr>
              <w:t>20</w:t>
            </w:r>
            <w:r w:rsidR="00C811BA" w:rsidRPr="00A114DB">
              <w:rPr>
                <w:sz w:val="28"/>
                <w:szCs w:val="28"/>
                <w:lang w:val="uk-UA"/>
              </w:rPr>
              <w:t xml:space="preserve"> році отримувати в органах Державної казначейської служби України у порядку, визначеному Кабінетом Міністрів України, позики на покриття тимчасових касових розривів місцевого бюджету,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w:t>
            </w:r>
          </w:p>
          <w:p w:rsidR="00B97462" w:rsidRPr="00B97462" w:rsidRDefault="0058543E" w:rsidP="00B97462">
            <w:pPr>
              <w:tabs>
                <w:tab w:val="left" w:pos="980"/>
                <w:tab w:val="num" w:pos="1120"/>
                <w:tab w:val="left" w:pos="1260"/>
              </w:tabs>
              <w:ind w:firstLine="561"/>
              <w:jc w:val="both"/>
              <w:rPr>
                <w:sz w:val="28"/>
                <w:szCs w:val="28"/>
                <w:lang w:val="uk-UA"/>
              </w:rPr>
            </w:pPr>
            <w:bookmarkStart w:id="14" w:name="76"/>
            <w:bookmarkEnd w:id="13"/>
            <w:r>
              <w:rPr>
                <w:rFonts w:eastAsia="Calibri"/>
                <w:color w:val="000000"/>
                <w:sz w:val="28"/>
                <w:szCs w:val="28"/>
                <w:lang w:val="uk-UA" w:eastAsia="uk-UA"/>
              </w:rPr>
              <w:t>6</w:t>
            </w:r>
            <w:r w:rsidR="00F04D76" w:rsidRPr="00B97462">
              <w:rPr>
                <w:rFonts w:eastAsia="Calibri"/>
                <w:color w:val="000000"/>
                <w:sz w:val="28"/>
                <w:szCs w:val="28"/>
                <w:lang w:val="uk-UA" w:eastAsia="uk-UA"/>
              </w:rPr>
              <w:t xml:space="preserve">. </w:t>
            </w:r>
            <w:bookmarkStart w:id="15" w:name="77"/>
            <w:bookmarkEnd w:id="14"/>
            <w:r w:rsidR="00F04D76" w:rsidRPr="00B97462">
              <w:rPr>
                <w:rFonts w:eastAsia="Calibri"/>
                <w:color w:val="000000"/>
                <w:sz w:val="28"/>
                <w:szCs w:val="28"/>
                <w:lang w:val="uk-UA" w:eastAsia="uk-UA"/>
              </w:rPr>
              <w:t xml:space="preserve"> </w:t>
            </w:r>
            <w:r w:rsidR="00B97462" w:rsidRPr="00B97462">
              <w:rPr>
                <w:sz w:val="28"/>
                <w:szCs w:val="28"/>
                <w:lang w:val="uk-UA"/>
              </w:rPr>
              <w:t>Головн</w:t>
            </w:r>
            <w:r w:rsidR="001A16AA">
              <w:rPr>
                <w:sz w:val="28"/>
                <w:szCs w:val="28"/>
                <w:lang w:val="uk-UA"/>
              </w:rPr>
              <w:t>ому</w:t>
            </w:r>
            <w:r w:rsidR="00B97462" w:rsidRPr="00B97462">
              <w:rPr>
                <w:sz w:val="28"/>
                <w:szCs w:val="28"/>
                <w:lang w:val="uk-UA"/>
              </w:rPr>
              <w:t xml:space="preserve"> розпорядник</w:t>
            </w:r>
            <w:r w:rsidR="001A16AA">
              <w:rPr>
                <w:sz w:val="28"/>
                <w:szCs w:val="28"/>
                <w:lang w:val="uk-UA"/>
              </w:rPr>
              <w:t>у</w:t>
            </w:r>
            <w:r w:rsidR="00B97462" w:rsidRPr="00B97462">
              <w:rPr>
                <w:sz w:val="28"/>
                <w:szCs w:val="28"/>
                <w:lang w:val="uk-UA"/>
              </w:rPr>
              <w:t xml:space="preserve"> коштів міського бюджету на виконання норм Бюджетного кодексу України:</w:t>
            </w:r>
          </w:p>
          <w:p w:rsidR="00B97462" w:rsidRPr="00B97462" w:rsidRDefault="00B97462" w:rsidP="00B97462">
            <w:pPr>
              <w:tabs>
                <w:tab w:val="left" w:pos="980"/>
                <w:tab w:val="num" w:pos="1120"/>
                <w:tab w:val="left" w:pos="1260"/>
              </w:tabs>
              <w:ind w:firstLine="561"/>
              <w:jc w:val="both"/>
              <w:rPr>
                <w:sz w:val="28"/>
                <w:szCs w:val="28"/>
                <w:lang w:val="uk-UA"/>
              </w:rPr>
            </w:pPr>
            <w:r w:rsidRPr="00B97462">
              <w:rPr>
                <w:sz w:val="28"/>
                <w:szCs w:val="28"/>
                <w:lang w:val="uk-UA"/>
              </w:rPr>
              <w:t>1) затвердити паспорти бюджетних програм протягом 45 днів з дня набрання чинності цим рішенням;</w:t>
            </w:r>
          </w:p>
          <w:p w:rsidR="00B97462" w:rsidRPr="00B97462" w:rsidRDefault="00B97462" w:rsidP="00B97462">
            <w:pPr>
              <w:tabs>
                <w:tab w:val="left" w:pos="980"/>
                <w:tab w:val="num" w:pos="1120"/>
                <w:tab w:val="left" w:pos="1260"/>
              </w:tabs>
              <w:ind w:firstLine="561"/>
              <w:jc w:val="both"/>
              <w:rPr>
                <w:sz w:val="28"/>
                <w:szCs w:val="28"/>
                <w:lang w:val="uk-UA"/>
              </w:rPr>
            </w:pPr>
            <w:r w:rsidRPr="00B97462">
              <w:rPr>
                <w:sz w:val="28"/>
                <w:szCs w:val="28"/>
                <w:lang w:val="uk-UA"/>
              </w:rPr>
              <w:t>2) здійснювати управління бюджетними коштами у межах</w:t>
            </w:r>
            <w:r w:rsidR="008252D6">
              <w:rPr>
                <w:sz w:val="28"/>
                <w:szCs w:val="28"/>
                <w:lang w:val="uk-UA"/>
              </w:rPr>
              <w:t>,</w:t>
            </w:r>
            <w:r w:rsidRPr="00B97462">
              <w:rPr>
                <w:sz w:val="28"/>
                <w:szCs w:val="28"/>
                <w:lang w:val="uk-UA"/>
              </w:rPr>
              <w:t xml:space="preserve"> встановлених їм бюджетних повноважень та оцінки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rsidR="00B97462" w:rsidRPr="00B97462" w:rsidRDefault="00B97462" w:rsidP="00B97462">
            <w:pPr>
              <w:tabs>
                <w:tab w:val="left" w:pos="980"/>
                <w:tab w:val="num" w:pos="1120"/>
                <w:tab w:val="left" w:pos="1260"/>
              </w:tabs>
              <w:ind w:firstLine="561"/>
              <w:jc w:val="both"/>
              <w:rPr>
                <w:sz w:val="28"/>
                <w:szCs w:val="28"/>
                <w:lang w:val="uk-UA"/>
              </w:rPr>
            </w:pPr>
            <w:r w:rsidRPr="00B97462">
              <w:rPr>
                <w:sz w:val="28"/>
                <w:szCs w:val="28"/>
                <w:lang w:val="uk-UA"/>
              </w:rPr>
              <w:t>3) забезпечити доступність інформації про бюджет відповідно до законодавства, а саме:</w:t>
            </w:r>
          </w:p>
          <w:p w:rsidR="00B97462" w:rsidRPr="00B97462" w:rsidRDefault="004253D8" w:rsidP="00B97462">
            <w:pPr>
              <w:tabs>
                <w:tab w:val="left" w:pos="980"/>
                <w:tab w:val="num" w:pos="1120"/>
                <w:tab w:val="left" w:pos="1260"/>
              </w:tabs>
              <w:ind w:firstLine="561"/>
              <w:jc w:val="both"/>
              <w:rPr>
                <w:sz w:val="28"/>
                <w:szCs w:val="28"/>
                <w:lang w:val="uk-UA"/>
              </w:rPr>
            </w:pPr>
            <w:r>
              <w:rPr>
                <w:sz w:val="28"/>
                <w:szCs w:val="28"/>
                <w:lang w:val="uk-UA"/>
              </w:rPr>
              <w:t xml:space="preserve">- </w:t>
            </w:r>
            <w:r w:rsidR="00B97462" w:rsidRPr="00B97462">
              <w:rPr>
                <w:sz w:val="28"/>
                <w:szCs w:val="28"/>
                <w:lang w:val="uk-UA"/>
              </w:rPr>
              <w:t>здійснити публічне представлення та публікації інформації про бюджет за бюджетними програмами та показниками, бюджетні призначення щодо яких визначені цим рішенням, відповідно до вимог та за формою, встановленими міністерством фінансів України, до 15 березня 20</w:t>
            </w:r>
            <w:r w:rsidR="00927118">
              <w:rPr>
                <w:sz w:val="28"/>
                <w:szCs w:val="28"/>
                <w:lang w:val="uk-UA"/>
              </w:rPr>
              <w:t>20</w:t>
            </w:r>
            <w:r w:rsidR="00B97462" w:rsidRPr="00B97462">
              <w:rPr>
                <w:sz w:val="28"/>
                <w:szCs w:val="28"/>
                <w:lang w:val="uk-UA"/>
              </w:rPr>
              <w:t xml:space="preserve"> року;</w:t>
            </w:r>
          </w:p>
          <w:p w:rsidR="00B97462" w:rsidRPr="00B97462" w:rsidRDefault="004253D8" w:rsidP="00B97462">
            <w:pPr>
              <w:tabs>
                <w:tab w:val="left" w:pos="980"/>
                <w:tab w:val="num" w:pos="1120"/>
                <w:tab w:val="left" w:pos="1260"/>
              </w:tabs>
              <w:ind w:firstLine="561"/>
              <w:jc w:val="both"/>
              <w:rPr>
                <w:sz w:val="28"/>
                <w:szCs w:val="28"/>
                <w:lang w:val="uk-UA"/>
              </w:rPr>
            </w:pPr>
            <w:r>
              <w:rPr>
                <w:sz w:val="28"/>
                <w:szCs w:val="28"/>
                <w:lang w:val="uk-UA"/>
              </w:rPr>
              <w:t>-</w:t>
            </w:r>
            <w:r w:rsidR="00B97462" w:rsidRPr="00B97462">
              <w:rPr>
                <w:sz w:val="28"/>
                <w:szCs w:val="28"/>
                <w:lang w:val="uk-UA"/>
              </w:rPr>
              <w:t xml:space="preserve"> оприлюднити паспорти бюджетних програм у триденний строк з дня затвердження таких документів;</w:t>
            </w:r>
          </w:p>
          <w:p w:rsidR="00B97462" w:rsidRPr="00B97462" w:rsidRDefault="00B97462" w:rsidP="00B97462">
            <w:pPr>
              <w:tabs>
                <w:tab w:val="left" w:pos="980"/>
                <w:tab w:val="num" w:pos="1120"/>
                <w:tab w:val="left" w:pos="1260"/>
              </w:tabs>
              <w:ind w:firstLine="561"/>
              <w:jc w:val="both"/>
              <w:rPr>
                <w:sz w:val="28"/>
                <w:szCs w:val="28"/>
                <w:lang w:val="uk-UA"/>
              </w:rPr>
            </w:pPr>
            <w:r w:rsidRPr="00B97462">
              <w:rPr>
                <w:sz w:val="28"/>
                <w:szCs w:val="28"/>
                <w:lang w:val="uk-UA"/>
              </w:rPr>
              <w:t>4) забезпечити взяття бюджетних зобов’язань та здійснення платежів тільки в межах бюджетних асигнувань, установлених кошторисами та планами використання бюджетних коштів, ураховуючи необхідність виконання бюджетних зобов’язань минулих років, узятих на облік органами державної казначейської служби України.</w:t>
            </w:r>
          </w:p>
          <w:p w:rsidR="00B97462" w:rsidRPr="00B97462" w:rsidRDefault="00B97462" w:rsidP="00B97462">
            <w:pPr>
              <w:tabs>
                <w:tab w:val="left" w:pos="980"/>
                <w:tab w:val="num" w:pos="1120"/>
                <w:tab w:val="left" w:pos="1260"/>
              </w:tabs>
              <w:ind w:firstLine="561"/>
              <w:jc w:val="both"/>
              <w:rPr>
                <w:sz w:val="28"/>
                <w:szCs w:val="28"/>
                <w:lang w:val="uk-UA"/>
              </w:rPr>
            </w:pPr>
            <w:r w:rsidRPr="00B97462">
              <w:rPr>
                <w:sz w:val="28"/>
                <w:szCs w:val="28"/>
                <w:lang w:val="uk-UA"/>
              </w:rPr>
              <w:t xml:space="preserve">5) забезпечити в першочерговому порядку потребу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 на </w:t>
            </w:r>
            <w:r w:rsidRPr="00B97462">
              <w:rPr>
                <w:sz w:val="28"/>
                <w:szCs w:val="28"/>
                <w:lang w:val="uk-UA"/>
              </w:rPr>
              <w:lastRenderedPageBreak/>
              <w:t>проведення розрахунків за електричну та теплову енергію, водопостачання, водовідведення, природний газ та послуги зв’язку, які споживаються бюджетними установами, та укладання договорів за кожним видом енергоносіїв у межах</w:t>
            </w:r>
            <w:r w:rsidR="008252D6">
              <w:rPr>
                <w:sz w:val="28"/>
                <w:szCs w:val="28"/>
                <w:lang w:val="uk-UA"/>
              </w:rPr>
              <w:t>,</w:t>
            </w:r>
            <w:r w:rsidRPr="00B97462">
              <w:rPr>
                <w:sz w:val="28"/>
                <w:szCs w:val="28"/>
                <w:lang w:val="uk-UA"/>
              </w:rPr>
              <w:t xml:space="preserve"> встановлених відповідним головним розпорядником бюджетних коштів обґрунтованих лімітів споживання.</w:t>
            </w:r>
          </w:p>
          <w:p w:rsidR="00B97462" w:rsidRDefault="004253D8" w:rsidP="00B97462">
            <w:pPr>
              <w:tabs>
                <w:tab w:val="left" w:pos="980"/>
                <w:tab w:val="num" w:pos="1120"/>
                <w:tab w:val="left" w:pos="1260"/>
              </w:tabs>
              <w:ind w:firstLine="561"/>
              <w:jc w:val="both"/>
              <w:rPr>
                <w:sz w:val="28"/>
                <w:szCs w:val="28"/>
                <w:lang w:val="uk-UA"/>
              </w:rPr>
            </w:pPr>
            <w:r>
              <w:rPr>
                <w:sz w:val="28"/>
                <w:szCs w:val="28"/>
                <w:lang w:val="uk-UA"/>
              </w:rPr>
              <w:t xml:space="preserve">6) </w:t>
            </w:r>
            <w:r w:rsidR="00B97462" w:rsidRPr="00B97462">
              <w:rPr>
                <w:sz w:val="28"/>
                <w:szCs w:val="28"/>
                <w:lang w:val="uk-UA"/>
              </w:rPr>
              <w:t xml:space="preserve">Затвердити </w:t>
            </w:r>
            <w:r w:rsidR="00B97462" w:rsidRPr="00B97462">
              <w:rPr>
                <w:b/>
                <w:sz w:val="28"/>
                <w:szCs w:val="28"/>
                <w:lang w:val="uk-UA"/>
              </w:rPr>
              <w:t>ліміти споживання енергоносіїв у натуральних показниках</w:t>
            </w:r>
            <w:r w:rsidR="00B97462" w:rsidRPr="00B97462">
              <w:rPr>
                <w:sz w:val="28"/>
                <w:szCs w:val="28"/>
                <w:lang w:val="uk-UA"/>
              </w:rPr>
              <w:t xml:space="preserve"> для розпорядників коштів міського бюджету на 20</w:t>
            </w:r>
            <w:r w:rsidR="00100D35">
              <w:rPr>
                <w:sz w:val="28"/>
                <w:szCs w:val="28"/>
                <w:lang w:val="uk-UA"/>
              </w:rPr>
              <w:t>20</w:t>
            </w:r>
            <w:r w:rsidR="00B97462" w:rsidRPr="00B97462">
              <w:rPr>
                <w:sz w:val="28"/>
                <w:szCs w:val="28"/>
                <w:lang w:val="uk-UA"/>
              </w:rPr>
              <w:t xml:space="preserve"> рік, виходячи з обсягів відповідних бюджетних асигнувань.</w:t>
            </w:r>
          </w:p>
          <w:p w:rsidR="001D75CF" w:rsidRPr="0058543E" w:rsidRDefault="001D75CF" w:rsidP="00B97462">
            <w:pPr>
              <w:tabs>
                <w:tab w:val="left" w:pos="980"/>
                <w:tab w:val="num" w:pos="1120"/>
                <w:tab w:val="left" w:pos="1260"/>
              </w:tabs>
              <w:ind w:firstLine="561"/>
              <w:jc w:val="both"/>
              <w:rPr>
                <w:sz w:val="28"/>
                <w:szCs w:val="28"/>
                <w:lang w:val="uk-UA"/>
              </w:rPr>
            </w:pPr>
            <w:r>
              <w:rPr>
                <w:sz w:val="28"/>
                <w:szCs w:val="28"/>
                <w:lang w:val="uk-UA"/>
              </w:rPr>
              <w:t xml:space="preserve">    </w:t>
            </w:r>
            <w:r w:rsidR="0058543E">
              <w:rPr>
                <w:sz w:val="28"/>
                <w:szCs w:val="28"/>
                <w:lang w:val="uk-UA"/>
              </w:rPr>
              <w:t>7</w:t>
            </w:r>
            <w:r>
              <w:rPr>
                <w:sz w:val="28"/>
                <w:szCs w:val="28"/>
                <w:lang w:val="uk-UA"/>
              </w:rPr>
              <w:t xml:space="preserve">. </w:t>
            </w:r>
            <w:r w:rsidRPr="0058543E">
              <w:rPr>
                <w:rFonts w:eastAsia="Calibri"/>
                <w:color w:val="000000"/>
                <w:sz w:val="28"/>
                <w:szCs w:val="28"/>
                <w:lang w:val="uk-UA" w:eastAsia="uk-UA"/>
              </w:rPr>
              <w:t xml:space="preserve">Затвердити </w:t>
            </w:r>
            <w:r w:rsidRPr="0058543E">
              <w:rPr>
                <w:rFonts w:eastAsia="Calibri"/>
                <w:b/>
                <w:color w:val="000000"/>
                <w:sz w:val="28"/>
                <w:szCs w:val="28"/>
                <w:lang w:val="uk-UA" w:eastAsia="uk-UA"/>
              </w:rPr>
              <w:t>перелік міських цільових програм та</w:t>
            </w:r>
            <w:r w:rsidRPr="0058543E">
              <w:rPr>
                <w:rFonts w:eastAsia="Calibri"/>
                <w:color w:val="000000"/>
                <w:sz w:val="28"/>
                <w:szCs w:val="28"/>
                <w:lang w:val="uk-UA" w:eastAsia="uk-UA"/>
              </w:rPr>
              <w:t xml:space="preserve"> </w:t>
            </w:r>
            <w:r w:rsidRPr="0058543E">
              <w:rPr>
                <w:rFonts w:eastAsia="Calibri"/>
                <w:b/>
                <w:color w:val="000000"/>
                <w:sz w:val="28"/>
                <w:szCs w:val="28"/>
                <w:lang w:val="uk-UA" w:eastAsia="uk-UA"/>
              </w:rPr>
              <w:t>бюджетні призначення</w:t>
            </w:r>
            <w:r w:rsidRPr="0058543E">
              <w:rPr>
                <w:rFonts w:eastAsia="Calibri"/>
                <w:color w:val="000000"/>
                <w:sz w:val="28"/>
                <w:szCs w:val="28"/>
                <w:lang w:val="uk-UA" w:eastAsia="uk-UA"/>
              </w:rPr>
              <w:t xml:space="preserve"> головному розпоряднику коштів місцевого бюджету на 2020 рік у розрізі відповідальних виконавців за бюджетними програмами згідно з додатком 4 до цього рішення.</w:t>
            </w:r>
          </w:p>
          <w:p w:rsidR="004253D8" w:rsidRDefault="001D75CF" w:rsidP="004253D8">
            <w:pPr>
              <w:ind w:firstLine="851"/>
              <w:jc w:val="both"/>
              <w:rPr>
                <w:sz w:val="28"/>
                <w:szCs w:val="28"/>
                <w:lang w:val="uk-UA"/>
              </w:rPr>
            </w:pPr>
            <w:bookmarkStart w:id="16" w:name="88"/>
            <w:bookmarkEnd w:id="15"/>
            <w:r w:rsidRPr="0058543E">
              <w:rPr>
                <w:rFonts w:eastAsia="Calibri"/>
                <w:color w:val="000000"/>
                <w:sz w:val="28"/>
                <w:szCs w:val="28"/>
                <w:lang w:val="uk-UA" w:eastAsia="uk-UA"/>
              </w:rPr>
              <w:t>8</w:t>
            </w:r>
            <w:r w:rsidR="00F04D76" w:rsidRPr="0058543E">
              <w:rPr>
                <w:rFonts w:eastAsia="Calibri"/>
                <w:color w:val="000000"/>
                <w:sz w:val="28"/>
                <w:szCs w:val="28"/>
                <w:lang w:val="uk-UA" w:eastAsia="uk-UA"/>
              </w:rPr>
              <w:t xml:space="preserve">. </w:t>
            </w:r>
            <w:r w:rsidR="004253D8" w:rsidRPr="0058543E">
              <w:rPr>
                <w:sz w:val="28"/>
                <w:szCs w:val="28"/>
                <w:lang w:val="uk-UA"/>
              </w:rPr>
              <w:t>Установити, що</w:t>
            </w:r>
            <w:r w:rsidR="004253D8" w:rsidRPr="00705109">
              <w:rPr>
                <w:sz w:val="28"/>
                <w:szCs w:val="28"/>
                <w:lang w:val="uk-UA"/>
              </w:rPr>
              <w:t xml:space="preserve"> комунальні унітарні підприємства та їх об’єднання сплачують до загального фонду міського бюджету частину чистого прибутку (доходу) у розмірі </w:t>
            </w:r>
            <w:r w:rsidR="004253D8">
              <w:rPr>
                <w:sz w:val="28"/>
                <w:szCs w:val="28"/>
                <w:lang w:val="uk-UA"/>
              </w:rPr>
              <w:t>1</w:t>
            </w:r>
            <w:r w:rsidR="004253D8" w:rsidRPr="00705109">
              <w:rPr>
                <w:sz w:val="28"/>
                <w:szCs w:val="28"/>
                <w:lang w:val="uk-UA"/>
              </w:rPr>
              <w:t>%.</w:t>
            </w:r>
            <w:r w:rsidR="00164477">
              <w:rPr>
                <w:sz w:val="28"/>
                <w:szCs w:val="28"/>
                <w:lang w:val="uk-UA"/>
              </w:rPr>
              <w:t xml:space="preserve"> </w:t>
            </w:r>
            <w:r w:rsidR="004253D8" w:rsidRPr="00705109">
              <w:rPr>
                <w:sz w:val="28"/>
                <w:szCs w:val="28"/>
                <w:lang w:val="uk-UA"/>
              </w:rPr>
              <w:t xml:space="preserve">  Частина прибутку (доходу) сплачується до міського бюджету наростаючим підсумком  щоквартальної фінансово-господарської діяльності у 20</w:t>
            </w:r>
            <w:r w:rsidR="00100D35">
              <w:rPr>
                <w:sz w:val="28"/>
                <w:szCs w:val="28"/>
                <w:lang w:val="uk-UA"/>
              </w:rPr>
              <w:t>20</w:t>
            </w:r>
            <w:r w:rsidR="004253D8" w:rsidRPr="00705109">
              <w:rPr>
                <w:sz w:val="28"/>
                <w:szCs w:val="28"/>
                <w:lang w:val="uk-UA"/>
              </w:rPr>
              <w:t xml:space="preserve"> році у строки, встановлені для сплати податку на прибуток підприємств.</w:t>
            </w:r>
          </w:p>
          <w:p w:rsidR="005A7DCC" w:rsidRPr="00705109" w:rsidRDefault="005A7DCC" w:rsidP="005A7DCC">
            <w:pPr>
              <w:jc w:val="both"/>
              <w:rPr>
                <w:sz w:val="28"/>
                <w:szCs w:val="28"/>
                <w:lang w:val="uk-UA"/>
              </w:rPr>
            </w:pPr>
            <w:r>
              <w:rPr>
                <w:sz w:val="28"/>
                <w:szCs w:val="28"/>
                <w:lang w:val="uk-UA"/>
              </w:rPr>
              <w:t xml:space="preserve">           </w:t>
            </w:r>
            <w:r w:rsidR="001D75CF">
              <w:rPr>
                <w:sz w:val="28"/>
                <w:szCs w:val="28"/>
                <w:lang w:val="uk-UA"/>
              </w:rPr>
              <w:t>9</w:t>
            </w:r>
            <w:r w:rsidR="006F47DB">
              <w:rPr>
                <w:sz w:val="28"/>
                <w:szCs w:val="28"/>
                <w:lang w:val="uk-UA"/>
              </w:rPr>
              <w:t xml:space="preserve">. </w:t>
            </w:r>
            <w:r w:rsidRPr="00705109">
              <w:rPr>
                <w:sz w:val="28"/>
                <w:szCs w:val="28"/>
                <w:lang w:val="uk-UA"/>
              </w:rPr>
              <w:t xml:space="preserve">Додатки </w:t>
            </w:r>
            <w:r w:rsidR="00DF2F95">
              <w:rPr>
                <w:sz w:val="28"/>
                <w:szCs w:val="28"/>
                <w:lang w:val="uk-UA"/>
              </w:rPr>
              <w:t xml:space="preserve">1-6 </w:t>
            </w:r>
            <w:r w:rsidRPr="00705109">
              <w:rPr>
                <w:sz w:val="28"/>
                <w:szCs w:val="28"/>
                <w:lang w:val="uk-UA"/>
              </w:rPr>
              <w:t>до цього рішення є його невід’ємною частиною.</w:t>
            </w:r>
          </w:p>
          <w:p w:rsidR="005A7DCC" w:rsidRDefault="001D75CF" w:rsidP="005A7DCC">
            <w:pPr>
              <w:ind w:firstLine="851"/>
              <w:jc w:val="both"/>
              <w:rPr>
                <w:sz w:val="28"/>
                <w:szCs w:val="28"/>
                <w:lang w:val="uk-UA"/>
              </w:rPr>
            </w:pPr>
            <w:r>
              <w:rPr>
                <w:sz w:val="28"/>
                <w:szCs w:val="28"/>
                <w:lang w:val="uk-UA"/>
              </w:rPr>
              <w:t>10</w:t>
            </w:r>
            <w:r w:rsidR="005A7DCC">
              <w:rPr>
                <w:sz w:val="28"/>
                <w:szCs w:val="28"/>
                <w:lang w:val="uk-UA"/>
              </w:rPr>
              <w:t>.</w:t>
            </w:r>
            <w:r w:rsidR="005A7DCC" w:rsidRPr="00705109">
              <w:rPr>
                <w:sz w:val="28"/>
                <w:szCs w:val="28"/>
                <w:lang w:val="uk-UA"/>
              </w:rPr>
              <w:t xml:space="preserve"> Це рішення вводиться в дію з 1 січня 20</w:t>
            </w:r>
            <w:r>
              <w:rPr>
                <w:sz w:val="28"/>
                <w:szCs w:val="28"/>
                <w:lang w:val="uk-UA"/>
              </w:rPr>
              <w:t>20</w:t>
            </w:r>
            <w:r w:rsidR="005A7DCC" w:rsidRPr="00705109">
              <w:rPr>
                <w:sz w:val="28"/>
                <w:szCs w:val="28"/>
                <w:lang w:val="uk-UA"/>
              </w:rPr>
              <w:t xml:space="preserve"> року.</w:t>
            </w:r>
          </w:p>
          <w:p w:rsidR="00675066" w:rsidRDefault="00675066" w:rsidP="00675066">
            <w:pPr>
              <w:widowControl w:val="0"/>
              <w:shd w:val="clear" w:color="auto" w:fill="FFFFFF"/>
              <w:ind w:firstLine="709"/>
              <w:jc w:val="both"/>
              <w:textAlignment w:val="baseline"/>
              <w:rPr>
                <w:sz w:val="28"/>
                <w:szCs w:val="28"/>
                <w:lang w:val="uk-UA" w:eastAsia="uk-UA"/>
              </w:rPr>
            </w:pPr>
            <w:r>
              <w:rPr>
                <w:sz w:val="28"/>
                <w:szCs w:val="28"/>
                <w:lang w:val="uk-UA"/>
              </w:rPr>
              <w:t xml:space="preserve">  </w:t>
            </w:r>
            <w:r w:rsidR="005A7DCC" w:rsidRPr="00705109">
              <w:rPr>
                <w:sz w:val="28"/>
                <w:szCs w:val="28"/>
                <w:lang w:val="uk-UA"/>
              </w:rPr>
              <w:t>1</w:t>
            </w:r>
            <w:r w:rsidR="00D74889">
              <w:rPr>
                <w:sz w:val="28"/>
                <w:szCs w:val="28"/>
                <w:lang w:val="uk-UA"/>
              </w:rPr>
              <w:t>2</w:t>
            </w:r>
            <w:r w:rsidR="005A7DCC" w:rsidRPr="00705109">
              <w:rPr>
                <w:sz w:val="28"/>
                <w:szCs w:val="28"/>
                <w:lang w:val="uk-UA"/>
              </w:rPr>
              <w:t>.</w:t>
            </w:r>
            <w:r w:rsidR="00972A34">
              <w:rPr>
                <w:sz w:val="28"/>
                <w:szCs w:val="28"/>
                <w:lang w:val="uk-UA"/>
              </w:rPr>
              <w:t xml:space="preserve"> </w:t>
            </w:r>
            <w:r>
              <w:rPr>
                <w:sz w:val="28"/>
                <w:szCs w:val="28"/>
                <w:lang w:val="uk-UA" w:eastAsia="uk-UA"/>
              </w:rPr>
              <w:t>Відповідно до частини четвертої статті 28 Бюджетного кодексу України р</w:t>
            </w:r>
            <w:r>
              <w:rPr>
                <w:sz w:val="28"/>
                <w:szCs w:val="28"/>
                <w:lang w:val="uk-UA"/>
              </w:rPr>
              <w:t>ішення підлягає публікації у місцевих засобах масової інформації та оприлюдненню на офіційному сайті Попаснянської міської ради в мережі Інтернет</w:t>
            </w:r>
            <w:r>
              <w:rPr>
                <w:sz w:val="28"/>
                <w:szCs w:val="28"/>
                <w:lang w:val="uk-UA" w:eastAsia="uk-UA"/>
              </w:rPr>
              <w:t xml:space="preserve"> в десятиденний термін з дня його прийняття.</w:t>
            </w:r>
          </w:p>
          <w:p w:rsidR="005A7DCC" w:rsidRPr="00705109" w:rsidRDefault="005A7DCC" w:rsidP="005A7DCC">
            <w:pPr>
              <w:pStyle w:val="21"/>
              <w:tabs>
                <w:tab w:val="left" w:pos="1788"/>
              </w:tabs>
              <w:ind w:firstLine="851"/>
              <w:jc w:val="both"/>
              <w:rPr>
                <w:sz w:val="28"/>
                <w:szCs w:val="28"/>
              </w:rPr>
            </w:pPr>
            <w:r>
              <w:rPr>
                <w:sz w:val="28"/>
                <w:szCs w:val="28"/>
              </w:rPr>
              <w:t>1</w:t>
            </w:r>
            <w:r w:rsidR="00D74889">
              <w:rPr>
                <w:sz w:val="28"/>
                <w:szCs w:val="28"/>
              </w:rPr>
              <w:t>3</w:t>
            </w:r>
            <w:r w:rsidRPr="00705109">
              <w:rPr>
                <w:sz w:val="28"/>
                <w:szCs w:val="28"/>
              </w:rPr>
              <w:t xml:space="preserve">. Контроль за виконанням даного рішення покласти на постійну комісію міської ради </w:t>
            </w:r>
            <w:r>
              <w:rPr>
                <w:sz w:val="28"/>
              </w:rPr>
              <w:t>з питань бюджету, фінансів, соціально-економічного розвитку, комунальної</w:t>
            </w:r>
            <w:r>
              <w:rPr>
                <w:b/>
                <w:sz w:val="28"/>
              </w:rPr>
              <w:t xml:space="preserve"> </w:t>
            </w:r>
            <w:r>
              <w:rPr>
                <w:bCs/>
                <w:sz w:val="28"/>
              </w:rPr>
              <w:t>власності та регуляторної політики</w:t>
            </w:r>
            <w:r w:rsidRPr="00705109">
              <w:rPr>
                <w:sz w:val="28"/>
                <w:szCs w:val="28"/>
              </w:rPr>
              <w:t>.</w:t>
            </w:r>
          </w:p>
          <w:p w:rsidR="006F47DB" w:rsidRDefault="006F47DB" w:rsidP="004253D8">
            <w:pPr>
              <w:ind w:firstLine="851"/>
              <w:jc w:val="both"/>
              <w:rPr>
                <w:sz w:val="28"/>
                <w:szCs w:val="28"/>
                <w:lang w:val="uk-UA"/>
              </w:rPr>
            </w:pPr>
          </w:p>
          <w:p w:rsidR="004253D8" w:rsidRDefault="004253D8" w:rsidP="00F04D76">
            <w:pPr>
              <w:rPr>
                <w:rFonts w:eastAsia="Calibri"/>
                <w:color w:val="000000"/>
                <w:sz w:val="28"/>
                <w:szCs w:val="28"/>
                <w:lang w:val="uk-UA" w:eastAsia="uk-UA"/>
              </w:rPr>
            </w:pPr>
          </w:p>
          <w:p w:rsidR="00F04D76" w:rsidRPr="00F04D76" w:rsidRDefault="00F04D76" w:rsidP="00E0419E">
            <w:pPr>
              <w:rPr>
                <w:rFonts w:eastAsia="Calibri"/>
                <w:color w:val="000000"/>
                <w:sz w:val="28"/>
                <w:szCs w:val="28"/>
                <w:lang w:val="uk-UA" w:eastAsia="uk-UA"/>
              </w:rPr>
            </w:pPr>
            <w:bookmarkStart w:id="17" w:name="94"/>
            <w:bookmarkEnd w:id="16"/>
            <w:r w:rsidRPr="00F04D76">
              <w:rPr>
                <w:rFonts w:eastAsia="Calibri"/>
                <w:color w:val="000000"/>
                <w:sz w:val="28"/>
                <w:szCs w:val="28"/>
                <w:lang w:val="uk-UA" w:eastAsia="uk-UA"/>
              </w:rPr>
              <w:t xml:space="preserve"> </w:t>
            </w:r>
          </w:p>
        </w:tc>
        <w:bookmarkEnd w:id="17"/>
      </w:tr>
    </w:tbl>
    <w:p w:rsidR="00675066" w:rsidRPr="00705109" w:rsidRDefault="00675066" w:rsidP="00675066">
      <w:pPr>
        <w:ind w:firstLine="720"/>
        <w:jc w:val="both"/>
        <w:rPr>
          <w:sz w:val="28"/>
          <w:szCs w:val="28"/>
          <w:lang w:val="uk-UA"/>
        </w:rPr>
      </w:pPr>
      <w:r w:rsidRPr="00705109">
        <w:rPr>
          <w:sz w:val="28"/>
          <w:szCs w:val="28"/>
          <w:lang w:val="uk-UA"/>
        </w:rPr>
        <w:lastRenderedPageBreak/>
        <w:t>Міський</w:t>
      </w:r>
      <w:r>
        <w:rPr>
          <w:sz w:val="28"/>
          <w:szCs w:val="28"/>
          <w:lang w:val="uk-UA"/>
        </w:rPr>
        <w:t xml:space="preserve"> голова </w:t>
      </w:r>
      <w:r w:rsidRPr="00705109">
        <w:rPr>
          <w:sz w:val="28"/>
          <w:szCs w:val="28"/>
          <w:lang w:val="uk-UA"/>
        </w:rPr>
        <w:t xml:space="preserve">                                                        Ю.І.Онищенко </w:t>
      </w:r>
    </w:p>
    <w:p w:rsidR="00F04D76" w:rsidRPr="00F04D76" w:rsidRDefault="00F04D76" w:rsidP="00F04D76">
      <w:pPr>
        <w:rPr>
          <w:rFonts w:eastAsia="Calibri"/>
          <w:color w:val="000000"/>
          <w:sz w:val="28"/>
          <w:szCs w:val="28"/>
          <w:lang w:val="uk-UA" w:eastAsia="uk-UA"/>
        </w:rPr>
      </w:pPr>
      <w:r w:rsidRPr="00F04D76">
        <w:rPr>
          <w:rFonts w:eastAsia="Calibri"/>
          <w:color w:val="000000"/>
          <w:sz w:val="28"/>
          <w:szCs w:val="28"/>
          <w:lang w:val="uk-UA" w:eastAsia="uk-UA"/>
        </w:rPr>
        <w:br/>
      </w:r>
    </w:p>
    <w:p w:rsidR="00BB4B5B" w:rsidRDefault="002C3DF9" w:rsidP="0065332C">
      <w:pPr>
        <w:pStyle w:val="6"/>
        <w:jc w:val="both"/>
        <w:rPr>
          <w:lang w:val="uk-UA"/>
        </w:rPr>
      </w:pPr>
      <w:r>
        <w:rPr>
          <w:lang w:val="uk-UA"/>
        </w:rPr>
        <w:t xml:space="preserve"> </w:t>
      </w:r>
    </w:p>
    <w:sectPr w:rsidR="00BB4B5B" w:rsidSect="00F04D76">
      <w:pgSz w:w="11906" w:h="16838" w:code="9"/>
      <w:pgMar w:top="567" w:right="709" w:bottom="56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A04" w:rsidRDefault="00B61A04" w:rsidP="00560E03">
      <w:r>
        <w:separator/>
      </w:r>
    </w:p>
  </w:endnote>
  <w:endnote w:type="continuationSeparator" w:id="0">
    <w:p w:rsidR="00B61A04" w:rsidRDefault="00B61A04" w:rsidP="00560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A04" w:rsidRDefault="00B61A04" w:rsidP="00560E03">
      <w:r>
        <w:separator/>
      </w:r>
    </w:p>
  </w:footnote>
  <w:footnote w:type="continuationSeparator" w:id="0">
    <w:p w:rsidR="00B61A04" w:rsidRDefault="00B61A04" w:rsidP="00560E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6381"/>
    <w:multiLevelType w:val="singleLevel"/>
    <w:tmpl w:val="5582AC00"/>
    <w:lvl w:ilvl="0">
      <w:start w:val="4"/>
      <w:numFmt w:val="bullet"/>
      <w:lvlText w:val="-"/>
      <w:lvlJc w:val="left"/>
      <w:pPr>
        <w:tabs>
          <w:tab w:val="num" w:pos="780"/>
        </w:tabs>
        <w:ind w:left="780" w:hanging="360"/>
      </w:pPr>
      <w:rPr>
        <w:rFonts w:hint="default"/>
      </w:rPr>
    </w:lvl>
  </w:abstractNum>
  <w:abstractNum w:abstractNumId="1">
    <w:nsid w:val="0969431A"/>
    <w:multiLevelType w:val="multilevel"/>
    <w:tmpl w:val="F54A9D46"/>
    <w:lvl w:ilvl="0">
      <w:start w:val="1"/>
      <w:numFmt w:val="decimal"/>
      <w:lvlText w:val="%1."/>
      <w:lvlJc w:val="left"/>
      <w:pPr>
        <w:tabs>
          <w:tab w:val="num" w:pos="927"/>
        </w:tabs>
        <w:ind w:left="927" w:hanging="360"/>
      </w:pPr>
      <w:rPr>
        <w:rFonts w:hint="default"/>
      </w:rPr>
    </w:lvl>
    <w:lvl w:ilvl="1">
      <w:start w:val="1"/>
      <w:numFmt w:val="decimal"/>
      <w:isLgl/>
      <w:lvlText w:val="%1.%2"/>
      <w:lvlJc w:val="left"/>
      <w:pPr>
        <w:tabs>
          <w:tab w:val="num" w:pos="987"/>
        </w:tabs>
        <w:ind w:left="987" w:hanging="4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2">
    <w:nsid w:val="1AA14E93"/>
    <w:multiLevelType w:val="singleLevel"/>
    <w:tmpl w:val="5C42B29C"/>
    <w:lvl w:ilvl="0">
      <w:start w:val="1"/>
      <w:numFmt w:val="decimal"/>
      <w:lvlText w:val="%1."/>
      <w:lvlJc w:val="left"/>
      <w:pPr>
        <w:tabs>
          <w:tab w:val="num" w:pos="927"/>
        </w:tabs>
        <w:ind w:left="927" w:hanging="360"/>
      </w:pPr>
      <w:rPr>
        <w:rFonts w:hint="default"/>
      </w:rPr>
    </w:lvl>
  </w:abstractNum>
  <w:abstractNum w:abstractNumId="3">
    <w:nsid w:val="1C801B29"/>
    <w:multiLevelType w:val="multilevel"/>
    <w:tmpl w:val="6B82BDF8"/>
    <w:lvl w:ilvl="0">
      <w:start w:val="1"/>
      <w:numFmt w:val="decimal"/>
      <w:lvlText w:val="%1."/>
      <w:lvlJc w:val="left"/>
      <w:pPr>
        <w:tabs>
          <w:tab w:val="num" w:pos="2288"/>
        </w:tabs>
        <w:ind w:left="2288" w:hanging="870"/>
      </w:pPr>
      <w:rPr>
        <w:rFonts w:ascii="Times New Roman" w:eastAsia="Times New Roman" w:hAnsi="Times New Roman" w:cs="Times New Roman"/>
      </w:rPr>
    </w:lvl>
    <w:lvl w:ilvl="1">
      <w:start w:val="1"/>
      <w:numFmt w:val="decimal"/>
      <w:isLgl/>
      <w:lvlText w:val="%1.%2"/>
      <w:lvlJc w:val="left"/>
      <w:pPr>
        <w:ind w:left="2424" w:hanging="360"/>
      </w:pPr>
      <w:rPr>
        <w:rFonts w:hint="default"/>
      </w:rPr>
    </w:lvl>
    <w:lvl w:ilvl="2">
      <w:start w:val="1"/>
      <w:numFmt w:val="decimal"/>
      <w:isLgl/>
      <w:lvlText w:val="%1.%2.%3"/>
      <w:lvlJc w:val="left"/>
      <w:pPr>
        <w:ind w:left="3654" w:hanging="720"/>
      </w:pPr>
      <w:rPr>
        <w:rFonts w:hint="default"/>
      </w:rPr>
    </w:lvl>
    <w:lvl w:ilvl="3">
      <w:start w:val="1"/>
      <w:numFmt w:val="decimal"/>
      <w:isLgl/>
      <w:lvlText w:val="%1.%2.%3.%4"/>
      <w:lvlJc w:val="left"/>
      <w:pPr>
        <w:ind w:left="4524" w:hanging="720"/>
      </w:pPr>
      <w:rPr>
        <w:rFonts w:hint="default"/>
      </w:rPr>
    </w:lvl>
    <w:lvl w:ilvl="4">
      <w:start w:val="1"/>
      <w:numFmt w:val="decimal"/>
      <w:isLgl/>
      <w:lvlText w:val="%1.%2.%3.%4.%5"/>
      <w:lvlJc w:val="left"/>
      <w:pPr>
        <w:ind w:left="5754" w:hanging="1080"/>
      </w:pPr>
      <w:rPr>
        <w:rFonts w:hint="default"/>
      </w:rPr>
    </w:lvl>
    <w:lvl w:ilvl="5">
      <w:start w:val="1"/>
      <w:numFmt w:val="decimal"/>
      <w:isLgl/>
      <w:lvlText w:val="%1.%2.%3.%4.%5.%6"/>
      <w:lvlJc w:val="left"/>
      <w:pPr>
        <w:ind w:left="6624" w:hanging="1080"/>
      </w:pPr>
      <w:rPr>
        <w:rFonts w:hint="default"/>
      </w:rPr>
    </w:lvl>
    <w:lvl w:ilvl="6">
      <w:start w:val="1"/>
      <w:numFmt w:val="decimal"/>
      <w:isLgl/>
      <w:lvlText w:val="%1.%2.%3.%4.%5.%6.%7"/>
      <w:lvlJc w:val="left"/>
      <w:pPr>
        <w:ind w:left="7854" w:hanging="1440"/>
      </w:pPr>
      <w:rPr>
        <w:rFonts w:hint="default"/>
      </w:rPr>
    </w:lvl>
    <w:lvl w:ilvl="7">
      <w:start w:val="1"/>
      <w:numFmt w:val="decimal"/>
      <w:isLgl/>
      <w:lvlText w:val="%1.%2.%3.%4.%5.%6.%7.%8"/>
      <w:lvlJc w:val="left"/>
      <w:pPr>
        <w:ind w:left="8724" w:hanging="1440"/>
      </w:pPr>
      <w:rPr>
        <w:rFonts w:hint="default"/>
      </w:rPr>
    </w:lvl>
    <w:lvl w:ilvl="8">
      <w:start w:val="1"/>
      <w:numFmt w:val="decimal"/>
      <w:isLgl/>
      <w:lvlText w:val="%1.%2.%3.%4.%5.%6.%7.%8.%9"/>
      <w:lvlJc w:val="left"/>
      <w:pPr>
        <w:ind w:left="9594" w:hanging="1440"/>
      </w:pPr>
      <w:rPr>
        <w:rFonts w:hint="default"/>
      </w:rPr>
    </w:lvl>
  </w:abstractNum>
  <w:abstractNum w:abstractNumId="4">
    <w:nsid w:val="2E2D2CE1"/>
    <w:multiLevelType w:val="hybridMultilevel"/>
    <w:tmpl w:val="BF34D8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7D29F4"/>
    <w:multiLevelType w:val="hybridMultilevel"/>
    <w:tmpl w:val="F042A93A"/>
    <w:lvl w:ilvl="0" w:tplc="C6DECED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E6668E"/>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33BC02E4"/>
    <w:multiLevelType w:val="multilevel"/>
    <w:tmpl w:val="D9285F4C"/>
    <w:lvl w:ilvl="0">
      <w:start w:val="1"/>
      <w:numFmt w:val="decimal"/>
      <w:lvlText w:val="%1."/>
      <w:lvlJc w:val="left"/>
      <w:pPr>
        <w:tabs>
          <w:tab w:val="num" w:pos="927"/>
        </w:tabs>
        <w:ind w:left="927" w:hanging="360"/>
      </w:pPr>
      <w:rPr>
        <w:rFonts w:hint="default"/>
      </w:rPr>
    </w:lvl>
    <w:lvl w:ilvl="1">
      <w:start w:val="1"/>
      <w:numFmt w:val="decimal"/>
      <w:isLgl/>
      <w:lvlText w:val="%1.%2"/>
      <w:lvlJc w:val="left"/>
      <w:pPr>
        <w:tabs>
          <w:tab w:val="num" w:pos="927"/>
        </w:tabs>
        <w:ind w:left="927" w:hanging="36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8">
    <w:nsid w:val="351B7982"/>
    <w:multiLevelType w:val="multilevel"/>
    <w:tmpl w:val="ABB01B8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3A0E6B56"/>
    <w:multiLevelType w:val="multilevel"/>
    <w:tmpl w:val="6E0AF80E"/>
    <w:lvl w:ilvl="0">
      <w:start w:val="1"/>
      <w:numFmt w:val="decimal"/>
      <w:lvlText w:val="%1."/>
      <w:lvlJc w:val="left"/>
      <w:pPr>
        <w:tabs>
          <w:tab w:val="num" w:pos="927"/>
        </w:tabs>
        <w:ind w:left="927" w:hanging="360"/>
      </w:pPr>
      <w:rPr>
        <w:rFonts w:hint="default"/>
      </w:rPr>
    </w:lvl>
    <w:lvl w:ilvl="1">
      <w:start w:val="1"/>
      <w:numFmt w:val="decimal"/>
      <w:isLgl/>
      <w:lvlText w:val="%1.%2"/>
      <w:lvlJc w:val="left"/>
      <w:pPr>
        <w:tabs>
          <w:tab w:val="num" w:pos="927"/>
        </w:tabs>
        <w:ind w:left="927" w:hanging="36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10">
    <w:nsid w:val="3EEE7B4C"/>
    <w:multiLevelType w:val="hybridMultilevel"/>
    <w:tmpl w:val="13EEF67E"/>
    <w:lvl w:ilvl="0" w:tplc="FD8A491C">
      <w:numFmt w:val="bullet"/>
      <w:lvlText w:val="-"/>
      <w:lvlJc w:val="left"/>
      <w:pPr>
        <w:ind w:left="2061" w:hanging="360"/>
      </w:pPr>
      <w:rPr>
        <w:rFonts w:ascii="Times New Roman" w:eastAsia="Times New Roman" w:hAnsi="Times New Roman" w:cs="Times New Roman" w:hint="default"/>
      </w:rPr>
    </w:lvl>
    <w:lvl w:ilvl="1" w:tplc="04190003" w:tentative="1">
      <w:start w:val="1"/>
      <w:numFmt w:val="bullet"/>
      <w:lvlText w:val="o"/>
      <w:lvlJc w:val="left"/>
      <w:pPr>
        <w:ind w:left="2781" w:hanging="360"/>
      </w:pPr>
      <w:rPr>
        <w:rFonts w:ascii="Courier New" w:hAnsi="Courier New" w:cs="Courier New" w:hint="default"/>
      </w:rPr>
    </w:lvl>
    <w:lvl w:ilvl="2" w:tplc="04190005" w:tentative="1">
      <w:start w:val="1"/>
      <w:numFmt w:val="bullet"/>
      <w:lvlText w:val=""/>
      <w:lvlJc w:val="left"/>
      <w:pPr>
        <w:ind w:left="3501" w:hanging="360"/>
      </w:pPr>
      <w:rPr>
        <w:rFonts w:ascii="Wingdings" w:hAnsi="Wingdings" w:hint="default"/>
      </w:rPr>
    </w:lvl>
    <w:lvl w:ilvl="3" w:tplc="04190001" w:tentative="1">
      <w:start w:val="1"/>
      <w:numFmt w:val="bullet"/>
      <w:lvlText w:val=""/>
      <w:lvlJc w:val="left"/>
      <w:pPr>
        <w:ind w:left="4221" w:hanging="360"/>
      </w:pPr>
      <w:rPr>
        <w:rFonts w:ascii="Symbol" w:hAnsi="Symbol" w:hint="default"/>
      </w:rPr>
    </w:lvl>
    <w:lvl w:ilvl="4" w:tplc="04190003" w:tentative="1">
      <w:start w:val="1"/>
      <w:numFmt w:val="bullet"/>
      <w:lvlText w:val="o"/>
      <w:lvlJc w:val="left"/>
      <w:pPr>
        <w:ind w:left="4941" w:hanging="360"/>
      </w:pPr>
      <w:rPr>
        <w:rFonts w:ascii="Courier New" w:hAnsi="Courier New" w:cs="Courier New" w:hint="default"/>
      </w:rPr>
    </w:lvl>
    <w:lvl w:ilvl="5" w:tplc="04190005" w:tentative="1">
      <w:start w:val="1"/>
      <w:numFmt w:val="bullet"/>
      <w:lvlText w:val=""/>
      <w:lvlJc w:val="left"/>
      <w:pPr>
        <w:ind w:left="5661" w:hanging="360"/>
      </w:pPr>
      <w:rPr>
        <w:rFonts w:ascii="Wingdings" w:hAnsi="Wingdings" w:hint="default"/>
      </w:rPr>
    </w:lvl>
    <w:lvl w:ilvl="6" w:tplc="04190001" w:tentative="1">
      <w:start w:val="1"/>
      <w:numFmt w:val="bullet"/>
      <w:lvlText w:val=""/>
      <w:lvlJc w:val="left"/>
      <w:pPr>
        <w:ind w:left="6381" w:hanging="360"/>
      </w:pPr>
      <w:rPr>
        <w:rFonts w:ascii="Symbol" w:hAnsi="Symbol" w:hint="default"/>
      </w:rPr>
    </w:lvl>
    <w:lvl w:ilvl="7" w:tplc="04190003" w:tentative="1">
      <w:start w:val="1"/>
      <w:numFmt w:val="bullet"/>
      <w:lvlText w:val="o"/>
      <w:lvlJc w:val="left"/>
      <w:pPr>
        <w:ind w:left="7101" w:hanging="360"/>
      </w:pPr>
      <w:rPr>
        <w:rFonts w:ascii="Courier New" w:hAnsi="Courier New" w:cs="Courier New" w:hint="default"/>
      </w:rPr>
    </w:lvl>
    <w:lvl w:ilvl="8" w:tplc="04190005" w:tentative="1">
      <w:start w:val="1"/>
      <w:numFmt w:val="bullet"/>
      <w:lvlText w:val=""/>
      <w:lvlJc w:val="left"/>
      <w:pPr>
        <w:ind w:left="7821" w:hanging="360"/>
      </w:pPr>
      <w:rPr>
        <w:rFonts w:ascii="Wingdings" w:hAnsi="Wingdings" w:hint="default"/>
      </w:rPr>
    </w:lvl>
  </w:abstractNum>
  <w:abstractNum w:abstractNumId="11">
    <w:nsid w:val="42502A61"/>
    <w:multiLevelType w:val="hybridMultilevel"/>
    <w:tmpl w:val="7196EB5E"/>
    <w:lvl w:ilvl="0" w:tplc="CFA0B746">
      <w:start w:val="3"/>
      <w:numFmt w:val="bullet"/>
      <w:lvlText w:val="-"/>
      <w:lvlJc w:val="left"/>
      <w:pPr>
        <w:ind w:left="2280" w:hanging="360"/>
      </w:pPr>
      <w:rPr>
        <w:rFonts w:ascii="Times New Roman" w:eastAsia="Times New Roman" w:hAnsi="Times New Roman" w:cs="Times New Roman" w:hint="default"/>
        <w:sz w:val="22"/>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12">
    <w:nsid w:val="453076C1"/>
    <w:multiLevelType w:val="singleLevel"/>
    <w:tmpl w:val="5A1A2EA8"/>
    <w:lvl w:ilvl="0">
      <w:start w:val="1"/>
      <w:numFmt w:val="decimal"/>
      <w:lvlText w:val="%1."/>
      <w:lvlJc w:val="left"/>
      <w:pPr>
        <w:tabs>
          <w:tab w:val="num" w:pos="927"/>
        </w:tabs>
        <w:ind w:left="927" w:hanging="360"/>
      </w:pPr>
      <w:rPr>
        <w:rFonts w:hint="default"/>
      </w:rPr>
    </w:lvl>
  </w:abstractNum>
  <w:abstractNum w:abstractNumId="13">
    <w:nsid w:val="61345E53"/>
    <w:multiLevelType w:val="multilevel"/>
    <w:tmpl w:val="007E1D36"/>
    <w:lvl w:ilvl="0">
      <w:start w:val="2"/>
      <w:numFmt w:val="decimal"/>
      <w:lvlText w:val="%1."/>
      <w:lvlJc w:val="left"/>
      <w:pPr>
        <w:tabs>
          <w:tab w:val="num" w:pos="927"/>
        </w:tabs>
        <w:ind w:left="927" w:hanging="360"/>
      </w:pPr>
      <w:rPr>
        <w:rFonts w:hint="default"/>
      </w:rPr>
    </w:lvl>
    <w:lvl w:ilvl="1">
      <w:start w:val="1"/>
      <w:numFmt w:val="decimal"/>
      <w:isLgl/>
      <w:lvlText w:val="%1.%2"/>
      <w:lvlJc w:val="left"/>
      <w:pPr>
        <w:tabs>
          <w:tab w:val="num" w:pos="927"/>
        </w:tabs>
        <w:ind w:left="927" w:hanging="36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14">
    <w:nsid w:val="67C8224F"/>
    <w:multiLevelType w:val="hybridMultilevel"/>
    <w:tmpl w:val="C616F3F8"/>
    <w:lvl w:ilvl="0" w:tplc="FA900A9E">
      <w:start w:val="1"/>
      <w:numFmt w:val="decimal"/>
      <w:lvlText w:val="%1."/>
      <w:lvlJc w:val="left"/>
      <w:pPr>
        <w:ind w:left="644" w:hanging="360"/>
      </w:pPr>
      <w:rPr>
        <w:b w:val="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6A035182"/>
    <w:multiLevelType w:val="hybridMultilevel"/>
    <w:tmpl w:val="0A304A1E"/>
    <w:lvl w:ilvl="0" w:tplc="9496D33A">
      <w:start w:val="3"/>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16">
    <w:nsid w:val="6FFD0071"/>
    <w:multiLevelType w:val="hybridMultilevel"/>
    <w:tmpl w:val="586ECD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970186A"/>
    <w:multiLevelType w:val="multilevel"/>
    <w:tmpl w:val="A64051AA"/>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9A924AC"/>
    <w:multiLevelType w:val="multilevel"/>
    <w:tmpl w:val="276E11AE"/>
    <w:lvl w:ilvl="0">
      <w:start w:val="1"/>
      <w:numFmt w:val="decimal"/>
      <w:lvlText w:val="%1."/>
      <w:lvlJc w:val="left"/>
      <w:pPr>
        <w:tabs>
          <w:tab w:val="num" w:pos="2064"/>
        </w:tabs>
        <w:ind w:left="2064" w:hanging="870"/>
      </w:pPr>
      <w:rPr>
        <w:rFonts w:hint="default"/>
      </w:rPr>
    </w:lvl>
    <w:lvl w:ilvl="1">
      <w:start w:val="1"/>
      <w:numFmt w:val="decimal"/>
      <w:isLgl/>
      <w:lvlText w:val="%1.%2"/>
      <w:lvlJc w:val="left"/>
      <w:pPr>
        <w:ind w:left="2424" w:hanging="360"/>
      </w:pPr>
      <w:rPr>
        <w:rFonts w:hint="default"/>
      </w:rPr>
    </w:lvl>
    <w:lvl w:ilvl="2">
      <w:start w:val="1"/>
      <w:numFmt w:val="decimal"/>
      <w:isLgl/>
      <w:lvlText w:val="%1.%2.%3"/>
      <w:lvlJc w:val="left"/>
      <w:pPr>
        <w:ind w:left="3654" w:hanging="720"/>
      </w:pPr>
      <w:rPr>
        <w:rFonts w:hint="default"/>
      </w:rPr>
    </w:lvl>
    <w:lvl w:ilvl="3">
      <w:start w:val="1"/>
      <w:numFmt w:val="decimal"/>
      <w:isLgl/>
      <w:lvlText w:val="%1.%2.%3.%4"/>
      <w:lvlJc w:val="left"/>
      <w:pPr>
        <w:ind w:left="4524" w:hanging="720"/>
      </w:pPr>
      <w:rPr>
        <w:rFonts w:hint="default"/>
      </w:rPr>
    </w:lvl>
    <w:lvl w:ilvl="4">
      <w:start w:val="1"/>
      <w:numFmt w:val="decimal"/>
      <w:isLgl/>
      <w:lvlText w:val="%1.%2.%3.%4.%5"/>
      <w:lvlJc w:val="left"/>
      <w:pPr>
        <w:ind w:left="5754" w:hanging="1080"/>
      </w:pPr>
      <w:rPr>
        <w:rFonts w:hint="default"/>
      </w:rPr>
    </w:lvl>
    <w:lvl w:ilvl="5">
      <w:start w:val="1"/>
      <w:numFmt w:val="decimal"/>
      <w:isLgl/>
      <w:lvlText w:val="%1.%2.%3.%4.%5.%6"/>
      <w:lvlJc w:val="left"/>
      <w:pPr>
        <w:ind w:left="6624" w:hanging="1080"/>
      </w:pPr>
      <w:rPr>
        <w:rFonts w:hint="default"/>
      </w:rPr>
    </w:lvl>
    <w:lvl w:ilvl="6">
      <w:start w:val="1"/>
      <w:numFmt w:val="decimal"/>
      <w:isLgl/>
      <w:lvlText w:val="%1.%2.%3.%4.%5.%6.%7"/>
      <w:lvlJc w:val="left"/>
      <w:pPr>
        <w:ind w:left="7854" w:hanging="1440"/>
      </w:pPr>
      <w:rPr>
        <w:rFonts w:hint="default"/>
      </w:rPr>
    </w:lvl>
    <w:lvl w:ilvl="7">
      <w:start w:val="1"/>
      <w:numFmt w:val="decimal"/>
      <w:isLgl/>
      <w:lvlText w:val="%1.%2.%3.%4.%5.%6.%7.%8"/>
      <w:lvlJc w:val="left"/>
      <w:pPr>
        <w:ind w:left="8724" w:hanging="1440"/>
      </w:pPr>
      <w:rPr>
        <w:rFonts w:hint="default"/>
      </w:rPr>
    </w:lvl>
    <w:lvl w:ilvl="8">
      <w:start w:val="1"/>
      <w:numFmt w:val="decimal"/>
      <w:isLgl/>
      <w:lvlText w:val="%1.%2.%3.%4.%5.%6.%7.%8.%9"/>
      <w:lvlJc w:val="left"/>
      <w:pPr>
        <w:ind w:left="9594" w:hanging="1440"/>
      </w:pPr>
      <w:rPr>
        <w:rFonts w:hint="default"/>
      </w:rPr>
    </w:lvl>
  </w:abstractNum>
  <w:abstractNum w:abstractNumId="19">
    <w:nsid w:val="7E321E7D"/>
    <w:multiLevelType w:val="multilevel"/>
    <w:tmpl w:val="2E9ECAF0"/>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927"/>
        </w:tabs>
        <w:ind w:left="927" w:hanging="360"/>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20">
    <w:nsid w:val="7FC33A3B"/>
    <w:multiLevelType w:val="hybridMultilevel"/>
    <w:tmpl w:val="3A9CE8C4"/>
    <w:lvl w:ilvl="0" w:tplc="11962148">
      <w:start w:val="3"/>
      <w:numFmt w:val="bullet"/>
      <w:lvlText w:val="-"/>
      <w:lvlJc w:val="left"/>
      <w:pPr>
        <w:ind w:left="1920" w:hanging="360"/>
      </w:pPr>
      <w:rPr>
        <w:rFonts w:ascii="Times New Roman" w:eastAsia="Times New Roman" w:hAnsi="Times New Roman" w:cs="Times New Roman"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num w:numId="1">
    <w:abstractNumId w:val="19"/>
  </w:num>
  <w:num w:numId="2">
    <w:abstractNumId w:val="9"/>
  </w:num>
  <w:num w:numId="3">
    <w:abstractNumId w:val="2"/>
  </w:num>
  <w:num w:numId="4">
    <w:abstractNumId w:val="12"/>
  </w:num>
  <w:num w:numId="5">
    <w:abstractNumId w:val="1"/>
  </w:num>
  <w:num w:numId="6">
    <w:abstractNumId w:val="8"/>
  </w:num>
  <w:num w:numId="7">
    <w:abstractNumId w:val="0"/>
  </w:num>
  <w:num w:numId="8">
    <w:abstractNumId w:val="17"/>
  </w:num>
  <w:num w:numId="9">
    <w:abstractNumId w:val="7"/>
  </w:num>
  <w:num w:numId="10">
    <w:abstractNumId w:val="13"/>
  </w:num>
  <w:num w:numId="11">
    <w:abstractNumId w:val="6"/>
  </w:num>
  <w:num w:numId="12">
    <w:abstractNumId w:val="3"/>
  </w:num>
  <w:num w:numId="13">
    <w:abstractNumId w:val="1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0"/>
  </w:num>
  <w:num w:numId="17">
    <w:abstractNumId w:val="11"/>
  </w:num>
  <w:num w:numId="18">
    <w:abstractNumId w:val="18"/>
  </w:num>
  <w:num w:numId="19">
    <w:abstractNumId w:val="4"/>
  </w:num>
  <w:num w:numId="20">
    <w:abstractNumId w:val="14"/>
  </w:num>
  <w:num w:numId="21">
    <w:abstractNumId w:val="1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9B1"/>
    <w:rsid w:val="00005406"/>
    <w:rsid w:val="00005807"/>
    <w:rsid w:val="0000585F"/>
    <w:rsid w:val="0001000E"/>
    <w:rsid w:val="000110B0"/>
    <w:rsid w:val="000110F7"/>
    <w:rsid w:val="00011FE2"/>
    <w:rsid w:val="00012214"/>
    <w:rsid w:val="000154E5"/>
    <w:rsid w:val="0002049A"/>
    <w:rsid w:val="00026B06"/>
    <w:rsid w:val="00027415"/>
    <w:rsid w:val="00027978"/>
    <w:rsid w:val="00032012"/>
    <w:rsid w:val="00032FE1"/>
    <w:rsid w:val="00033CEE"/>
    <w:rsid w:val="00033CEF"/>
    <w:rsid w:val="000403CE"/>
    <w:rsid w:val="00042255"/>
    <w:rsid w:val="00043981"/>
    <w:rsid w:val="00044AA9"/>
    <w:rsid w:val="00054EDD"/>
    <w:rsid w:val="00056909"/>
    <w:rsid w:val="00063413"/>
    <w:rsid w:val="00065B76"/>
    <w:rsid w:val="000701CA"/>
    <w:rsid w:val="0007178A"/>
    <w:rsid w:val="00073044"/>
    <w:rsid w:val="00073A85"/>
    <w:rsid w:val="0007615E"/>
    <w:rsid w:val="00077CE5"/>
    <w:rsid w:val="00081BB2"/>
    <w:rsid w:val="00090A9F"/>
    <w:rsid w:val="000915EF"/>
    <w:rsid w:val="00091C42"/>
    <w:rsid w:val="000940DD"/>
    <w:rsid w:val="000942E3"/>
    <w:rsid w:val="000A103B"/>
    <w:rsid w:val="000A20F2"/>
    <w:rsid w:val="000A374C"/>
    <w:rsid w:val="000A3767"/>
    <w:rsid w:val="000A5FBB"/>
    <w:rsid w:val="000A7137"/>
    <w:rsid w:val="000A7139"/>
    <w:rsid w:val="000B0D5C"/>
    <w:rsid w:val="000B4538"/>
    <w:rsid w:val="000B542B"/>
    <w:rsid w:val="000B7B88"/>
    <w:rsid w:val="000C0E6C"/>
    <w:rsid w:val="000C3026"/>
    <w:rsid w:val="000C4E81"/>
    <w:rsid w:val="000C5F9C"/>
    <w:rsid w:val="000C6978"/>
    <w:rsid w:val="000C7000"/>
    <w:rsid w:val="000C7A67"/>
    <w:rsid w:val="000D1791"/>
    <w:rsid w:val="000D1AB5"/>
    <w:rsid w:val="000D2165"/>
    <w:rsid w:val="000D4FBD"/>
    <w:rsid w:val="000D7904"/>
    <w:rsid w:val="000E1774"/>
    <w:rsid w:val="000E230E"/>
    <w:rsid w:val="000E494E"/>
    <w:rsid w:val="000E5C24"/>
    <w:rsid w:val="000E5FD6"/>
    <w:rsid w:val="000F04E6"/>
    <w:rsid w:val="000F07D4"/>
    <w:rsid w:val="000F0B04"/>
    <w:rsid w:val="000F4DFB"/>
    <w:rsid w:val="000F5F00"/>
    <w:rsid w:val="00100D35"/>
    <w:rsid w:val="00102927"/>
    <w:rsid w:val="0010365E"/>
    <w:rsid w:val="00107FA2"/>
    <w:rsid w:val="0011038E"/>
    <w:rsid w:val="001112D5"/>
    <w:rsid w:val="00112116"/>
    <w:rsid w:val="0011363D"/>
    <w:rsid w:val="00115D01"/>
    <w:rsid w:val="00116079"/>
    <w:rsid w:val="0011618B"/>
    <w:rsid w:val="00117BBC"/>
    <w:rsid w:val="00120689"/>
    <w:rsid w:val="00122840"/>
    <w:rsid w:val="00123D94"/>
    <w:rsid w:val="00123F60"/>
    <w:rsid w:val="00125623"/>
    <w:rsid w:val="00126C31"/>
    <w:rsid w:val="00127F0A"/>
    <w:rsid w:val="00131822"/>
    <w:rsid w:val="00134254"/>
    <w:rsid w:val="001353F2"/>
    <w:rsid w:val="00136222"/>
    <w:rsid w:val="00141739"/>
    <w:rsid w:val="00142927"/>
    <w:rsid w:val="001466E7"/>
    <w:rsid w:val="00147D8B"/>
    <w:rsid w:val="00151998"/>
    <w:rsid w:val="00154930"/>
    <w:rsid w:val="00155D8F"/>
    <w:rsid w:val="00161AFA"/>
    <w:rsid w:val="0016268C"/>
    <w:rsid w:val="0016332C"/>
    <w:rsid w:val="00164477"/>
    <w:rsid w:val="00166764"/>
    <w:rsid w:val="0017211A"/>
    <w:rsid w:val="001727C7"/>
    <w:rsid w:val="00174E90"/>
    <w:rsid w:val="00187A7F"/>
    <w:rsid w:val="0019258E"/>
    <w:rsid w:val="001A16AA"/>
    <w:rsid w:val="001A26CC"/>
    <w:rsid w:val="001A6AB3"/>
    <w:rsid w:val="001B5ABB"/>
    <w:rsid w:val="001B5BDD"/>
    <w:rsid w:val="001B7644"/>
    <w:rsid w:val="001B7E06"/>
    <w:rsid w:val="001C13C4"/>
    <w:rsid w:val="001C30A7"/>
    <w:rsid w:val="001C47C6"/>
    <w:rsid w:val="001C47CF"/>
    <w:rsid w:val="001D03CF"/>
    <w:rsid w:val="001D0651"/>
    <w:rsid w:val="001D1E0F"/>
    <w:rsid w:val="001D22ED"/>
    <w:rsid w:val="001D75CF"/>
    <w:rsid w:val="001E0F11"/>
    <w:rsid w:val="001E2E82"/>
    <w:rsid w:val="001E4CF3"/>
    <w:rsid w:val="001F111B"/>
    <w:rsid w:val="001F2F39"/>
    <w:rsid w:val="001F434A"/>
    <w:rsid w:val="001F4385"/>
    <w:rsid w:val="001F587C"/>
    <w:rsid w:val="00200CAD"/>
    <w:rsid w:val="00200F59"/>
    <w:rsid w:val="00202AE0"/>
    <w:rsid w:val="00206F44"/>
    <w:rsid w:val="002163FE"/>
    <w:rsid w:val="00217797"/>
    <w:rsid w:val="00220FB7"/>
    <w:rsid w:val="0022123C"/>
    <w:rsid w:val="0022538C"/>
    <w:rsid w:val="0022550D"/>
    <w:rsid w:val="00226E90"/>
    <w:rsid w:val="0023070C"/>
    <w:rsid w:val="00232E7B"/>
    <w:rsid w:val="00237B9D"/>
    <w:rsid w:val="0024132E"/>
    <w:rsid w:val="00242E0D"/>
    <w:rsid w:val="00243A98"/>
    <w:rsid w:val="002443B2"/>
    <w:rsid w:val="00244EC9"/>
    <w:rsid w:val="00245F32"/>
    <w:rsid w:val="00247CE2"/>
    <w:rsid w:val="00247DB1"/>
    <w:rsid w:val="002510D9"/>
    <w:rsid w:val="00256375"/>
    <w:rsid w:val="00281F75"/>
    <w:rsid w:val="00282A52"/>
    <w:rsid w:val="00287856"/>
    <w:rsid w:val="00290B48"/>
    <w:rsid w:val="0029102F"/>
    <w:rsid w:val="00295AB2"/>
    <w:rsid w:val="00296452"/>
    <w:rsid w:val="00296A96"/>
    <w:rsid w:val="002A2621"/>
    <w:rsid w:val="002A4EFE"/>
    <w:rsid w:val="002A6122"/>
    <w:rsid w:val="002A7F44"/>
    <w:rsid w:val="002B0376"/>
    <w:rsid w:val="002B4F00"/>
    <w:rsid w:val="002B7DBC"/>
    <w:rsid w:val="002C26F8"/>
    <w:rsid w:val="002C3DF9"/>
    <w:rsid w:val="002C5334"/>
    <w:rsid w:val="002C5F0D"/>
    <w:rsid w:val="002D2911"/>
    <w:rsid w:val="002D346C"/>
    <w:rsid w:val="002D453A"/>
    <w:rsid w:val="002E7DCE"/>
    <w:rsid w:val="002F1B4E"/>
    <w:rsid w:val="002F44AD"/>
    <w:rsid w:val="002F4C7E"/>
    <w:rsid w:val="002F753E"/>
    <w:rsid w:val="00303A22"/>
    <w:rsid w:val="00315E20"/>
    <w:rsid w:val="003160F6"/>
    <w:rsid w:val="00321833"/>
    <w:rsid w:val="003229BF"/>
    <w:rsid w:val="003274F2"/>
    <w:rsid w:val="00342602"/>
    <w:rsid w:val="00343D3D"/>
    <w:rsid w:val="0034499E"/>
    <w:rsid w:val="00345663"/>
    <w:rsid w:val="00347EC4"/>
    <w:rsid w:val="003513A0"/>
    <w:rsid w:val="003544DE"/>
    <w:rsid w:val="00356EEF"/>
    <w:rsid w:val="00360B29"/>
    <w:rsid w:val="00361A84"/>
    <w:rsid w:val="003668F3"/>
    <w:rsid w:val="0036761C"/>
    <w:rsid w:val="00370B6E"/>
    <w:rsid w:val="00372A8F"/>
    <w:rsid w:val="0037727B"/>
    <w:rsid w:val="0037739D"/>
    <w:rsid w:val="003802F1"/>
    <w:rsid w:val="0038310D"/>
    <w:rsid w:val="00386CBF"/>
    <w:rsid w:val="003875E1"/>
    <w:rsid w:val="003904DE"/>
    <w:rsid w:val="00394EAD"/>
    <w:rsid w:val="0039571F"/>
    <w:rsid w:val="00396225"/>
    <w:rsid w:val="00397926"/>
    <w:rsid w:val="003A000F"/>
    <w:rsid w:val="003A1302"/>
    <w:rsid w:val="003A308D"/>
    <w:rsid w:val="003A402B"/>
    <w:rsid w:val="003A6578"/>
    <w:rsid w:val="003B0F43"/>
    <w:rsid w:val="003B5D72"/>
    <w:rsid w:val="003B6C8E"/>
    <w:rsid w:val="003B78D2"/>
    <w:rsid w:val="003C6EAD"/>
    <w:rsid w:val="003D0723"/>
    <w:rsid w:val="003D0A2A"/>
    <w:rsid w:val="003D1A99"/>
    <w:rsid w:val="003D1C75"/>
    <w:rsid w:val="003D6A43"/>
    <w:rsid w:val="003D7444"/>
    <w:rsid w:val="003E2377"/>
    <w:rsid w:val="003E48C9"/>
    <w:rsid w:val="003E5314"/>
    <w:rsid w:val="003E5BC2"/>
    <w:rsid w:val="003E72CC"/>
    <w:rsid w:val="003F0BE1"/>
    <w:rsid w:val="003F6292"/>
    <w:rsid w:val="00402817"/>
    <w:rsid w:val="00403A14"/>
    <w:rsid w:val="00417694"/>
    <w:rsid w:val="0042087B"/>
    <w:rsid w:val="004208DE"/>
    <w:rsid w:val="00421599"/>
    <w:rsid w:val="004226CC"/>
    <w:rsid w:val="00422BDA"/>
    <w:rsid w:val="004235AE"/>
    <w:rsid w:val="00423B51"/>
    <w:rsid w:val="004253D8"/>
    <w:rsid w:val="00427170"/>
    <w:rsid w:val="00435730"/>
    <w:rsid w:val="004414A2"/>
    <w:rsid w:val="00447D7C"/>
    <w:rsid w:val="00447EB0"/>
    <w:rsid w:val="00455C03"/>
    <w:rsid w:val="00455DD0"/>
    <w:rsid w:val="00456F7E"/>
    <w:rsid w:val="004602D5"/>
    <w:rsid w:val="00460670"/>
    <w:rsid w:val="00464B04"/>
    <w:rsid w:val="004702A6"/>
    <w:rsid w:val="00472165"/>
    <w:rsid w:val="004747BF"/>
    <w:rsid w:val="004753F4"/>
    <w:rsid w:val="00475AD1"/>
    <w:rsid w:val="00485A6B"/>
    <w:rsid w:val="0049177C"/>
    <w:rsid w:val="004938EE"/>
    <w:rsid w:val="00495A2A"/>
    <w:rsid w:val="004A0F66"/>
    <w:rsid w:val="004A51B6"/>
    <w:rsid w:val="004A5236"/>
    <w:rsid w:val="004B091C"/>
    <w:rsid w:val="004B74F1"/>
    <w:rsid w:val="004C018E"/>
    <w:rsid w:val="004C0BAE"/>
    <w:rsid w:val="004C778B"/>
    <w:rsid w:val="004D08B2"/>
    <w:rsid w:val="004D146F"/>
    <w:rsid w:val="004D7343"/>
    <w:rsid w:val="004E105F"/>
    <w:rsid w:val="004E5622"/>
    <w:rsid w:val="004E62BC"/>
    <w:rsid w:val="004F0B33"/>
    <w:rsid w:val="004F0D4D"/>
    <w:rsid w:val="004F14C3"/>
    <w:rsid w:val="004F3211"/>
    <w:rsid w:val="004F6999"/>
    <w:rsid w:val="00500D4B"/>
    <w:rsid w:val="0050344A"/>
    <w:rsid w:val="00504F20"/>
    <w:rsid w:val="00505226"/>
    <w:rsid w:val="00505939"/>
    <w:rsid w:val="00507724"/>
    <w:rsid w:val="00513603"/>
    <w:rsid w:val="00514C30"/>
    <w:rsid w:val="00516EAD"/>
    <w:rsid w:val="0052111C"/>
    <w:rsid w:val="00523F28"/>
    <w:rsid w:val="00525CA7"/>
    <w:rsid w:val="00525E98"/>
    <w:rsid w:val="00525F7F"/>
    <w:rsid w:val="00527F8C"/>
    <w:rsid w:val="00530224"/>
    <w:rsid w:val="00535DFB"/>
    <w:rsid w:val="00541A2C"/>
    <w:rsid w:val="00544033"/>
    <w:rsid w:val="005471B3"/>
    <w:rsid w:val="00547852"/>
    <w:rsid w:val="005506CD"/>
    <w:rsid w:val="005519B9"/>
    <w:rsid w:val="005522A9"/>
    <w:rsid w:val="00552AEB"/>
    <w:rsid w:val="00554CB1"/>
    <w:rsid w:val="005555F5"/>
    <w:rsid w:val="00557480"/>
    <w:rsid w:val="00557B9E"/>
    <w:rsid w:val="00560E03"/>
    <w:rsid w:val="0056318F"/>
    <w:rsid w:val="00564623"/>
    <w:rsid w:val="00566868"/>
    <w:rsid w:val="005710B9"/>
    <w:rsid w:val="00575928"/>
    <w:rsid w:val="00577F81"/>
    <w:rsid w:val="00580535"/>
    <w:rsid w:val="005824A7"/>
    <w:rsid w:val="00584A32"/>
    <w:rsid w:val="0058543E"/>
    <w:rsid w:val="00586CA9"/>
    <w:rsid w:val="0059183C"/>
    <w:rsid w:val="00595450"/>
    <w:rsid w:val="00596355"/>
    <w:rsid w:val="005A46E1"/>
    <w:rsid w:val="005A707A"/>
    <w:rsid w:val="005A7DCC"/>
    <w:rsid w:val="005B0E19"/>
    <w:rsid w:val="005B2F49"/>
    <w:rsid w:val="005B3FD9"/>
    <w:rsid w:val="005B404C"/>
    <w:rsid w:val="005B47B2"/>
    <w:rsid w:val="005B7306"/>
    <w:rsid w:val="005C13B6"/>
    <w:rsid w:val="005D323B"/>
    <w:rsid w:val="005D3F8C"/>
    <w:rsid w:val="005D76ED"/>
    <w:rsid w:val="005E24BA"/>
    <w:rsid w:val="005E2DB8"/>
    <w:rsid w:val="005E2F66"/>
    <w:rsid w:val="005E30B8"/>
    <w:rsid w:val="005E484E"/>
    <w:rsid w:val="005F0259"/>
    <w:rsid w:val="006050B6"/>
    <w:rsid w:val="006054B9"/>
    <w:rsid w:val="00606C63"/>
    <w:rsid w:val="0060765E"/>
    <w:rsid w:val="00607ADD"/>
    <w:rsid w:val="00611B53"/>
    <w:rsid w:val="006156F5"/>
    <w:rsid w:val="00616F94"/>
    <w:rsid w:val="00621F2F"/>
    <w:rsid w:val="00623A62"/>
    <w:rsid w:val="0063219E"/>
    <w:rsid w:val="00635198"/>
    <w:rsid w:val="006353EE"/>
    <w:rsid w:val="0064132E"/>
    <w:rsid w:val="00642B48"/>
    <w:rsid w:val="00642F71"/>
    <w:rsid w:val="006443B0"/>
    <w:rsid w:val="00644455"/>
    <w:rsid w:val="0064557C"/>
    <w:rsid w:val="00646FF7"/>
    <w:rsid w:val="006512D5"/>
    <w:rsid w:val="0065332C"/>
    <w:rsid w:val="0065556D"/>
    <w:rsid w:val="00656D18"/>
    <w:rsid w:val="006715B9"/>
    <w:rsid w:val="00671D0C"/>
    <w:rsid w:val="00673AB4"/>
    <w:rsid w:val="00673FA0"/>
    <w:rsid w:val="00675066"/>
    <w:rsid w:val="0067512A"/>
    <w:rsid w:val="006760C8"/>
    <w:rsid w:val="0068039E"/>
    <w:rsid w:val="0068127F"/>
    <w:rsid w:val="00683CFB"/>
    <w:rsid w:val="0069062A"/>
    <w:rsid w:val="00693D4A"/>
    <w:rsid w:val="006A1AD3"/>
    <w:rsid w:val="006A5526"/>
    <w:rsid w:val="006A5AE5"/>
    <w:rsid w:val="006A7E25"/>
    <w:rsid w:val="006B179D"/>
    <w:rsid w:val="006B1E2C"/>
    <w:rsid w:val="006B3893"/>
    <w:rsid w:val="006B79D7"/>
    <w:rsid w:val="006B7ED8"/>
    <w:rsid w:val="006C0ED4"/>
    <w:rsid w:val="006C58C2"/>
    <w:rsid w:val="006D1DAD"/>
    <w:rsid w:val="006D78D2"/>
    <w:rsid w:val="006E0B25"/>
    <w:rsid w:val="006E16FA"/>
    <w:rsid w:val="006E1D4E"/>
    <w:rsid w:val="006E246C"/>
    <w:rsid w:val="006E28E7"/>
    <w:rsid w:val="006E38B4"/>
    <w:rsid w:val="006E4E11"/>
    <w:rsid w:val="006E7718"/>
    <w:rsid w:val="006F077C"/>
    <w:rsid w:val="006F3211"/>
    <w:rsid w:val="006F47DB"/>
    <w:rsid w:val="006F4DE6"/>
    <w:rsid w:val="006F606C"/>
    <w:rsid w:val="006F7C90"/>
    <w:rsid w:val="0070043C"/>
    <w:rsid w:val="00701229"/>
    <w:rsid w:val="007034B1"/>
    <w:rsid w:val="00703CF7"/>
    <w:rsid w:val="00704CEF"/>
    <w:rsid w:val="0070686C"/>
    <w:rsid w:val="00710A8B"/>
    <w:rsid w:val="00712CD7"/>
    <w:rsid w:val="00714AF6"/>
    <w:rsid w:val="0071584B"/>
    <w:rsid w:val="00720A7F"/>
    <w:rsid w:val="00720FB7"/>
    <w:rsid w:val="007215DD"/>
    <w:rsid w:val="00731796"/>
    <w:rsid w:val="00732B8B"/>
    <w:rsid w:val="00732E1C"/>
    <w:rsid w:val="00733CA1"/>
    <w:rsid w:val="007348F8"/>
    <w:rsid w:val="00736D85"/>
    <w:rsid w:val="007403CD"/>
    <w:rsid w:val="0074114D"/>
    <w:rsid w:val="00743F44"/>
    <w:rsid w:val="007444A4"/>
    <w:rsid w:val="00754C83"/>
    <w:rsid w:val="00755515"/>
    <w:rsid w:val="0075556F"/>
    <w:rsid w:val="00757807"/>
    <w:rsid w:val="00760E9D"/>
    <w:rsid w:val="00764DB7"/>
    <w:rsid w:val="00765638"/>
    <w:rsid w:val="00766AE4"/>
    <w:rsid w:val="00766BB3"/>
    <w:rsid w:val="0076736A"/>
    <w:rsid w:val="0076743D"/>
    <w:rsid w:val="00767F1C"/>
    <w:rsid w:val="007704B9"/>
    <w:rsid w:val="0077117B"/>
    <w:rsid w:val="0077190C"/>
    <w:rsid w:val="0077662E"/>
    <w:rsid w:val="007854C6"/>
    <w:rsid w:val="007865CA"/>
    <w:rsid w:val="00786FFA"/>
    <w:rsid w:val="00792523"/>
    <w:rsid w:val="00796916"/>
    <w:rsid w:val="00797DE8"/>
    <w:rsid w:val="00797F80"/>
    <w:rsid w:val="007A0A64"/>
    <w:rsid w:val="007A251F"/>
    <w:rsid w:val="007C1782"/>
    <w:rsid w:val="007C2012"/>
    <w:rsid w:val="007C3813"/>
    <w:rsid w:val="007C39E1"/>
    <w:rsid w:val="007C7613"/>
    <w:rsid w:val="007C79C2"/>
    <w:rsid w:val="007D0FA4"/>
    <w:rsid w:val="007D1D06"/>
    <w:rsid w:val="007D27F1"/>
    <w:rsid w:val="007D2BEA"/>
    <w:rsid w:val="007D33F9"/>
    <w:rsid w:val="007E377E"/>
    <w:rsid w:val="007E3D0F"/>
    <w:rsid w:val="007E4D79"/>
    <w:rsid w:val="007E4FAE"/>
    <w:rsid w:val="007F1688"/>
    <w:rsid w:val="007F2424"/>
    <w:rsid w:val="007F36C5"/>
    <w:rsid w:val="007F72A2"/>
    <w:rsid w:val="00805969"/>
    <w:rsid w:val="00806284"/>
    <w:rsid w:val="0080698D"/>
    <w:rsid w:val="00806B57"/>
    <w:rsid w:val="00806C68"/>
    <w:rsid w:val="00807CF3"/>
    <w:rsid w:val="00807D6B"/>
    <w:rsid w:val="00807E62"/>
    <w:rsid w:val="008108D5"/>
    <w:rsid w:val="008148D6"/>
    <w:rsid w:val="008206F7"/>
    <w:rsid w:val="008207DE"/>
    <w:rsid w:val="008213A8"/>
    <w:rsid w:val="00822470"/>
    <w:rsid w:val="00822641"/>
    <w:rsid w:val="00822949"/>
    <w:rsid w:val="008233D7"/>
    <w:rsid w:val="008252D6"/>
    <w:rsid w:val="00826C9F"/>
    <w:rsid w:val="00827194"/>
    <w:rsid w:val="00833345"/>
    <w:rsid w:val="00834D48"/>
    <w:rsid w:val="008415B7"/>
    <w:rsid w:val="00843A6F"/>
    <w:rsid w:val="00850980"/>
    <w:rsid w:val="00854176"/>
    <w:rsid w:val="00860290"/>
    <w:rsid w:val="00864419"/>
    <w:rsid w:val="00865734"/>
    <w:rsid w:val="00870E20"/>
    <w:rsid w:val="00871D94"/>
    <w:rsid w:val="008732AD"/>
    <w:rsid w:val="00874A7C"/>
    <w:rsid w:val="00876859"/>
    <w:rsid w:val="00877CE4"/>
    <w:rsid w:val="008829A6"/>
    <w:rsid w:val="00885C58"/>
    <w:rsid w:val="008862B4"/>
    <w:rsid w:val="00887808"/>
    <w:rsid w:val="00891C94"/>
    <w:rsid w:val="008922BE"/>
    <w:rsid w:val="00895C45"/>
    <w:rsid w:val="00895C67"/>
    <w:rsid w:val="00897BED"/>
    <w:rsid w:val="008A0E5B"/>
    <w:rsid w:val="008A5D16"/>
    <w:rsid w:val="008A736F"/>
    <w:rsid w:val="008A76E6"/>
    <w:rsid w:val="008A7EC2"/>
    <w:rsid w:val="008B01F1"/>
    <w:rsid w:val="008B2DB7"/>
    <w:rsid w:val="008B6010"/>
    <w:rsid w:val="008B7872"/>
    <w:rsid w:val="008C0EA9"/>
    <w:rsid w:val="008C168A"/>
    <w:rsid w:val="008C32A1"/>
    <w:rsid w:val="008C3B65"/>
    <w:rsid w:val="008D2880"/>
    <w:rsid w:val="008D44AD"/>
    <w:rsid w:val="008D6C0B"/>
    <w:rsid w:val="008E0BFE"/>
    <w:rsid w:val="008E376C"/>
    <w:rsid w:val="008E5F74"/>
    <w:rsid w:val="008E798E"/>
    <w:rsid w:val="008F5586"/>
    <w:rsid w:val="008F5FC2"/>
    <w:rsid w:val="008F75A0"/>
    <w:rsid w:val="00902AD0"/>
    <w:rsid w:val="00904374"/>
    <w:rsid w:val="0090493D"/>
    <w:rsid w:val="009049E5"/>
    <w:rsid w:val="0090512E"/>
    <w:rsid w:val="0090670D"/>
    <w:rsid w:val="0090687A"/>
    <w:rsid w:val="00906911"/>
    <w:rsid w:val="00906EEC"/>
    <w:rsid w:val="00911950"/>
    <w:rsid w:val="00915595"/>
    <w:rsid w:val="00922893"/>
    <w:rsid w:val="00927118"/>
    <w:rsid w:val="009319B1"/>
    <w:rsid w:val="00933115"/>
    <w:rsid w:val="009339D0"/>
    <w:rsid w:val="009341FE"/>
    <w:rsid w:val="00940860"/>
    <w:rsid w:val="00941B32"/>
    <w:rsid w:val="009425C3"/>
    <w:rsid w:val="00946387"/>
    <w:rsid w:val="00950A55"/>
    <w:rsid w:val="00950D57"/>
    <w:rsid w:val="00962BC0"/>
    <w:rsid w:val="009658FF"/>
    <w:rsid w:val="0096616E"/>
    <w:rsid w:val="00972A34"/>
    <w:rsid w:val="00972F78"/>
    <w:rsid w:val="009748C0"/>
    <w:rsid w:val="00974C2F"/>
    <w:rsid w:val="0097510D"/>
    <w:rsid w:val="00975B11"/>
    <w:rsid w:val="00976377"/>
    <w:rsid w:val="009775F9"/>
    <w:rsid w:val="009777CB"/>
    <w:rsid w:val="009812C3"/>
    <w:rsid w:val="00982DF0"/>
    <w:rsid w:val="009836A3"/>
    <w:rsid w:val="0098378D"/>
    <w:rsid w:val="00986C46"/>
    <w:rsid w:val="00986C4B"/>
    <w:rsid w:val="00990380"/>
    <w:rsid w:val="00991658"/>
    <w:rsid w:val="00991834"/>
    <w:rsid w:val="009919EA"/>
    <w:rsid w:val="00993CA9"/>
    <w:rsid w:val="009A24F2"/>
    <w:rsid w:val="009A388E"/>
    <w:rsid w:val="009A4199"/>
    <w:rsid w:val="009A7ABD"/>
    <w:rsid w:val="009B0AE4"/>
    <w:rsid w:val="009B1671"/>
    <w:rsid w:val="009B187B"/>
    <w:rsid w:val="009C0235"/>
    <w:rsid w:val="009C037F"/>
    <w:rsid w:val="009C12DF"/>
    <w:rsid w:val="009C17FB"/>
    <w:rsid w:val="009C3C8E"/>
    <w:rsid w:val="009C6402"/>
    <w:rsid w:val="009C77C2"/>
    <w:rsid w:val="009D3EF7"/>
    <w:rsid w:val="009E51B2"/>
    <w:rsid w:val="009F1CCA"/>
    <w:rsid w:val="009F68B6"/>
    <w:rsid w:val="009F7679"/>
    <w:rsid w:val="00A01D19"/>
    <w:rsid w:val="00A03AC4"/>
    <w:rsid w:val="00A04E94"/>
    <w:rsid w:val="00A10AD5"/>
    <w:rsid w:val="00A114DB"/>
    <w:rsid w:val="00A1286C"/>
    <w:rsid w:val="00A1600C"/>
    <w:rsid w:val="00A20FE4"/>
    <w:rsid w:val="00A2411B"/>
    <w:rsid w:val="00A33BF7"/>
    <w:rsid w:val="00A36F46"/>
    <w:rsid w:val="00A40663"/>
    <w:rsid w:val="00A42B26"/>
    <w:rsid w:val="00A44892"/>
    <w:rsid w:val="00A508B9"/>
    <w:rsid w:val="00A54B9D"/>
    <w:rsid w:val="00A579BB"/>
    <w:rsid w:val="00A57DEC"/>
    <w:rsid w:val="00A604FE"/>
    <w:rsid w:val="00A616F5"/>
    <w:rsid w:val="00A660C3"/>
    <w:rsid w:val="00A70E7C"/>
    <w:rsid w:val="00A76469"/>
    <w:rsid w:val="00A764BF"/>
    <w:rsid w:val="00A8011C"/>
    <w:rsid w:val="00A86AF5"/>
    <w:rsid w:val="00A902D7"/>
    <w:rsid w:val="00A910B3"/>
    <w:rsid w:val="00A91F9E"/>
    <w:rsid w:val="00AA10E1"/>
    <w:rsid w:val="00AA1EBD"/>
    <w:rsid w:val="00AA2D29"/>
    <w:rsid w:val="00AA463B"/>
    <w:rsid w:val="00AA77F8"/>
    <w:rsid w:val="00AB2CDB"/>
    <w:rsid w:val="00AB3E15"/>
    <w:rsid w:val="00AB5C66"/>
    <w:rsid w:val="00AB6E15"/>
    <w:rsid w:val="00AB6FF3"/>
    <w:rsid w:val="00AC147B"/>
    <w:rsid w:val="00AC4ED5"/>
    <w:rsid w:val="00AD1C02"/>
    <w:rsid w:val="00AD3056"/>
    <w:rsid w:val="00AD3AF9"/>
    <w:rsid w:val="00AD52DE"/>
    <w:rsid w:val="00AE249D"/>
    <w:rsid w:val="00AE53D7"/>
    <w:rsid w:val="00AF00D3"/>
    <w:rsid w:val="00AF5FCC"/>
    <w:rsid w:val="00AF77DC"/>
    <w:rsid w:val="00B0020C"/>
    <w:rsid w:val="00B040C3"/>
    <w:rsid w:val="00B05A3C"/>
    <w:rsid w:val="00B05E29"/>
    <w:rsid w:val="00B05F21"/>
    <w:rsid w:val="00B1490E"/>
    <w:rsid w:val="00B1647E"/>
    <w:rsid w:val="00B1659E"/>
    <w:rsid w:val="00B16950"/>
    <w:rsid w:val="00B2266C"/>
    <w:rsid w:val="00B27E87"/>
    <w:rsid w:val="00B31EF1"/>
    <w:rsid w:val="00B32CA4"/>
    <w:rsid w:val="00B33D78"/>
    <w:rsid w:val="00B33ECD"/>
    <w:rsid w:val="00B34209"/>
    <w:rsid w:val="00B43305"/>
    <w:rsid w:val="00B461C5"/>
    <w:rsid w:val="00B50A7C"/>
    <w:rsid w:val="00B50DAD"/>
    <w:rsid w:val="00B5246F"/>
    <w:rsid w:val="00B535E6"/>
    <w:rsid w:val="00B53AA8"/>
    <w:rsid w:val="00B551F4"/>
    <w:rsid w:val="00B55468"/>
    <w:rsid w:val="00B60887"/>
    <w:rsid w:val="00B61A04"/>
    <w:rsid w:val="00B6454F"/>
    <w:rsid w:val="00B70659"/>
    <w:rsid w:val="00B73A18"/>
    <w:rsid w:val="00B73C27"/>
    <w:rsid w:val="00B7659F"/>
    <w:rsid w:val="00B83609"/>
    <w:rsid w:val="00B84A91"/>
    <w:rsid w:val="00B924E3"/>
    <w:rsid w:val="00B93006"/>
    <w:rsid w:val="00B93B8D"/>
    <w:rsid w:val="00B94A9B"/>
    <w:rsid w:val="00B96DA9"/>
    <w:rsid w:val="00B97462"/>
    <w:rsid w:val="00B97A78"/>
    <w:rsid w:val="00BB2369"/>
    <w:rsid w:val="00BB3D78"/>
    <w:rsid w:val="00BB4B5B"/>
    <w:rsid w:val="00BC03B6"/>
    <w:rsid w:val="00BC1B5B"/>
    <w:rsid w:val="00BC1D2C"/>
    <w:rsid w:val="00BC63CD"/>
    <w:rsid w:val="00BD1D86"/>
    <w:rsid w:val="00BD3E1C"/>
    <w:rsid w:val="00BD7604"/>
    <w:rsid w:val="00BE4364"/>
    <w:rsid w:val="00BE7542"/>
    <w:rsid w:val="00BF121A"/>
    <w:rsid w:val="00BF4571"/>
    <w:rsid w:val="00BF4E69"/>
    <w:rsid w:val="00BF5AA3"/>
    <w:rsid w:val="00BF5DFD"/>
    <w:rsid w:val="00BF616C"/>
    <w:rsid w:val="00C04B2B"/>
    <w:rsid w:val="00C06807"/>
    <w:rsid w:val="00C10823"/>
    <w:rsid w:val="00C133A5"/>
    <w:rsid w:val="00C21456"/>
    <w:rsid w:val="00C21E24"/>
    <w:rsid w:val="00C3276C"/>
    <w:rsid w:val="00C366F4"/>
    <w:rsid w:val="00C37502"/>
    <w:rsid w:val="00C37AF3"/>
    <w:rsid w:val="00C400EB"/>
    <w:rsid w:val="00C42BE0"/>
    <w:rsid w:val="00C444EC"/>
    <w:rsid w:val="00C44FDE"/>
    <w:rsid w:val="00C54446"/>
    <w:rsid w:val="00C54454"/>
    <w:rsid w:val="00C6295E"/>
    <w:rsid w:val="00C65019"/>
    <w:rsid w:val="00C66FA5"/>
    <w:rsid w:val="00C6721A"/>
    <w:rsid w:val="00C672C3"/>
    <w:rsid w:val="00C67B21"/>
    <w:rsid w:val="00C7112C"/>
    <w:rsid w:val="00C760A3"/>
    <w:rsid w:val="00C76D9F"/>
    <w:rsid w:val="00C806CE"/>
    <w:rsid w:val="00C80F49"/>
    <w:rsid w:val="00C811BA"/>
    <w:rsid w:val="00C81736"/>
    <w:rsid w:val="00C81DB1"/>
    <w:rsid w:val="00C87456"/>
    <w:rsid w:val="00C9018F"/>
    <w:rsid w:val="00C94DEB"/>
    <w:rsid w:val="00CA4F85"/>
    <w:rsid w:val="00CA5349"/>
    <w:rsid w:val="00CA6872"/>
    <w:rsid w:val="00CB099F"/>
    <w:rsid w:val="00CC1029"/>
    <w:rsid w:val="00CC1AD1"/>
    <w:rsid w:val="00CC3688"/>
    <w:rsid w:val="00CC393A"/>
    <w:rsid w:val="00CC58FC"/>
    <w:rsid w:val="00CC6000"/>
    <w:rsid w:val="00CC66F3"/>
    <w:rsid w:val="00CC7472"/>
    <w:rsid w:val="00CD13DC"/>
    <w:rsid w:val="00CD4795"/>
    <w:rsid w:val="00CD4DFF"/>
    <w:rsid w:val="00CE151A"/>
    <w:rsid w:val="00CE255B"/>
    <w:rsid w:val="00CE2F00"/>
    <w:rsid w:val="00CE3F5B"/>
    <w:rsid w:val="00CF1998"/>
    <w:rsid w:val="00CF66C2"/>
    <w:rsid w:val="00CF7B90"/>
    <w:rsid w:val="00D045A9"/>
    <w:rsid w:val="00D0472A"/>
    <w:rsid w:val="00D11E0E"/>
    <w:rsid w:val="00D1311A"/>
    <w:rsid w:val="00D2405C"/>
    <w:rsid w:val="00D24F82"/>
    <w:rsid w:val="00D2556D"/>
    <w:rsid w:val="00D27055"/>
    <w:rsid w:val="00D27E84"/>
    <w:rsid w:val="00D3038D"/>
    <w:rsid w:val="00D30CE8"/>
    <w:rsid w:val="00D30E84"/>
    <w:rsid w:val="00D30FCD"/>
    <w:rsid w:val="00D31512"/>
    <w:rsid w:val="00D33249"/>
    <w:rsid w:val="00D44823"/>
    <w:rsid w:val="00D44E37"/>
    <w:rsid w:val="00D50A8A"/>
    <w:rsid w:val="00D61E9D"/>
    <w:rsid w:val="00D62030"/>
    <w:rsid w:val="00D6482E"/>
    <w:rsid w:val="00D669DF"/>
    <w:rsid w:val="00D701B9"/>
    <w:rsid w:val="00D72384"/>
    <w:rsid w:val="00D72BA9"/>
    <w:rsid w:val="00D746A1"/>
    <w:rsid w:val="00D74889"/>
    <w:rsid w:val="00D77251"/>
    <w:rsid w:val="00D83275"/>
    <w:rsid w:val="00D83F11"/>
    <w:rsid w:val="00D90AAE"/>
    <w:rsid w:val="00D926D2"/>
    <w:rsid w:val="00D93518"/>
    <w:rsid w:val="00D96656"/>
    <w:rsid w:val="00DA0156"/>
    <w:rsid w:val="00DA01D1"/>
    <w:rsid w:val="00DA125C"/>
    <w:rsid w:val="00DA17E2"/>
    <w:rsid w:val="00DA2DB2"/>
    <w:rsid w:val="00DA2FE0"/>
    <w:rsid w:val="00DA3CC5"/>
    <w:rsid w:val="00DB0055"/>
    <w:rsid w:val="00DB02D9"/>
    <w:rsid w:val="00DB0F85"/>
    <w:rsid w:val="00DB4F56"/>
    <w:rsid w:val="00DB6CE6"/>
    <w:rsid w:val="00DD3118"/>
    <w:rsid w:val="00DD6E50"/>
    <w:rsid w:val="00DE336B"/>
    <w:rsid w:val="00DE3D19"/>
    <w:rsid w:val="00DE4C58"/>
    <w:rsid w:val="00DF25E0"/>
    <w:rsid w:val="00DF2F61"/>
    <w:rsid w:val="00DF2F95"/>
    <w:rsid w:val="00DF3431"/>
    <w:rsid w:val="00DF5191"/>
    <w:rsid w:val="00E0121E"/>
    <w:rsid w:val="00E0325F"/>
    <w:rsid w:val="00E03AB9"/>
    <w:rsid w:val="00E03CE4"/>
    <w:rsid w:val="00E0419E"/>
    <w:rsid w:val="00E064DA"/>
    <w:rsid w:val="00E06C9D"/>
    <w:rsid w:val="00E07CEE"/>
    <w:rsid w:val="00E10E50"/>
    <w:rsid w:val="00E114BE"/>
    <w:rsid w:val="00E127BB"/>
    <w:rsid w:val="00E15A0A"/>
    <w:rsid w:val="00E17587"/>
    <w:rsid w:val="00E17DED"/>
    <w:rsid w:val="00E2094D"/>
    <w:rsid w:val="00E21265"/>
    <w:rsid w:val="00E22367"/>
    <w:rsid w:val="00E246B4"/>
    <w:rsid w:val="00E308FA"/>
    <w:rsid w:val="00E30D46"/>
    <w:rsid w:val="00E3117C"/>
    <w:rsid w:val="00E356D7"/>
    <w:rsid w:val="00E40BAB"/>
    <w:rsid w:val="00E4439D"/>
    <w:rsid w:val="00E46471"/>
    <w:rsid w:val="00E5038A"/>
    <w:rsid w:val="00E50C2F"/>
    <w:rsid w:val="00E5284E"/>
    <w:rsid w:val="00E5633B"/>
    <w:rsid w:val="00E63091"/>
    <w:rsid w:val="00E6563B"/>
    <w:rsid w:val="00E663D2"/>
    <w:rsid w:val="00E7130A"/>
    <w:rsid w:val="00E76FCE"/>
    <w:rsid w:val="00E83EC3"/>
    <w:rsid w:val="00E8504C"/>
    <w:rsid w:val="00E861EE"/>
    <w:rsid w:val="00E87281"/>
    <w:rsid w:val="00E903E8"/>
    <w:rsid w:val="00E97F14"/>
    <w:rsid w:val="00EA1809"/>
    <w:rsid w:val="00EA1A54"/>
    <w:rsid w:val="00EA7998"/>
    <w:rsid w:val="00EB2524"/>
    <w:rsid w:val="00EB42B8"/>
    <w:rsid w:val="00EB5DF9"/>
    <w:rsid w:val="00EB7D69"/>
    <w:rsid w:val="00EC2285"/>
    <w:rsid w:val="00ED115B"/>
    <w:rsid w:val="00ED168F"/>
    <w:rsid w:val="00ED2DE7"/>
    <w:rsid w:val="00ED2E52"/>
    <w:rsid w:val="00ED4E70"/>
    <w:rsid w:val="00ED6B26"/>
    <w:rsid w:val="00ED7873"/>
    <w:rsid w:val="00EE1DE9"/>
    <w:rsid w:val="00EE5366"/>
    <w:rsid w:val="00EE55B3"/>
    <w:rsid w:val="00EF5465"/>
    <w:rsid w:val="00F038E1"/>
    <w:rsid w:val="00F04D76"/>
    <w:rsid w:val="00F1499C"/>
    <w:rsid w:val="00F16070"/>
    <w:rsid w:val="00F168F9"/>
    <w:rsid w:val="00F202E5"/>
    <w:rsid w:val="00F21825"/>
    <w:rsid w:val="00F21C39"/>
    <w:rsid w:val="00F3428C"/>
    <w:rsid w:val="00F3580A"/>
    <w:rsid w:val="00F42E0C"/>
    <w:rsid w:val="00F43CA9"/>
    <w:rsid w:val="00F44640"/>
    <w:rsid w:val="00F44CE4"/>
    <w:rsid w:val="00F57BBE"/>
    <w:rsid w:val="00F64218"/>
    <w:rsid w:val="00F675D1"/>
    <w:rsid w:val="00F70C45"/>
    <w:rsid w:val="00F70FD8"/>
    <w:rsid w:val="00F755F2"/>
    <w:rsid w:val="00F7608C"/>
    <w:rsid w:val="00F76CD5"/>
    <w:rsid w:val="00F77F81"/>
    <w:rsid w:val="00F82A1D"/>
    <w:rsid w:val="00F84DF2"/>
    <w:rsid w:val="00F878BC"/>
    <w:rsid w:val="00F908BC"/>
    <w:rsid w:val="00F9167D"/>
    <w:rsid w:val="00F94E63"/>
    <w:rsid w:val="00F97EC8"/>
    <w:rsid w:val="00FA0338"/>
    <w:rsid w:val="00FA2420"/>
    <w:rsid w:val="00FA396E"/>
    <w:rsid w:val="00FA4256"/>
    <w:rsid w:val="00FA5733"/>
    <w:rsid w:val="00FA6CCB"/>
    <w:rsid w:val="00FA7454"/>
    <w:rsid w:val="00FB3200"/>
    <w:rsid w:val="00FB67D2"/>
    <w:rsid w:val="00FB7240"/>
    <w:rsid w:val="00FC01E3"/>
    <w:rsid w:val="00FC10C4"/>
    <w:rsid w:val="00FC2621"/>
    <w:rsid w:val="00FC2B26"/>
    <w:rsid w:val="00FD0E7A"/>
    <w:rsid w:val="00FD318B"/>
    <w:rsid w:val="00FE179D"/>
    <w:rsid w:val="00FE2A28"/>
    <w:rsid w:val="00FE476B"/>
    <w:rsid w:val="00FE5AAD"/>
    <w:rsid w:val="00FF4E72"/>
    <w:rsid w:val="00FF5430"/>
    <w:rsid w:val="00FF7C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lang w:val="ru-RU" w:eastAsia="ru-RU"/>
    </w:rPr>
  </w:style>
  <w:style w:type="paragraph" w:styleId="1">
    <w:name w:val="heading 1"/>
    <w:basedOn w:val="a"/>
    <w:next w:val="a"/>
    <w:qFormat/>
    <w:pPr>
      <w:keepNext/>
      <w:outlineLvl w:val="0"/>
    </w:pPr>
    <w:rPr>
      <w:u w:val="single"/>
    </w:rPr>
  </w:style>
  <w:style w:type="paragraph" w:styleId="2">
    <w:name w:val="heading 2"/>
    <w:basedOn w:val="a"/>
    <w:next w:val="a"/>
    <w:qFormat/>
    <w:pPr>
      <w:keepNext/>
      <w:outlineLvl w:val="1"/>
    </w:pPr>
    <w:rPr>
      <w:sz w:val="32"/>
    </w:rPr>
  </w:style>
  <w:style w:type="paragraph" w:styleId="3">
    <w:name w:val="heading 3"/>
    <w:basedOn w:val="a"/>
    <w:next w:val="a"/>
    <w:qFormat/>
    <w:pPr>
      <w:keepNext/>
      <w:jc w:val="right"/>
      <w:outlineLvl w:val="2"/>
    </w:pPr>
    <w:rPr>
      <w:sz w:val="24"/>
      <w:lang w:val="uk-UA"/>
    </w:rPr>
  </w:style>
  <w:style w:type="paragraph" w:styleId="4">
    <w:name w:val="heading 4"/>
    <w:basedOn w:val="a"/>
    <w:next w:val="a"/>
    <w:qFormat/>
    <w:pPr>
      <w:keepNext/>
      <w:jc w:val="center"/>
      <w:outlineLvl w:val="3"/>
    </w:pPr>
    <w:rPr>
      <w:sz w:val="24"/>
    </w:rPr>
  </w:style>
  <w:style w:type="paragraph" w:styleId="5">
    <w:name w:val="heading 5"/>
    <w:basedOn w:val="a"/>
    <w:next w:val="a"/>
    <w:qFormat/>
    <w:pPr>
      <w:keepNext/>
      <w:ind w:firstLine="567"/>
      <w:jc w:val="center"/>
      <w:outlineLvl w:val="4"/>
    </w:pPr>
    <w:rPr>
      <w:sz w:val="36"/>
      <w:lang w:val="uk-UA"/>
    </w:rPr>
  </w:style>
  <w:style w:type="paragraph" w:styleId="6">
    <w:name w:val="heading 6"/>
    <w:basedOn w:val="a"/>
    <w:next w:val="a"/>
    <w:link w:val="60"/>
    <w:qFormat/>
    <w:pPr>
      <w:keepNext/>
      <w:ind w:left="567"/>
      <w:jc w:val="center"/>
      <w:outlineLvl w:val="5"/>
    </w:pPr>
    <w:rPr>
      <w:sz w:val="24"/>
      <w:lang w:val="x-none" w:eastAsia="x-none"/>
    </w:rPr>
  </w:style>
  <w:style w:type="paragraph" w:styleId="7">
    <w:name w:val="heading 7"/>
    <w:basedOn w:val="a"/>
    <w:next w:val="a"/>
    <w:qFormat/>
    <w:pPr>
      <w:keepNext/>
      <w:ind w:left="567"/>
      <w:jc w:val="center"/>
      <w:outlineLvl w:val="6"/>
    </w:pPr>
    <w:rPr>
      <w:sz w:val="28"/>
    </w:rPr>
  </w:style>
  <w:style w:type="paragraph" w:styleId="8">
    <w:name w:val="heading 8"/>
    <w:basedOn w:val="a"/>
    <w:next w:val="a"/>
    <w:qFormat/>
    <w:pPr>
      <w:keepNext/>
      <w:ind w:left="567"/>
      <w:jc w:val="center"/>
      <w:outlineLvl w:val="7"/>
    </w:pPr>
    <w:rPr>
      <w:b/>
      <w:sz w:val="32"/>
      <w:lang w:val="uk-UA"/>
    </w:rPr>
  </w:style>
  <w:style w:type="paragraph" w:styleId="9">
    <w:name w:val="heading 9"/>
    <w:basedOn w:val="a"/>
    <w:next w:val="a"/>
    <w:qFormat/>
    <w:pPr>
      <w:keepNext/>
      <w:ind w:left="567"/>
      <w:jc w:val="right"/>
      <w:outlineLvl w:val="8"/>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567"/>
    </w:pPr>
    <w:rPr>
      <w:sz w:val="24"/>
    </w:rPr>
  </w:style>
  <w:style w:type="paragraph" w:styleId="20">
    <w:name w:val="Body Text Indent 2"/>
    <w:basedOn w:val="a"/>
    <w:pPr>
      <w:ind w:left="567"/>
    </w:pPr>
    <w:rPr>
      <w:sz w:val="24"/>
    </w:rPr>
  </w:style>
  <w:style w:type="paragraph" w:styleId="30">
    <w:name w:val="Body Text Indent 3"/>
    <w:basedOn w:val="a"/>
    <w:pPr>
      <w:keepNext/>
      <w:ind w:left="567"/>
      <w:jc w:val="right"/>
      <w:outlineLvl w:val="5"/>
    </w:pPr>
    <w:rPr>
      <w:sz w:val="24"/>
    </w:rPr>
  </w:style>
  <w:style w:type="paragraph" w:styleId="a4">
    <w:name w:val="Body Text"/>
    <w:basedOn w:val="a"/>
    <w:rPr>
      <w:sz w:val="24"/>
    </w:rPr>
  </w:style>
  <w:style w:type="character" w:styleId="a5">
    <w:name w:val="Strong"/>
    <w:qFormat/>
    <w:rPr>
      <w:b/>
    </w:rPr>
  </w:style>
  <w:style w:type="paragraph" w:styleId="21">
    <w:name w:val="Body Text 2"/>
    <w:basedOn w:val="a"/>
    <w:pPr>
      <w:keepNext/>
      <w:jc w:val="center"/>
      <w:outlineLvl w:val="5"/>
    </w:pPr>
    <w:rPr>
      <w:sz w:val="24"/>
      <w:lang w:val="uk-UA"/>
    </w:rPr>
  </w:style>
  <w:style w:type="paragraph" w:styleId="31">
    <w:name w:val="Body Text 3"/>
    <w:basedOn w:val="a"/>
    <w:pPr>
      <w:keepNext/>
      <w:pBdr>
        <w:top w:val="single" w:sz="4" w:space="1" w:color="auto"/>
        <w:left w:val="single" w:sz="4" w:space="4" w:color="auto"/>
        <w:bottom w:val="single" w:sz="4" w:space="1" w:color="auto"/>
        <w:right w:val="single" w:sz="4" w:space="4" w:color="auto"/>
      </w:pBdr>
      <w:jc w:val="center"/>
      <w:outlineLvl w:val="5"/>
    </w:pPr>
    <w:rPr>
      <w:sz w:val="144"/>
      <w:lang w:val="uk-UA"/>
    </w:rPr>
  </w:style>
  <w:style w:type="paragraph" w:styleId="a6">
    <w:name w:val="footnote text"/>
    <w:basedOn w:val="a"/>
    <w:semiHidden/>
  </w:style>
  <w:style w:type="paragraph" w:styleId="a7">
    <w:name w:val="Title"/>
    <w:basedOn w:val="a"/>
    <w:qFormat/>
    <w:pPr>
      <w:keepNext/>
      <w:ind w:left="567"/>
      <w:jc w:val="center"/>
      <w:outlineLvl w:val="5"/>
    </w:pPr>
    <w:rPr>
      <w:b/>
      <w:bCs/>
      <w:sz w:val="28"/>
      <w:lang w:val="uk-UA"/>
    </w:rPr>
  </w:style>
  <w:style w:type="paragraph" w:styleId="a8">
    <w:name w:val="header"/>
    <w:basedOn w:val="a"/>
    <w:link w:val="a9"/>
    <w:rsid w:val="00560E03"/>
    <w:pPr>
      <w:tabs>
        <w:tab w:val="center" w:pos="4677"/>
        <w:tab w:val="right" w:pos="9355"/>
      </w:tabs>
    </w:pPr>
  </w:style>
  <w:style w:type="paragraph" w:styleId="aa">
    <w:name w:val="Balloon Text"/>
    <w:basedOn w:val="a"/>
    <w:semiHidden/>
    <w:rPr>
      <w:rFonts w:ascii="Tahoma" w:hAnsi="Tahoma" w:cs="Tahoma"/>
      <w:sz w:val="16"/>
      <w:szCs w:val="16"/>
    </w:rPr>
  </w:style>
  <w:style w:type="character" w:customStyle="1" w:styleId="a9">
    <w:name w:val="Верхний колонтитул Знак"/>
    <w:basedOn w:val="a0"/>
    <w:link w:val="a8"/>
    <w:rsid w:val="00560E03"/>
  </w:style>
  <w:style w:type="paragraph" w:styleId="ab">
    <w:name w:val="footer"/>
    <w:basedOn w:val="a"/>
    <w:link w:val="ac"/>
    <w:rsid w:val="00560E03"/>
    <w:pPr>
      <w:tabs>
        <w:tab w:val="center" w:pos="4677"/>
        <w:tab w:val="right" w:pos="9355"/>
      </w:tabs>
    </w:pPr>
  </w:style>
  <w:style w:type="character" w:customStyle="1" w:styleId="ac">
    <w:name w:val="Нижний колонтитул Знак"/>
    <w:basedOn w:val="a0"/>
    <w:link w:val="ab"/>
    <w:rsid w:val="00560E03"/>
  </w:style>
  <w:style w:type="paragraph" w:customStyle="1" w:styleId="22">
    <w:name w:val="Обычный2"/>
    <w:rsid w:val="00F7608C"/>
    <w:pPr>
      <w:widowControl w:val="0"/>
      <w:snapToGrid w:val="0"/>
      <w:jc w:val="both"/>
    </w:pPr>
    <w:rPr>
      <w:sz w:val="16"/>
      <w:lang w:eastAsia="ru-RU"/>
    </w:rPr>
  </w:style>
  <w:style w:type="character" w:customStyle="1" w:styleId="60">
    <w:name w:val="Заголовок 6 Знак"/>
    <w:link w:val="6"/>
    <w:rsid w:val="003B5D72"/>
    <w:rPr>
      <w:sz w:val="24"/>
    </w:rPr>
  </w:style>
  <w:style w:type="paragraph" w:styleId="ad">
    <w:name w:val="Normal (Web)"/>
    <w:basedOn w:val="a"/>
    <w:uiPriority w:val="99"/>
    <w:unhideWhenUsed/>
    <w:rsid w:val="00D27E84"/>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lang w:val="ru-RU" w:eastAsia="ru-RU"/>
    </w:rPr>
  </w:style>
  <w:style w:type="paragraph" w:styleId="1">
    <w:name w:val="heading 1"/>
    <w:basedOn w:val="a"/>
    <w:next w:val="a"/>
    <w:qFormat/>
    <w:pPr>
      <w:keepNext/>
      <w:outlineLvl w:val="0"/>
    </w:pPr>
    <w:rPr>
      <w:u w:val="single"/>
    </w:rPr>
  </w:style>
  <w:style w:type="paragraph" w:styleId="2">
    <w:name w:val="heading 2"/>
    <w:basedOn w:val="a"/>
    <w:next w:val="a"/>
    <w:qFormat/>
    <w:pPr>
      <w:keepNext/>
      <w:outlineLvl w:val="1"/>
    </w:pPr>
    <w:rPr>
      <w:sz w:val="32"/>
    </w:rPr>
  </w:style>
  <w:style w:type="paragraph" w:styleId="3">
    <w:name w:val="heading 3"/>
    <w:basedOn w:val="a"/>
    <w:next w:val="a"/>
    <w:qFormat/>
    <w:pPr>
      <w:keepNext/>
      <w:jc w:val="right"/>
      <w:outlineLvl w:val="2"/>
    </w:pPr>
    <w:rPr>
      <w:sz w:val="24"/>
      <w:lang w:val="uk-UA"/>
    </w:rPr>
  </w:style>
  <w:style w:type="paragraph" w:styleId="4">
    <w:name w:val="heading 4"/>
    <w:basedOn w:val="a"/>
    <w:next w:val="a"/>
    <w:qFormat/>
    <w:pPr>
      <w:keepNext/>
      <w:jc w:val="center"/>
      <w:outlineLvl w:val="3"/>
    </w:pPr>
    <w:rPr>
      <w:sz w:val="24"/>
    </w:rPr>
  </w:style>
  <w:style w:type="paragraph" w:styleId="5">
    <w:name w:val="heading 5"/>
    <w:basedOn w:val="a"/>
    <w:next w:val="a"/>
    <w:qFormat/>
    <w:pPr>
      <w:keepNext/>
      <w:ind w:firstLine="567"/>
      <w:jc w:val="center"/>
      <w:outlineLvl w:val="4"/>
    </w:pPr>
    <w:rPr>
      <w:sz w:val="36"/>
      <w:lang w:val="uk-UA"/>
    </w:rPr>
  </w:style>
  <w:style w:type="paragraph" w:styleId="6">
    <w:name w:val="heading 6"/>
    <w:basedOn w:val="a"/>
    <w:next w:val="a"/>
    <w:link w:val="60"/>
    <w:qFormat/>
    <w:pPr>
      <w:keepNext/>
      <w:ind w:left="567"/>
      <w:jc w:val="center"/>
      <w:outlineLvl w:val="5"/>
    </w:pPr>
    <w:rPr>
      <w:sz w:val="24"/>
      <w:lang w:val="x-none" w:eastAsia="x-none"/>
    </w:rPr>
  </w:style>
  <w:style w:type="paragraph" w:styleId="7">
    <w:name w:val="heading 7"/>
    <w:basedOn w:val="a"/>
    <w:next w:val="a"/>
    <w:qFormat/>
    <w:pPr>
      <w:keepNext/>
      <w:ind w:left="567"/>
      <w:jc w:val="center"/>
      <w:outlineLvl w:val="6"/>
    </w:pPr>
    <w:rPr>
      <w:sz w:val="28"/>
    </w:rPr>
  </w:style>
  <w:style w:type="paragraph" w:styleId="8">
    <w:name w:val="heading 8"/>
    <w:basedOn w:val="a"/>
    <w:next w:val="a"/>
    <w:qFormat/>
    <w:pPr>
      <w:keepNext/>
      <w:ind w:left="567"/>
      <w:jc w:val="center"/>
      <w:outlineLvl w:val="7"/>
    </w:pPr>
    <w:rPr>
      <w:b/>
      <w:sz w:val="32"/>
      <w:lang w:val="uk-UA"/>
    </w:rPr>
  </w:style>
  <w:style w:type="paragraph" w:styleId="9">
    <w:name w:val="heading 9"/>
    <w:basedOn w:val="a"/>
    <w:next w:val="a"/>
    <w:qFormat/>
    <w:pPr>
      <w:keepNext/>
      <w:ind w:left="567"/>
      <w:jc w:val="right"/>
      <w:outlineLvl w:val="8"/>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567"/>
    </w:pPr>
    <w:rPr>
      <w:sz w:val="24"/>
    </w:rPr>
  </w:style>
  <w:style w:type="paragraph" w:styleId="20">
    <w:name w:val="Body Text Indent 2"/>
    <w:basedOn w:val="a"/>
    <w:pPr>
      <w:ind w:left="567"/>
    </w:pPr>
    <w:rPr>
      <w:sz w:val="24"/>
    </w:rPr>
  </w:style>
  <w:style w:type="paragraph" w:styleId="30">
    <w:name w:val="Body Text Indent 3"/>
    <w:basedOn w:val="a"/>
    <w:pPr>
      <w:keepNext/>
      <w:ind w:left="567"/>
      <w:jc w:val="right"/>
      <w:outlineLvl w:val="5"/>
    </w:pPr>
    <w:rPr>
      <w:sz w:val="24"/>
    </w:rPr>
  </w:style>
  <w:style w:type="paragraph" w:styleId="a4">
    <w:name w:val="Body Text"/>
    <w:basedOn w:val="a"/>
    <w:rPr>
      <w:sz w:val="24"/>
    </w:rPr>
  </w:style>
  <w:style w:type="character" w:styleId="a5">
    <w:name w:val="Strong"/>
    <w:qFormat/>
    <w:rPr>
      <w:b/>
    </w:rPr>
  </w:style>
  <w:style w:type="paragraph" w:styleId="21">
    <w:name w:val="Body Text 2"/>
    <w:basedOn w:val="a"/>
    <w:pPr>
      <w:keepNext/>
      <w:jc w:val="center"/>
      <w:outlineLvl w:val="5"/>
    </w:pPr>
    <w:rPr>
      <w:sz w:val="24"/>
      <w:lang w:val="uk-UA"/>
    </w:rPr>
  </w:style>
  <w:style w:type="paragraph" w:styleId="31">
    <w:name w:val="Body Text 3"/>
    <w:basedOn w:val="a"/>
    <w:pPr>
      <w:keepNext/>
      <w:pBdr>
        <w:top w:val="single" w:sz="4" w:space="1" w:color="auto"/>
        <w:left w:val="single" w:sz="4" w:space="4" w:color="auto"/>
        <w:bottom w:val="single" w:sz="4" w:space="1" w:color="auto"/>
        <w:right w:val="single" w:sz="4" w:space="4" w:color="auto"/>
      </w:pBdr>
      <w:jc w:val="center"/>
      <w:outlineLvl w:val="5"/>
    </w:pPr>
    <w:rPr>
      <w:sz w:val="144"/>
      <w:lang w:val="uk-UA"/>
    </w:rPr>
  </w:style>
  <w:style w:type="paragraph" w:styleId="a6">
    <w:name w:val="footnote text"/>
    <w:basedOn w:val="a"/>
    <w:semiHidden/>
  </w:style>
  <w:style w:type="paragraph" w:styleId="a7">
    <w:name w:val="Title"/>
    <w:basedOn w:val="a"/>
    <w:qFormat/>
    <w:pPr>
      <w:keepNext/>
      <w:ind w:left="567"/>
      <w:jc w:val="center"/>
      <w:outlineLvl w:val="5"/>
    </w:pPr>
    <w:rPr>
      <w:b/>
      <w:bCs/>
      <w:sz w:val="28"/>
      <w:lang w:val="uk-UA"/>
    </w:rPr>
  </w:style>
  <w:style w:type="paragraph" w:styleId="a8">
    <w:name w:val="header"/>
    <w:basedOn w:val="a"/>
    <w:link w:val="a9"/>
    <w:rsid w:val="00560E03"/>
    <w:pPr>
      <w:tabs>
        <w:tab w:val="center" w:pos="4677"/>
        <w:tab w:val="right" w:pos="9355"/>
      </w:tabs>
    </w:pPr>
  </w:style>
  <w:style w:type="paragraph" w:styleId="aa">
    <w:name w:val="Balloon Text"/>
    <w:basedOn w:val="a"/>
    <w:semiHidden/>
    <w:rPr>
      <w:rFonts w:ascii="Tahoma" w:hAnsi="Tahoma" w:cs="Tahoma"/>
      <w:sz w:val="16"/>
      <w:szCs w:val="16"/>
    </w:rPr>
  </w:style>
  <w:style w:type="character" w:customStyle="1" w:styleId="a9">
    <w:name w:val="Верхний колонтитул Знак"/>
    <w:basedOn w:val="a0"/>
    <w:link w:val="a8"/>
    <w:rsid w:val="00560E03"/>
  </w:style>
  <w:style w:type="paragraph" w:styleId="ab">
    <w:name w:val="footer"/>
    <w:basedOn w:val="a"/>
    <w:link w:val="ac"/>
    <w:rsid w:val="00560E03"/>
    <w:pPr>
      <w:tabs>
        <w:tab w:val="center" w:pos="4677"/>
        <w:tab w:val="right" w:pos="9355"/>
      </w:tabs>
    </w:pPr>
  </w:style>
  <w:style w:type="character" w:customStyle="1" w:styleId="ac">
    <w:name w:val="Нижний колонтитул Знак"/>
    <w:basedOn w:val="a0"/>
    <w:link w:val="ab"/>
    <w:rsid w:val="00560E03"/>
  </w:style>
  <w:style w:type="paragraph" w:customStyle="1" w:styleId="22">
    <w:name w:val="Обычный2"/>
    <w:rsid w:val="00F7608C"/>
    <w:pPr>
      <w:widowControl w:val="0"/>
      <w:snapToGrid w:val="0"/>
      <w:jc w:val="both"/>
    </w:pPr>
    <w:rPr>
      <w:sz w:val="16"/>
      <w:lang w:eastAsia="ru-RU"/>
    </w:rPr>
  </w:style>
  <w:style w:type="character" w:customStyle="1" w:styleId="60">
    <w:name w:val="Заголовок 6 Знак"/>
    <w:link w:val="6"/>
    <w:rsid w:val="003B5D72"/>
    <w:rPr>
      <w:sz w:val="24"/>
    </w:rPr>
  </w:style>
  <w:style w:type="paragraph" w:styleId="ad">
    <w:name w:val="Normal (Web)"/>
    <w:basedOn w:val="a"/>
    <w:uiPriority w:val="99"/>
    <w:unhideWhenUsed/>
    <w:rsid w:val="00D27E8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776208">
      <w:bodyDiv w:val="1"/>
      <w:marLeft w:val="0"/>
      <w:marRight w:val="0"/>
      <w:marTop w:val="0"/>
      <w:marBottom w:val="0"/>
      <w:divBdr>
        <w:top w:val="none" w:sz="0" w:space="0" w:color="auto"/>
        <w:left w:val="none" w:sz="0" w:space="0" w:color="auto"/>
        <w:bottom w:val="none" w:sz="0" w:space="0" w:color="auto"/>
        <w:right w:val="none" w:sz="0" w:space="0" w:color="auto"/>
      </w:divBdr>
    </w:div>
    <w:div w:id="590352328">
      <w:bodyDiv w:val="1"/>
      <w:marLeft w:val="0"/>
      <w:marRight w:val="0"/>
      <w:marTop w:val="0"/>
      <w:marBottom w:val="0"/>
      <w:divBdr>
        <w:top w:val="none" w:sz="0" w:space="0" w:color="auto"/>
        <w:left w:val="none" w:sz="0" w:space="0" w:color="auto"/>
        <w:bottom w:val="none" w:sz="0" w:space="0" w:color="auto"/>
        <w:right w:val="none" w:sz="0" w:space="0" w:color="auto"/>
      </w:divBdr>
    </w:div>
    <w:div w:id="1097020716">
      <w:bodyDiv w:val="1"/>
      <w:marLeft w:val="0"/>
      <w:marRight w:val="0"/>
      <w:marTop w:val="0"/>
      <w:marBottom w:val="0"/>
      <w:divBdr>
        <w:top w:val="none" w:sz="0" w:space="0" w:color="auto"/>
        <w:left w:val="none" w:sz="0" w:space="0" w:color="auto"/>
        <w:bottom w:val="none" w:sz="0" w:space="0" w:color="auto"/>
        <w:right w:val="none" w:sz="0" w:space="0" w:color="auto"/>
      </w:divBdr>
    </w:div>
    <w:div w:id="1394039798">
      <w:bodyDiv w:val="1"/>
      <w:marLeft w:val="0"/>
      <w:marRight w:val="0"/>
      <w:marTop w:val="0"/>
      <w:marBottom w:val="0"/>
      <w:divBdr>
        <w:top w:val="none" w:sz="0" w:space="0" w:color="auto"/>
        <w:left w:val="none" w:sz="0" w:space="0" w:color="auto"/>
        <w:bottom w:val="none" w:sz="0" w:space="0" w:color="auto"/>
        <w:right w:val="none" w:sz="0" w:space="0" w:color="auto"/>
      </w:divBdr>
    </w:div>
    <w:div w:id="1433549956">
      <w:bodyDiv w:val="1"/>
      <w:marLeft w:val="0"/>
      <w:marRight w:val="0"/>
      <w:marTop w:val="0"/>
      <w:marBottom w:val="0"/>
      <w:divBdr>
        <w:top w:val="none" w:sz="0" w:space="0" w:color="auto"/>
        <w:left w:val="none" w:sz="0" w:space="0" w:color="auto"/>
        <w:bottom w:val="none" w:sz="0" w:space="0" w:color="auto"/>
        <w:right w:val="none" w:sz="0" w:space="0" w:color="auto"/>
      </w:divBdr>
    </w:div>
    <w:div w:id="1477837636">
      <w:bodyDiv w:val="1"/>
      <w:marLeft w:val="0"/>
      <w:marRight w:val="0"/>
      <w:marTop w:val="0"/>
      <w:marBottom w:val="0"/>
      <w:divBdr>
        <w:top w:val="none" w:sz="0" w:space="0" w:color="auto"/>
        <w:left w:val="none" w:sz="0" w:space="0" w:color="auto"/>
        <w:bottom w:val="none" w:sz="0" w:space="0" w:color="auto"/>
        <w:right w:val="none" w:sz="0" w:space="0" w:color="auto"/>
      </w:divBdr>
    </w:div>
    <w:div w:id="1577127025">
      <w:bodyDiv w:val="1"/>
      <w:marLeft w:val="0"/>
      <w:marRight w:val="0"/>
      <w:marTop w:val="0"/>
      <w:marBottom w:val="0"/>
      <w:divBdr>
        <w:top w:val="none" w:sz="0" w:space="0" w:color="auto"/>
        <w:left w:val="none" w:sz="0" w:space="0" w:color="auto"/>
        <w:bottom w:val="none" w:sz="0" w:space="0" w:color="auto"/>
        <w:right w:val="none" w:sz="0" w:space="0" w:color="auto"/>
      </w:divBdr>
    </w:div>
    <w:div w:id="1686395799">
      <w:bodyDiv w:val="1"/>
      <w:marLeft w:val="0"/>
      <w:marRight w:val="0"/>
      <w:marTop w:val="0"/>
      <w:marBottom w:val="0"/>
      <w:divBdr>
        <w:top w:val="none" w:sz="0" w:space="0" w:color="auto"/>
        <w:left w:val="none" w:sz="0" w:space="0" w:color="auto"/>
        <w:bottom w:val="none" w:sz="0" w:space="0" w:color="auto"/>
        <w:right w:val="none" w:sz="0" w:space="0" w:color="auto"/>
      </w:divBdr>
    </w:div>
    <w:div w:id="213321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3FF0A24-5ECB-4B20-A407-10F4FECD0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1012</Words>
  <Characters>5769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Проект городского бюджета на 2003 год</vt:lpstr>
    </vt:vector>
  </TitlesOfParts>
  <Company>Горсовет</Company>
  <LinksUpToDate>false</LinksUpToDate>
  <CharactersWithSpaces>6768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городского бюджета на 2003 год</dc:title>
  <dc:creator>123</dc:creator>
  <cp:lastModifiedBy>Пользователь Windows</cp:lastModifiedBy>
  <cp:revision>13</cp:revision>
  <cp:lastPrinted>2018-06-15T08:47:00Z</cp:lastPrinted>
  <dcterms:created xsi:type="dcterms:W3CDTF">2019-03-11T12:40:00Z</dcterms:created>
  <dcterms:modified xsi:type="dcterms:W3CDTF">2020-01-09T15:06:00Z</dcterms:modified>
</cp:coreProperties>
</file>