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B3" w:rsidRPr="005B62B3" w:rsidRDefault="005B62B3" w:rsidP="005B62B3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ПРОЕКТ</w:t>
      </w:r>
    </w:p>
    <w:p w:rsidR="005B62B3" w:rsidRPr="005B62B3" w:rsidRDefault="005B62B3" w:rsidP="005B62B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noProof/>
          <w:sz w:val="15"/>
          <w:szCs w:val="15"/>
          <w:lang w:eastAsia="ru-RU"/>
        </w:rPr>
        <w:drawing>
          <wp:inline distT="0" distB="0" distL="0" distR="0" wp14:anchorId="5C92F434" wp14:editId="0CAF4C7B">
            <wp:extent cx="429260" cy="604520"/>
            <wp:effectExtent l="0" t="0" r="8890" b="508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2B3" w:rsidRPr="005B62B3" w:rsidRDefault="005B62B3" w:rsidP="005B62B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B62B3" w:rsidRPr="005B62B3" w:rsidRDefault="005B62B3" w:rsidP="005B62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62B3">
        <w:rPr>
          <w:rFonts w:ascii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5B62B3" w:rsidRPr="005B62B3" w:rsidRDefault="005B62B3" w:rsidP="005B62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62B3">
        <w:rPr>
          <w:rFonts w:ascii="Times New Roman" w:hAnsi="Times New Roman" w:cs="Times New Roman"/>
          <w:b/>
          <w:sz w:val="28"/>
          <w:szCs w:val="28"/>
          <w:lang w:eastAsia="ru-RU"/>
        </w:rPr>
        <w:t>ЛУГАНСЬКА   ОБЛАСТЬ</w:t>
      </w:r>
    </w:p>
    <w:p w:rsidR="005B62B3" w:rsidRPr="005B62B3" w:rsidRDefault="005B62B3" w:rsidP="005B62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B62B3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ПОПАСНЯНСЬКА  МІСЬКА  РАДА</w:t>
      </w:r>
    </w:p>
    <w:p w:rsidR="005B62B3" w:rsidRPr="005B62B3" w:rsidRDefault="005B62B3" w:rsidP="005B62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62B3">
        <w:rPr>
          <w:rFonts w:ascii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5B62B3" w:rsidRPr="005B62B3" w:rsidRDefault="005B62B3" w:rsidP="005B62B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B62B3" w:rsidRPr="005B62B3" w:rsidRDefault="005B62B3" w:rsidP="005B62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62B3">
        <w:rPr>
          <w:rFonts w:ascii="Times New Roman" w:hAnsi="Times New Roman" w:cs="Times New Roman"/>
          <w:b/>
          <w:sz w:val="28"/>
          <w:szCs w:val="28"/>
          <w:lang w:val="uk-UA" w:eastAsia="ru-RU"/>
        </w:rPr>
        <w:t>Р</w:t>
      </w:r>
      <w:r w:rsidRPr="005B62B3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5B62B3">
        <w:rPr>
          <w:rFonts w:ascii="Times New Roman" w:hAnsi="Times New Roman" w:cs="Times New Roman"/>
          <w:b/>
          <w:sz w:val="28"/>
          <w:szCs w:val="28"/>
          <w:lang w:val="uk-UA" w:eastAsia="ru-RU"/>
        </w:rPr>
        <w:t>ШЕННЯ</w:t>
      </w:r>
    </w:p>
    <w:p w:rsidR="005B62B3" w:rsidRPr="005B62B3" w:rsidRDefault="005B62B3" w:rsidP="005B6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5B62B3" w:rsidRPr="005B62B3" w:rsidRDefault="005B62B3" w:rsidP="005B62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6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22 лютого </w:t>
      </w:r>
      <w:r w:rsidRPr="005B62B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5B6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 </w:t>
      </w:r>
      <w:r w:rsidRPr="005B62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B6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                                    </w:t>
      </w:r>
      <w:r w:rsidRPr="005B62B3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Попасна</w:t>
      </w:r>
      <w:r w:rsidRPr="005B62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2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</w:t>
      </w:r>
      <w:r w:rsidRPr="005B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</w:p>
    <w:p w:rsidR="00F16960" w:rsidRDefault="00F16960" w:rsidP="00F16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169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звіт директора Попаснянського МСЗ </w:t>
      </w:r>
    </w:p>
    <w:p w:rsidR="00F16960" w:rsidRDefault="00F16960" w:rsidP="00F16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169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«Відродження» про підсумки фінансово-</w:t>
      </w:r>
    </w:p>
    <w:p w:rsidR="00F16960" w:rsidRPr="00F16960" w:rsidRDefault="00F16960" w:rsidP="00F16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169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господарської діяльності закладу за 2018 рік</w:t>
      </w:r>
    </w:p>
    <w:p w:rsidR="005B62B3" w:rsidRPr="005B62B3" w:rsidRDefault="005B62B3" w:rsidP="005B6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B62B3" w:rsidRPr="005B62B3" w:rsidRDefault="005B62B3" w:rsidP="005B6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6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Заслухавши звіт про роботу та фінансово – господарську діяльність Попаснянського МСЗ «Відродження» у 2018 році, керуючись статтею 29 Закону України «Про місцеве самоврядування в Україні», виконавчий комітет Попаснянської міської ради</w:t>
      </w:r>
    </w:p>
    <w:p w:rsidR="005B62B3" w:rsidRPr="005B62B3" w:rsidRDefault="005B62B3" w:rsidP="005B6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62B3" w:rsidRPr="005B62B3" w:rsidRDefault="005B62B3" w:rsidP="005B6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6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5B62B3" w:rsidRPr="005B62B3" w:rsidRDefault="005B62B3" w:rsidP="005B6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6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Звіт про роботу та фінансово – господарську діяльність  Попаснянського МСЗ «Відродження» у 2018 році взяти до відома.</w:t>
      </w:r>
    </w:p>
    <w:p w:rsidR="005B62B3" w:rsidRPr="005B62B3" w:rsidRDefault="005B62B3" w:rsidP="005B6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Визнати роботу та ф</w:t>
      </w:r>
      <w:proofErr w:type="spellStart"/>
      <w:r w:rsidRPr="005B6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інансово</w:t>
      </w:r>
      <w:proofErr w:type="spellEnd"/>
      <w:r w:rsidRPr="005B6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5B6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господарську</w:t>
      </w:r>
      <w:proofErr w:type="spellEnd"/>
      <w:r w:rsidRPr="005B6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B6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діяльність</w:t>
      </w:r>
      <w:proofErr w:type="spellEnd"/>
      <w:r w:rsidRPr="005B6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B6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Попаснянського МСЗ «Відродження» у 2018 році</w:t>
      </w:r>
      <w:r w:rsidRPr="005B6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B6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задовільною</w:t>
      </w:r>
      <w:proofErr w:type="spellEnd"/>
      <w:r w:rsidRPr="005B6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B62B3" w:rsidRPr="005B62B3" w:rsidRDefault="005B62B3" w:rsidP="005B6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6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Директору Попаснянського МСЗ «Відродження» (Руденко О.Б.):</w:t>
      </w:r>
    </w:p>
    <w:p w:rsidR="005B62B3" w:rsidRPr="005B62B3" w:rsidRDefault="005B62B3" w:rsidP="005B6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4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</w:pPr>
      <w:r w:rsidRPr="005B62B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  <w:t xml:space="preserve">      3.1. Постійно контролювати технічний та санітарний стан закладу,  забезпечувати     </w:t>
      </w:r>
    </w:p>
    <w:p w:rsidR="005B62B3" w:rsidRPr="005B62B3" w:rsidRDefault="005B62B3" w:rsidP="005B6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4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</w:pPr>
      <w:r w:rsidRPr="005B62B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  <w:t xml:space="preserve">             комфортні умови для занять спортом.</w:t>
      </w:r>
    </w:p>
    <w:p w:rsidR="005B62B3" w:rsidRPr="005B62B3" w:rsidRDefault="005B62B3" w:rsidP="005B6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4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</w:pPr>
      <w:r w:rsidRPr="005B62B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  <w:t xml:space="preserve">      3.2. Посилити роботу по залученню дітей та дорослих до занять в секціях та щодо  </w:t>
      </w:r>
    </w:p>
    <w:p w:rsidR="005B62B3" w:rsidRPr="005B62B3" w:rsidRDefault="005B62B3" w:rsidP="005B6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4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</w:pPr>
      <w:r w:rsidRPr="005B62B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  <w:t xml:space="preserve">             популяризації фізичної культури та спорту.</w:t>
      </w:r>
    </w:p>
    <w:p w:rsidR="005B62B3" w:rsidRPr="005B62B3" w:rsidRDefault="005B62B3" w:rsidP="005B6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4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</w:pPr>
      <w:r w:rsidRPr="005B62B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  <w:t xml:space="preserve">      3.3. Провести роботу щодо залучення до роботи  у закладі кваліфікованих тренерів з  </w:t>
      </w:r>
    </w:p>
    <w:p w:rsidR="005B62B3" w:rsidRPr="005B62B3" w:rsidRDefault="005B62B3" w:rsidP="005B6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4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</w:pPr>
      <w:r w:rsidRPr="005B62B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  <w:t xml:space="preserve">             масових видів спорту.</w:t>
      </w:r>
    </w:p>
    <w:p w:rsidR="005B62B3" w:rsidRPr="005B62B3" w:rsidRDefault="005B62B3" w:rsidP="005B6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4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</w:pPr>
      <w:r w:rsidRPr="005B62B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  <w:t xml:space="preserve">      3.4. Вивчити питання проведення відкритих турнірів з різних видів спорту.</w:t>
      </w:r>
    </w:p>
    <w:p w:rsidR="005B62B3" w:rsidRPr="005B62B3" w:rsidRDefault="005B62B3" w:rsidP="005B6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4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</w:pPr>
      <w:r w:rsidRPr="005B62B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  <w:t xml:space="preserve">      3.5. Вивчити досвід інших спортивних закладів щодо новітніх форм та методів  </w:t>
      </w:r>
    </w:p>
    <w:p w:rsidR="005B62B3" w:rsidRPr="005B62B3" w:rsidRDefault="005B62B3" w:rsidP="005B6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4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</w:pPr>
      <w:r w:rsidRPr="005B62B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  <w:t xml:space="preserve">             проведення спортивних заходів.</w:t>
      </w:r>
    </w:p>
    <w:p w:rsidR="005B62B3" w:rsidRPr="005B62B3" w:rsidRDefault="005B62B3" w:rsidP="005B6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4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</w:pPr>
      <w:r w:rsidRPr="005B62B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  <w:t xml:space="preserve">      3.6. Вжити вичерпних заходів та посилити контроль щодо забезпечення вимог чинного     </w:t>
      </w:r>
    </w:p>
    <w:p w:rsidR="005B62B3" w:rsidRPr="005B62B3" w:rsidRDefault="005B62B3" w:rsidP="005B6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4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</w:pPr>
      <w:r w:rsidRPr="005B62B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  <w:t xml:space="preserve">            законодавства з фінансових питань</w:t>
      </w:r>
      <w:r w:rsidR="00C54626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  <w:t>.</w:t>
      </w:r>
    </w:p>
    <w:p w:rsidR="005B62B3" w:rsidRPr="005B62B3" w:rsidRDefault="005B62B3" w:rsidP="005B6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4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</w:pPr>
      <w:r w:rsidRPr="005B62B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  <w:t xml:space="preserve">      3.7. Забезпечити належну організацію ефективної системи внутрішнього контролю за    </w:t>
      </w:r>
    </w:p>
    <w:p w:rsidR="005B62B3" w:rsidRPr="005B62B3" w:rsidRDefault="005B62B3" w:rsidP="005B6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4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</w:pPr>
      <w:r w:rsidRPr="005B62B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  <w:t xml:space="preserve">            фінансовою та господарською діяльністю закладу.</w:t>
      </w:r>
    </w:p>
    <w:p w:rsidR="005B62B3" w:rsidRPr="005B62B3" w:rsidRDefault="005B62B3" w:rsidP="005B6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4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</w:pPr>
      <w:r w:rsidRPr="005B62B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  <w:t xml:space="preserve">      3.8. Проводити роботу по залученню коштів міжнародних організацій та фондів для </w:t>
      </w:r>
    </w:p>
    <w:p w:rsidR="005B62B3" w:rsidRPr="005B62B3" w:rsidRDefault="005B62B3" w:rsidP="005B62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4"/>
        <w:jc w:val="both"/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</w:pPr>
      <w:r w:rsidRPr="005B62B3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val="uk-UA" w:eastAsia="zh-CN" w:bidi="hi-IN"/>
        </w:rPr>
        <w:t xml:space="preserve">             покращення матеріально-технічної бази закладу.</w:t>
      </w:r>
    </w:p>
    <w:p w:rsidR="005B62B3" w:rsidRPr="005B62B3" w:rsidRDefault="005B62B3" w:rsidP="005B6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B6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4. Начальнику фінансово – господарського відділу</w:t>
      </w:r>
      <w:r w:rsidR="00C546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r w:rsidRPr="005B6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B62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головному бухгалтеру  виконкому    </w:t>
      </w:r>
    </w:p>
    <w:p w:rsidR="005B62B3" w:rsidRPr="005B62B3" w:rsidRDefault="005B62B3" w:rsidP="005B6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5B62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міської ради (Омельченко Я.С.) </w:t>
      </w:r>
      <w:r w:rsidRPr="005B6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здійснювати постійний контроль за станом фінансової </w:t>
      </w:r>
    </w:p>
    <w:p w:rsidR="005B62B3" w:rsidRPr="005B62B3" w:rsidRDefault="005B62B3" w:rsidP="005B6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B62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діяльності </w:t>
      </w:r>
      <w:r w:rsidRPr="005B62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Попаснянського МСЗ «Відродження».</w:t>
      </w:r>
    </w:p>
    <w:p w:rsidR="005B62B3" w:rsidRPr="005B62B3" w:rsidRDefault="005B62B3" w:rsidP="005B6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6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5. Контроль за виконанням даного рішення покласти на  директора Попаснянського </w:t>
      </w:r>
    </w:p>
    <w:p w:rsidR="005B62B3" w:rsidRPr="005B62B3" w:rsidRDefault="005B62B3" w:rsidP="005B6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6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МСЗ «Відродження» Руденко О.Б. та заступника міського голови Гапотченко І.В.</w:t>
      </w:r>
    </w:p>
    <w:p w:rsidR="005B62B3" w:rsidRPr="005B62B3" w:rsidRDefault="005B62B3" w:rsidP="005B6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62B3" w:rsidRDefault="005B62B3" w:rsidP="005B6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5B6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Міський голова                                                       Ю.І. Онищенко</w:t>
      </w:r>
      <w:r w:rsidRPr="005B62B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</w:p>
    <w:p w:rsidR="00C54626" w:rsidRPr="005B62B3" w:rsidRDefault="00C54626" w:rsidP="005B62B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  <w:r w:rsidRPr="00C5462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Підготувала: Гапотченко І.В.</w:t>
      </w:r>
    </w:p>
    <w:p w:rsidR="005A652F" w:rsidRDefault="005A652F" w:rsidP="005B62B3">
      <w:pPr>
        <w:pStyle w:val="a3"/>
        <w:ind w:right="-284"/>
        <w:jc w:val="both"/>
      </w:pPr>
    </w:p>
    <w:sectPr w:rsidR="005A652F" w:rsidSect="00DF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02DF0"/>
    <w:multiLevelType w:val="hybridMultilevel"/>
    <w:tmpl w:val="1B7CB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7E"/>
    <w:rsid w:val="003B037E"/>
    <w:rsid w:val="005A652F"/>
    <w:rsid w:val="005B62B3"/>
    <w:rsid w:val="00C54626"/>
    <w:rsid w:val="00F1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2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2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2019-02-20T08:58:00Z</dcterms:created>
  <dcterms:modified xsi:type="dcterms:W3CDTF">2019-02-20T09:36:00Z</dcterms:modified>
</cp:coreProperties>
</file>