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6D67EA" w:rsidRDefault="005B0928" w:rsidP="00742D55">
      <w:pPr>
        <w:jc w:val="right"/>
        <w:rPr>
          <w:lang w:val="uk-UA"/>
        </w:rPr>
      </w:pPr>
      <w:r>
        <w:rPr>
          <w:lang w:val="uk-UA"/>
        </w:rPr>
        <w:t>ПРОЄ</w:t>
      </w:r>
      <w:r w:rsidR="00C20C58">
        <w:rPr>
          <w:lang w:val="uk-UA"/>
        </w:rPr>
        <w:t>КТ</w:t>
      </w:r>
      <w:r w:rsidR="00224BEF">
        <w:rPr>
          <w:lang w:val="uk-UA"/>
        </w:rPr>
        <w:t xml:space="preserve"> </w:t>
      </w:r>
      <w:r w:rsidR="0012314F" w:rsidRPr="006D67EA">
        <w:rPr>
          <w:lang w:val="uk-UA"/>
        </w:rPr>
        <w:t xml:space="preserve"> </w:t>
      </w:r>
      <w:r w:rsidR="00FA6A38" w:rsidRPr="006D67EA">
        <w:rPr>
          <w:lang w:val="uk-UA"/>
        </w:rPr>
        <w:t xml:space="preserve"> </w:t>
      </w:r>
      <w:r w:rsidR="00F65C56" w:rsidRPr="006D67EA">
        <w:rPr>
          <w:lang w:val="uk-UA"/>
        </w:rPr>
        <w:t xml:space="preserve">                                                                                                                           </w:t>
      </w:r>
      <w:r w:rsidR="003C13E1" w:rsidRPr="006D67EA">
        <w:rPr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0C58">
        <w:rPr>
          <w:sz w:val="28"/>
          <w:szCs w:val="28"/>
          <w:lang w:val="uk-UA"/>
        </w:rPr>
        <w:t>21</w:t>
      </w:r>
      <w:r w:rsidR="00533E0F" w:rsidRPr="00235FC4">
        <w:rPr>
          <w:sz w:val="28"/>
          <w:szCs w:val="28"/>
          <w:lang w:val="uk-UA"/>
        </w:rPr>
        <w:t xml:space="preserve"> </w:t>
      </w:r>
      <w:r w:rsidR="009C29F4">
        <w:rPr>
          <w:sz w:val="28"/>
          <w:szCs w:val="28"/>
          <w:lang w:val="uk-UA"/>
        </w:rPr>
        <w:t>грудня</w:t>
      </w:r>
      <w:r w:rsidRPr="00235FC4">
        <w:rPr>
          <w:sz w:val="28"/>
          <w:szCs w:val="28"/>
          <w:lang w:val="uk-UA"/>
        </w:rPr>
        <w:t xml:space="preserve"> 20</w:t>
      </w:r>
      <w:r w:rsidR="009C29F4">
        <w:rPr>
          <w:sz w:val="28"/>
          <w:szCs w:val="28"/>
          <w:lang w:val="uk-UA"/>
        </w:rPr>
        <w:t>20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12314F">
        <w:rPr>
          <w:sz w:val="28"/>
          <w:szCs w:val="28"/>
          <w:lang w:val="uk-UA"/>
        </w:rPr>
        <w:t xml:space="preserve"> 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 w:rsidRPr="00CF467C">
        <w:rPr>
          <w:lang w:val="uk-UA"/>
        </w:rPr>
        <w:t xml:space="preserve">від </w:t>
      </w:r>
      <w:r w:rsidR="00323A71" w:rsidRPr="001636C6">
        <w:rPr>
          <w:lang w:val="uk-UA"/>
        </w:rPr>
        <w:t>1</w:t>
      </w:r>
      <w:r w:rsidR="009C29F4">
        <w:rPr>
          <w:lang w:val="uk-UA"/>
        </w:rPr>
        <w:t>6</w:t>
      </w:r>
      <w:r w:rsidR="006125A1" w:rsidRPr="001636C6">
        <w:rPr>
          <w:lang w:val="uk-UA"/>
        </w:rPr>
        <w:t>.</w:t>
      </w:r>
      <w:r w:rsidR="00323A71" w:rsidRPr="001636C6">
        <w:rPr>
          <w:lang w:val="uk-UA"/>
        </w:rPr>
        <w:t>0</w:t>
      </w:r>
      <w:r w:rsidR="009C29F4">
        <w:rPr>
          <w:lang w:val="uk-UA"/>
        </w:rPr>
        <w:t>1.2020</w:t>
      </w:r>
      <w:r w:rsidR="006125A1" w:rsidRPr="001636C6">
        <w:rPr>
          <w:lang w:val="uk-UA"/>
        </w:rPr>
        <w:t xml:space="preserve"> </w:t>
      </w:r>
      <w:r w:rsidR="000F4D91" w:rsidRPr="001636C6">
        <w:rPr>
          <w:lang w:val="uk-UA"/>
        </w:rPr>
        <w:t xml:space="preserve">№ </w:t>
      </w:r>
      <w:r w:rsidR="009C29F4">
        <w:rPr>
          <w:lang w:val="uk-UA"/>
        </w:rPr>
        <w:t>1</w:t>
      </w:r>
      <w:r w:rsidR="00323A71" w:rsidRPr="001636C6">
        <w:rPr>
          <w:lang w:val="uk-UA"/>
        </w:rPr>
        <w:t>/А</w:t>
      </w:r>
      <w:r w:rsidR="00F72EBB" w:rsidRPr="00CF467C">
        <w:rPr>
          <w:lang w:val="uk-UA"/>
        </w:rPr>
        <w:t xml:space="preserve"> </w:t>
      </w:r>
      <w:r w:rsidR="00235E8A" w:rsidRPr="00CF467C">
        <w:rPr>
          <w:lang w:val="uk-UA"/>
        </w:rPr>
        <w:t>щодо оренди</w:t>
      </w:r>
      <w:r w:rsidR="00235E8A" w:rsidRPr="00B76574">
        <w:rPr>
          <w:lang w:val="uk-UA"/>
        </w:rPr>
        <w:t xml:space="preserve"> </w:t>
      </w:r>
      <w:r w:rsidR="0087250B">
        <w:rPr>
          <w:lang w:val="uk-UA"/>
        </w:rPr>
        <w:t>нежитлово</w:t>
      </w:r>
      <w:r w:rsidR="001B4E8F">
        <w:rPr>
          <w:lang w:val="uk-UA"/>
        </w:rPr>
        <w:t>го приміщення – кімнати № 3</w:t>
      </w:r>
      <w:r w:rsidR="009C29F4">
        <w:rPr>
          <w:lang w:val="uk-UA"/>
        </w:rPr>
        <w:t>24</w:t>
      </w:r>
      <w:r w:rsidR="001B4E8F">
        <w:rPr>
          <w:lang w:val="uk-UA"/>
        </w:rPr>
        <w:t xml:space="preserve">, </w:t>
      </w:r>
      <w:r w:rsidR="003E1027">
        <w:rPr>
          <w:lang w:val="uk-UA"/>
        </w:rPr>
        <w:t xml:space="preserve">площею </w:t>
      </w:r>
      <w:r w:rsidR="001B4E8F">
        <w:rPr>
          <w:lang w:val="uk-UA"/>
        </w:rPr>
        <w:t>1</w:t>
      </w:r>
      <w:r w:rsidR="009C29F4">
        <w:rPr>
          <w:lang w:val="uk-UA"/>
        </w:rPr>
        <w:t>6,1</w:t>
      </w:r>
      <w:r w:rsidR="003E1027">
        <w:rPr>
          <w:lang w:val="uk-UA"/>
        </w:rPr>
        <w:t xml:space="preserve"> кв.м., яка розташована за адресою: Луганська обл., м. Попасна, вул. М</w:t>
      </w:r>
      <w:r w:rsidR="001B4E8F">
        <w:rPr>
          <w:lang w:val="uk-UA"/>
        </w:rPr>
        <w:t>ічуріна, 1</w:t>
      </w:r>
      <w:r w:rsidR="003143FF">
        <w:rPr>
          <w:lang w:val="uk-UA"/>
        </w:rPr>
        <w:t>,</w:t>
      </w:r>
      <w:r w:rsidR="009C29F4">
        <w:rPr>
          <w:lang w:val="uk-UA"/>
        </w:rPr>
        <w:t xml:space="preserve"> третій поверх, 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>5</w:t>
      </w:r>
      <w:r w:rsidR="00CF467C">
        <w:rPr>
          <w:lang w:val="uk-UA"/>
        </w:rPr>
        <w:t xml:space="preserve">          </w:t>
      </w:r>
      <w:r w:rsidR="00713633" w:rsidRPr="00B76574">
        <w:rPr>
          <w:lang w:val="uk-UA"/>
        </w:rPr>
        <w:t xml:space="preserve">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C1683C" w:rsidRPr="00C1683C" w:rsidRDefault="003A0F0D" w:rsidP="00C1683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C1683C" w:rsidRPr="00C1683C">
        <w:rPr>
          <w:lang w:val="uk-UA"/>
        </w:rPr>
        <w:t>Доручити балансоутримувачу майна – виконавчому комітету Попаснянської міської ради підготувати та укласти договори з оренди та відшкодування комунальних послуг стосовно зазначеного нерухомого майна комунальної власності в установленому порядку (відповідальний юридичний відділ - Коваленко В.П.)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Хащенка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742D55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6D3B14">
        <w:rPr>
          <w:lang w:val="uk-UA"/>
        </w:rPr>
        <w:t>Ю.І. Онищенко</w:t>
      </w:r>
    </w:p>
    <w:p w:rsidR="006D3B14" w:rsidRDefault="006D3B14" w:rsidP="005F3CCE">
      <w:pPr>
        <w:jc w:val="both"/>
        <w:rPr>
          <w:lang w:val="uk-UA"/>
        </w:rPr>
      </w:pPr>
    </w:p>
    <w:p w:rsidR="006D3B14" w:rsidRDefault="006D3B14" w:rsidP="005F3CCE">
      <w:pPr>
        <w:jc w:val="both"/>
        <w:rPr>
          <w:lang w:val="uk-UA"/>
        </w:rPr>
      </w:pPr>
    </w:p>
    <w:p w:rsidR="006D3B14" w:rsidRPr="006D3B14" w:rsidRDefault="006D3B14" w:rsidP="005F3CCE">
      <w:pPr>
        <w:jc w:val="both"/>
        <w:rPr>
          <w:lang w:val="uk-UA"/>
        </w:rPr>
      </w:pPr>
    </w:p>
    <w:p w:rsidR="00742D55" w:rsidRPr="00FA705D" w:rsidRDefault="006D3B14" w:rsidP="005F3CCE">
      <w:pPr>
        <w:jc w:val="both"/>
        <w:rPr>
          <w:sz w:val="20"/>
          <w:szCs w:val="20"/>
          <w:lang w:val="uk-UA"/>
        </w:rPr>
      </w:pPr>
      <w:r w:rsidRPr="006D3B14">
        <w:rPr>
          <w:sz w:val="20"/>
          <w:szCs w:val="20"/>
          <w:lang w:val="uk-UA"/>
        </w:rPr>
        <w:t>Підготувала: Іщенко, 21089</w:t>
      </w:r>
      <w:r w:rsidR="00224BEF">
        <w:rPr>
          <w:sz w:val="20"/>
          <w:szCs w:val="20"/>
          <w:lang w:val="uk-UA"/>
        </w:rPr>
        <w:t xml:space="preserve"> </w:t>
      </w:r>
    </w:p>
    <w:p w:rsidR="00C51797" w:rsidRDefault="00FA705D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r>
        <w:rPr>
          <w:lang w:val="uk-UA"/>
        </w:rPr>
        <w:t>П</w:t>
      </w: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0420F1" w:rsidP="00C51797">
      <w:pPr>
        <w:ind w:firstLine="12191"/>
        <w:rPr>
          <w:lang w:val="uk-UA"/>
        </w:rPr>
      </w:pPr>
      <w:r>
        <w:rPr>
          <w:lang w:val="uk-UA"/>
        </w:rPr>
        <w:t>2</w:t>
      </w:r>
      <w:r w:rsidR="00A036C0">
        <w:rPr>
          <w:lang w:val="uk-UA"/>
        </w:rPr>
        <w:t>1</w:t>
      </w:r>
      <w:r w:rsidR="00DB357C" w:rsidRPr="002C200D">
        <w:rPr>
          <w:lang w:val="uk-UA"/>
        </w:rPr>
        <w:t>.</w:t>
      </w:r>
      <w:r w:rsidR="009C29F4">
        <w:rPr>
          <w:lang w:val="uk-UA"/>
        </w:rPr>
        <w:t>01.2020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56"/>
        <w:gridCol w:w="2360"/>
        <w:gridCol w:w="1391"/>
        <w:gridCol w:w="1954"/>
        <w:gridCol w:w="1950"/>
        <w:gridCol w:w="882"/>
        <w:gridCol w:w="1989"/>
        <w:gridCol w:w="1544"/>
        <w:gridCol w:w="1700"/>
      </w:tblGrid>
      <w:tr w:rsidR="00A036C0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4F1772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(балансоутриму</w:t>
            </w:r>
            <w:r w:rsidR="00594ECA">
              <w:rPr>
                <w:sz w:val="22"/>
                <w:szCs w:val="22"/>
                <w:lang w:val="uk-UA"/>
              </w:rPr>
              <w:t>вача</w:t>
            </w:r>
            <w:r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Площа, кв.м.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</w:t>
            </w:r>
            <w:r w:rsidR="005B0928">
              <w:rPr>
                <w:sz w:val="22"/>
                <w:szCs w:val="22"/>
                <w:lang w:val="uk-UA"/>
              </w:rPr>
              <w:t>бе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A036C0" w:rsidRPr="00C64D9A" w:rsidTr="004E4E13">
        <w:trPr>
          <w:trHeight w:val="10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29F4">
              <w:rPr>
                <w:lang w:val="uk-UA"/>
              </w:rPr>
              <w:t>6,1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D73E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  <w:r w:rsidR="009C29F4">
              <w:rPr>
                <w:lang w:val="uk-UA"/>
              </w:rPr>
              <w:t xml:space="preserve"> – кімната № 324</w:t>
            </w:r>
            <w:r w:rsidR="00D22C21">
              <w:rPr>
                <w:lang w:val="uk-U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офісу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9C29F4" w:rsidP="00A03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A036C0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4E4E13">
              <w:rPr>
                <w:lang w:val="uk-UA"/>
              </w:rPr>
              <w:t xml:space="preserve">          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4938DB">
              <w:rPr>
                <w:lang w:val="uk-UA"/>
              </w:rPr>
              <w:t>М</w:t>
            </w:r>
            <w:r w:rsidR="00A036C0">
              <w:rPr>
                <w:lang w:val="uk-UA"/>
              </w:rPr>
              <w:t>ічуріна, 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9C29F4" w:rsidP="00534C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512,85</w:t>
            </w:r>
            <w:r w:rsidR="00D53720">
              <w:rPr>
                <w:lang w:val="uk-UA"/>
              </w:rPr>
              <w:t xml:space="preserve"> </w:t>
            </w:r>
            <w:r w:rsidR="00534CC9">
              <w:rPr>
                <w:lang w:val="uk-UA"/>
              </w:rPr>
              <w:t xml:space="preserve"> </w:t>
            </w:r>
            <w:r w:rsidR="00D53720"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4E4E13" w:rsidRDefault="009C29F4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Народний депутат України – </w:t>
            </w:r>
            <w:proofErr w:type="spellStart"/>
            <w:r>
              <w:rPr>
                <w:lang w:val="uk-UA"/>
              </w:rPr>
              <w:t>Сухов</w:t>
            </w:r>
            <w:proofErr w:type="spellEnd"/>
            <w:r>
              <w:rPr>
                <w:lang w:val="uk-UA"/>
              </w:rPr>
              <w:t xml:space="preserve"> Олександр Сергійович</w:t>
            </w:r>
          </w:p>
          <w:p w:rsidR="00176C88" w:rsidRPr="00B76574" w:rsidRDefault="00176C88" w:rsidP="00B90784">
            <w:pPr>
              <w:rPr>
                <w:lang w:val="uk-UA"/>
              </w:rPr>
            </w:pP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Керуючий справами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Л.А. Кулік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84" w:rsidRDefault="00EC2884" w:rsidP="002C200D">
      <w:r>
        <w:separator/>
      </w:r>
    </w:p>
  </w:endnote>
  <w:endnote w:type="continuationSeparator" w:id="0">
    <w:p w:rsidR="00EC2884" w:rsidRDefault="00EC2884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84" w:rsidRDefault="00EC2884" w:rsidP="002C200D">
      <w:r>
        <w:separator/>
      </w:r>
    </w:p>
  </w:footnote>
  <w:footnote w:type="continuationSeparator" w:id="0">
    <w:p w:rsidR="00EC2884" w:rsidRDefault="00EC2884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420F1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14F"/>
    <w:rsid w:val="00123902"/>
    <w:rsid w:val="00133221"/>
    <w:rsid w:val="00151B98"/>
    <w:rsid w:val="001532F5"/>
    <w:rsid w:val="001636C6"/>
    <w:rsid w:val="00172074"/>
    <w:rsid w:val="00172BCB"/>
    <w:rsid w:val="00176C88"/>
    <w:rsid w:val="00185929"/>
    <w:rsid w:val="001B4E8F"/>
    <w:rsid w:val="001B62D2"/>
    <w:rsid w:val="001C0646"/>
    <w:rsid w:val="001C10B0"/>
    <w:rsid w:val="001D6161"/>
    <w:rsid w:val="001F55CD"/>
    <w:rsid w:val="00200968"/>
    <w:rsid w:val="00205E5C"/>
    <w:rsid w:val="00224BEF"/>
    <w:rsid w:val="00235E8A"/>
    <w:rsid w:val="00235FC4"/>
    <w:rsid w:val="00260A12"/>
    <w:rsid w:val="0026142D"/>
    <w:rsid w:val="0026479B"/>
    <w:rsid w:val="00267666"/>
    <w:rsid w:val="002C200D"/>
    <w:rsid w:val="002F4A81"/>
    <w:rsid w:val="002F7014"/>
    <w:rsid w:val="0030150F"/>
    <w:rsid w:val="00301E4F"/>
    <w:rsid w:val="003143FF"/>
    <w:rsid w:val="00323A71"/>
    <w:rsid w:val="003435D9"/>
    <w:rsid w:val="003444D0"/>
    <w:rsid w:val="003530B1"/>
    <w:rsid w:val="00356755"/>
    <w:rsid w:val="00375598"/>
    <w:rsid w:val="00375D26"/>
    <w:rsid w:val="003A0F0D"/>
    <w:rsid w:val="003A5683"/>
    <w:rsid w:val="003C13E1"/>
    <w:rsid w:val="003D590B"/>
    <w:rsid w:val="003E1027"/>
    <w:rsid w:val="003F0562"/>
    <w:rsid w:val="00423A5E"/>
    <w:rsid w:val="00456CE4"/>
    <w:rsid w:val="00482544"/>
    <w:rsid w:val="004938DB"/>
    <w:rsid w:val="004E1692"/>
    <w:rsid w:val="004E4E13"/>
    <w:rsid w:val="004F1772"/>
    <w:rsid w:val="0050056D"/>
    <w:rsid w:val="005017BC"/>
    <w:rsid w:val="005052D1"/>
    <w:rsid w:val="00533E0F"/>
    <w:rsid w:val="00534CC9"/>
    <w:rsid w:val="00534FF3"/>
    <w:rsid w:val="00543C81"/>
    <w:rsid w:val="00545F26"/>
    <w:rsid w:val="0055570B"/>
    <w:rsid w:val="005631DA"/>
    <w:rsid w:val="005877B1"/>
    <w:rsid w:val="00590D4A"/>
    <w:rsid w:val="00594ECA"/>
    <w:rsid w:val="0059665F"/>
    <w:rsid w:val="005A5077"/>
    <w:rsid w:val="005A6115"/>
    <w:rsid w:val="005B0928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6D3B14"/>
    <w:rsid w:val="006D67EA"/>
    <w:rsid w:val="006E7376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C28D0"/>
    <w:rsid w:val="007C4F6B"/>
    <w:rsid w:val="00800DD0"/>
    <w:rsid w:val="00804DEE"/>
    <w:rsid w:val="00810237"/>
    <w:rsid w:val="0087211C"/>
    <w:rsid w:val="0087250B"/>
    <w:rsid w:val="00877302"/>
    <w:rsid w:val="008A0E27"/>
    <w:rsid w:val="008D105B"/>
    <w:rsid w:val="008D33AE"/>
    <w:rsid w:val="008E3CD3"/>
    <w:rsid w:val="00910E49"/>
    <w:rsid w:val="009164F4"/>
    <w:rsid w:val="009225AE"/>
    <w:rsid w:val="009268F5"/>
    <w:rsid w:val="00927C51"/>
    <w:rsid w:val="00980253"/>
    <w:rsid w:val="00992A98"/>
    <w:rsid w:val="00993543"/>
    <w:rsid w:val="009C29F4"/>
    <w:rsid w:val="009E5669"/>
    <w:rsid w:val="009F0960"/>
    <w:rsid w:val="00A03163"/>
    <w:rsid w:val="00A036C0"/>
    <w:rsid w:val="00A05E71"/>
    <w:rsid w:val="00A20F31"/>
    <w:rsid w:val="00A45F1F"/>
    <w:rsid w:val="00A57C41"/>
    <w:rsid w:val="00A62A83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77893"/>
    <w:rsid w:val="00B86E81"/>
    <w:rsid w:val="00B90784"/>
    <w:rsid w:val="00B94EA0"/>
    <w:rsid w:val="00BB1A66"/>
    <w:rsid w:val="00BB43BA"/>
    <w:rsid w:val="00BC4B0B"/>
    <w:rsid w:val="00BC7CED"/>
    <w:rsid w:val="00BE62FD"/>
    <w:rsid w:val="00BF019C"/>
    <w:rsid w:val="00BF1129"/>
    <w:rsid w:val="00C10160"/>
    <w:rsid w:val="00C1683C"/>
    <w:rsid w:val="00C20C58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CF467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3ECE"/>
    <w:rsid w:val="00D75443"/>
    <w:rsid w:val="00D76062"/>
    <w:rsid w:val="00D84A47"/>
    <w:rsid w:val="00D86FE9"/>
    <w:rsid w:val="00D952EA"/>
    <w:rsid w:val="00DA19FE"/>
    <w:rsid w:val="00DA65CC"/>
    <w:rsid w:val="00DB357C"/>
    <w:rsid w:val="00DE1E06"/>
    <w:rsid w:val="00DF0CD5"/>
    <w:rsid w:val="00DF6F16"/>
    <w:rsid w:val="00E016BF"/>
    <w:rsid w:val="00E352D7"/>
    <w:rsid w:val="00E51F8C"/>
    <w:rsid w:val="00E70D15"/>
    <w:rsid w:val="00E91DDD"/>
    <w:rsid w:val="00E92F55"/>
    <w:rsid w:val="00E946B1"/>
    <w:rsid w:val="00EA1FB7"/>
    <w:rsid w:val="00EA6539"/>
    <w:rsid w:val="00EC2884"/>
    <w:rsid w:val="00EC2FF3"/>
    <w:rsid w:val="00ED0339"/>
    <w:rsid w:val="00EE21CD"/>
    <w:rsid w:val="00EF142E"/>
    <w:rsid w:val="00EF3CC0"/>
    <w:rsid w:val="00F05F1D"/>
    <w:rsid w:val="00F17F4D"/>
    <w:rsid w:val="00F212D8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A705D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ЖКГ</cp:lastModifiedBy>
  <cp:revision>22</cp:revision>
  <cp:lastPrinted>2019-02-20T06:50:00Z</cp:lastPrinted>
  <dcterms:created xsi:type="dcterms:W3CDTF">2018-12-11T11:20:00Z</dcterms:created>
  <dcterms:modified xsi:type="dcterms:W3CDTF">2020-01-16T07:44:00Z</dcterms:modified>
</cp:coreProperties>
</file>