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2A" w:rsidRDefault="0052632A" w:rsidP="0052632A">
      <w:pPr>
        <w:jc w:val="right"/>
        <w:rPr>
          <w:lang w:val="uk-UA"/>
        </w:rPr>
      </w:pPr>
      <w:r>
        <w:rPr>
          <w:lang w:val="uk-UA"/>
        </w:rPr>
        <w:t>ПРОЕКТ</w:t>
      </w:r>
    </w:p>
    <w:p w:rsidR="0052632A" w:rsidRDefault="0052632A" w:rsidP="0052632A">
      <w:pPr>
        <w:jc w:val="center"/>
        <w:rPr>
          <w:lang w:val="uk-UA"/>
        </w:rPr>
      </w:pPr>
    </w:p>
    <w:p w:rsidR="0052632A" w:rsidRDefault="0052632A" w:rsidP="0052632A">
      <w:pPr>
        <w:jc w:val="center"/>
        <w:rPr>
          <w:lang w:val="uk-UA"/>
        </w:rPr>
      </w:pPr>
      <w:r>
        <w:rPr>
          <w:lang w:val="uk-UA"/>
        </w:rPr>
        <w:t>ПОПАСНЯНСЬКА МІСЬКА РАДА</w:t>
      </w:r>
    </w:p>
    <w:p w:rsidR="0052632A" w:rsidRDefault="0052632A" w:rsidP="0052632A">
      <w:pPr>
        <w:jc w:val="center"/>
        <w:rPr>
          <w:lang w:val="uk-UA"/>
        </w:rPr>
      </w:pPr>
      <w:r>
        <w:rPr>
          <w:lang w:val="uk-UA"/>
        </w:rPr>
        <w:t>ВИКОНАВЧИЙ КОМІТЕТ</w:t>
      </w:r>
    </w:p>
    <w:p w:rsidR="0052632A" w:rsidRDefault="0052632A" w:rsidP="0052632A">
      <w:pPr>
        <w:jc w:val="center"/>
        <w:rPr>
          <w:lang w:val="uk-UA"/>
        </w:rPr>
      </w:pPr>
      <w:r>
        <w:rPr>
          <w:lang w:val="uk-UA"/>
        </w:rPr>
        <w:t>РІШЕННЯ</w:t>
      </w:r>
    </w:p>
    <w:p w:rsidR="0052632A" w:rsidRDefault="0052632A" w:rsidP="0052632A">
      <w:pPr>
        <w:jc w:val="center"/>
        <w:rPr>
          <w:lang w:val="uk-UA"/>
        </w:rPr>
      </w:pPr>
    </w:p>
    <w:p w:rsidR="0052632A" w:rsidRDefault="00657692" w:rsidP="0052632A">
      <w:r>
        <w:rPr>
          <w:lang w:val="uk-UA"/>
        </w:rPr>
        <w:t>20</w:t>
      </w:r>
      <w:r w:rsidR="0052632A">
        <w:rPr>
          <w:lang w:val="uk-UA"/>
        </w:rPr>
        <w:t>.</w:t>
      </w:r>
      <w:r>
        <w:rPr>
          <w:lang w:val="uk-UA"/>
        </w:rPr>
        <w:t>11</w:t>
      </w:r>
      <w:r w:rsidR="0052632A">
        <w:rPr>
          <w:lang w:val="uk-UA"/>
        </w:rPr>
        <w:t xml:space="preserve">.2012р. </w:t>
      </w:r>
      <w:r w:rsidR="0052632A">
        <w:t xml:space="preserve">                                                          </w:t>
      </w:r>
      <w:r w:rsidR="0052632A">
        <w:rPr>
          <w:lang w:val="uk-UA"/>
        </w:rPr>
        <w:t xml:space="preserve">№ </w:t>
      </w:r>
    </w:p>
    <w:p w:rsidR="0052632A" w:rsidRDefault="0052632A" w:rsidP="0052632A">
      <w:pPr>
        <w:rPr>
          <w:lang w:val="uk-UA"/>
        </w:rPr>
      </w:pPr>
      <w:r>
        <w:rPr>
          <w:lang w:val="uk-UA"/>
        </w:rPr>
        <w:t>м. Попасна</w:t>
      </w:r>
    </w:p>
    <w:p w:rsidR="0052632A" w:rsidRDefault="0052632A" w:rsidP="0052632A">
      <w:pPr>
        <w:rPr>
          <w:lang w:val="uk-UA"/>
        </w:rPr>
      </w:pPr>
    </w:p>
    <w:p w:rsidR="0052632A" w:rsidRDefault="0052632A" w:rsidP="0052632A">
      <w:pPr>
        <w:rPr>
          <w:b/>
          <w:lang w:val="uk-UA"/>
        </w:rPr>
      </w:pPr>
      <w:r>
        <w:rPr>
          <w:b/>
          <w:lang w:val="uk-UA"/>
        </w:rPr>
        <w:t>Про погодження тарифу на послуги</w:t>
      </w:r>
    </w:p>
    <w:p w:rsidR="0052632A" w:rsidRDefault="0052632A" w:rsidP="0052632A">
      <w:pPr>
        <w:rPr>
          <w:b/>
          <w:lang w:val="uk-UA"/>
        </w:rPr>
      </w:pPr>
      <w:r>
        <w:rPr>
          <w:b/>
          <w:lang w:val="uk-UA"/>
        </w:rPr>
        <w:t xml:space="preserve">з утримання будинку і споруд та </w:t>
      </w:r>
    </w:p>
    <w:p w:rsidR="0052632A" w:rsidRDefault="005C73E6" w:rsidP="0052632A">
      <w:pPr>
        <w:rPr>
          <w:b/>
          <w:lang w:val="uk-UA"/>
        </w:rPr>
      </w:pPr>
      <w:r>
        <w:rPr>
          <w:b/>
          <w:lang w:val="uk-UA"/>
        </w:rPr>
        <w:t>прибудинкової території</w:t>
      </w:r>
      <w:r w:rsidR="0052632A">
        <w:rPr>
          <w:b/>
          <w:lang w:val="uk-UA"/>
        </w:rPr>
        <w:t xml:space="preserve"> по</w:t>
      </w:r>
    </w:p>
    <w:p w:rsidR="0052632A" w:rsidRDefault="0052632A" w:rsidP="0052632A">
      <w:pPr>
        <w:rPr>
          <w:b/>
          <w:lang w:val="uk-UA"/>
        </w:rPr>
      </w:pPr>
      <w:r>
        <w:rPr>
          <w:b/>
          <w:lang w:val="uk-UA"/>
        </w:rPr>
        <w:t xml:space="preserve">вул. </w:t>
      </w:r>
      <w:r w:rsidR="00657692">
        <w:rPr>
          <w:b/>
          <w:lang w:val="uk-UA"/>
        </w:rPr>
        <w:t>Леніна</w:t>
      </w:r>
      <w:r>
        <w:rPr>
          <w:b/>
          <w:lang w:val="uk-UA"/>
        </w:rPr>
        <w:t xml:space="preserve">, </w:t>
      </w:r>
      <w:r w:rsidR="00657692">
        <w:rPr>
          <w:b/>
          <w:lang w:val="uk-UA"/>
        </w:rPr>
        <w:t>1</w:t>
      </w:r>
      <w:r>
        <w:rPr>
          <w:b/>
          <w:lang w:val="uk-UA"/>
        </w:rPr>
        <w:t>5</w:t>
      </w:r>
      <w:r w:rsidR="00657692">
        <w:rPr>
          <w:b/>
          <w:lang w:val="uk-UA"/>
        </w:rPr>
        <w:t>3</w:t>
      </w:r>
      <w:r>
        <w:rPr>
          <w:b/>
          <w:lang w:val="uk-UA"/>
        </w:rPr>
        <w:t xml:space="preserve"> ОСББ «</w:t>
      </w:r>
      <w:r w:rsidR="00657692">
        <w:rPr>
          <w:b/>
          <w:lang w:val="uk-UA"/>
        </w:rPr>
        <w:t>Світанок</w:t>
      </w:r>
      <w:r>
        <w:rPr>
          <w:b/>
          <w:lang w:val="uk-UA"/>
        </w:rPr>
        <w:t>»</w:t>
      </w:r>
    </w:p>
    <w:p w:rsidR="0052632A" w:rsidRDefault="0052632A" w:rsidP="0052632A">
      <w:pPr>
        <w:rPr>
          <w:b/>
          <w:lang w:val="uk-UA"/>
        </w:rPr>
      </w:pPr>
    </w:p>
    <w:p w:rsidR="0052632A" w:rsidRDefault="0052632A" w:rsidP="0052632A">
      <w:pPr>
        <w:rPr>
          <w:b/>
          <w:lang w:val="uk-UA"/>
        </w:rPr>
      </w:pPr>
    </w:p>
    <w:p w:rsidR="0052632A" w:rsidRDefault="0052632A" w:rsidP="0052632A">
      <w:pPr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  <w:r>
        <w:rPr>
          <w:lang w:val="uk-UA"/>
        </w:rPr>
        <w:t xml:space="preserve">               </w:t>
      </w:r>
      <w:r w:rsidR="00C55896">
        <w:rPr>
          <w:lang w:val="uk-UA"/>
        </w:rPr>
        <w:t xml:space="preserve">Розглянувши звернення правління  ОСББ «Світанок»  з проханням  погодити  тариф на послуги  з утримання будинку і споруд та прибудинкової території по вул. Леніна,153, </w:t>
      </w:r>
      <w:r>
        <w:rPr>
          <w:lang w:val="uk-UA"/>
        </w:rPr>
        <w:t xml:space="preserve"> </w:t>
      </w:r>
      <w:r w:rsidR="00C55896">
        <w:rPr>
          <w:lang w:val="uk-UA"/>
        </w:rPr>
        <w:t>н</w:t>
      </w:r>
      <w:r>
        <w:rPr>
          <w:lang w:val="uk-UA"/>
        </w:rPr>
        <w:t>а підставі  Закону України  «Про житлово-комунальні послуги», статті 28 Закону України  «Про місцеве самоврядування в Україні</w:t>
      </w:r>
      <w:r w:rsidR="00C55896">
        <w:rPr>
          <w:lang w:val="uk-UA"/>
        </w:rPr>
        <w:t>»,</w:t>
      </w:r>
      <w:r>
        <w:rPr>
          <w:lang w:val="uk-UA"/>
        </w:rPr>
        <w:t xml:space="preserve"> виконавчий комітет Попаснянської міської ради </w:t>
      </w:r>
    </w:p>
    <w:p w:rsidR="0052632A" w:rsidRDefault="0052632A" w:rsidP="0052632A">
      <w:pPr>
        <w:rPr>
          <w:lang w:val="uk-UA"/>
        </w:rPr>
      </w:pPr>
    </w:p>
    <w:p w:rsidR="0052632A" w:rsidRDefault="0052632A" w:rsidP="0052632A">
      <w:pPr>
        <w:rPr>
          <w:lang w:val="uk-UA"/>
        </w:rPr>
      </w:pPr>
      <w:r>
        <w:rPr>
          <w:lang w:val="uk-UA"/>
        </w:rPr>
        <w:t xml:space="preserve">     ВИРІШИВ:</w:t>
      </w:r>
    </w:p>
    <w:p w:rsidR="0052632A" w:rsidRDefault="0052632A" w:rsidP="0052632A">
      <w:pPr>
        <w:rPr>
          <w:lang w:val="uk-UA"/>
        </w:rPr>
      </w:pPr>
    </w:p>
    <w:p w:rsidR="0052632A" w:rsidRDefault="0052632A" w:rsidP="0052632A">
      <w:pPr>
        <w:rPr>
          <w:lang w:val="uk-UA"/>
        </w:rPr>
      </w:pPr>
    </w:p>
    <w:p w:rsidR="0052632A" w:rsidRDefault="0052632A" w:rsidP="0052632A">
      <w:pPr>
        <w:numPr>
          <w:ilvl w:val="0"/>
          <w:numId w:val="1"/>
        </w:numPr>
        <w:ind w:left="540"/>
        <w:rPr>
          <w:lang w:val="uk-UA"/>
        </w:rPr>
      </w:pPr>
      <w:r>
        <w:rPr>
          <w:lang w:val="uk-UA"/>
        </w:rPr>
        <w:t>Погодити ОСББ «</w:t>
      </w:r>
      <w:r w:rsidR="00657692">
        <w:rPr>
          <w:lang w:val="uk-UA"/>
        </w:rPr>
        <w:t>Світанок</w:t>
      </w:r>
      <w:r>
        <w:rPr>
          <w:lang w:val="uk-UA"/>
        </w:rPr>
        <w:t xml:space="preserve">» тариф на послуги з утримання будинку і споруд та   прибудинкової  території  по вул. </w:t>
      </w:r>
      <w:r w:rsidR="00657692">
        <w:rPr>
          <w:lang w:val="uk-UA"/>
        </w:rPr>
        <w:t>Леніна</w:t>
      </w:r>
      <w:r>
        <w:rPr>
          <w:lang w:val="uk-UA"/>
        </w:rPr>
        <w:t xml:space="preserve">, </w:t>
      </w:r>
      <w:r w:rsidR="00657692">
        <w:rPr>
          <w:lang w:val="uk-UA"/>
        </w:rPr>
        <w:t>1</w:t>
      </w:r>
      <w:r>
        <w:rPr>
          <w:lang w:val="uk-UA"/>
        </w:rPr>
        <w:t>5</w:t>
      </w:r>
      <w:r w:rsidR="00657692">
        <w:rPr>
          <w:lang w:val="uk-UA"/>
        </w:rPr>
        <w:t>3</w:t>
      </w:r>
      <w:r>
        <w:rPr>
          <w:lang w:val="uk-UA"/>
        </w:rPr>
        <w:t xml:space="preserve"> в розмірі </w:t>
      </w:r>
      <w:r w:rsidR="004A083F">
        <w:rPr>
          <w:lang w:val="uk-UA"/>
        </w:rPr>
        <w:t>1,</w:t>
      </w:r>
      <w:r w:rsidR="00657692">
        <w:rPr>
          <w:lang w:val="uk-UA"/>
        </w:rPr>
        <w:t>80</w:t>
      </w:r>
      <w:r w:rsidR="005C73E6">
        <w:rPr>
          <w:lang w:val="uk-UA"/>
        </w:rPr>
        <w:t xml:space="preserve"> </w:t>
      </w:r>
      <w:r w:rsidR="004A083F">
        <w:rPr>
          <w:lang w:val="uk-UA"/>
        </w:rPr>
        <w:t>грн</w:t>
      </w:r>
      <w:r>
        <w:rPr>
          <w:lang w:val="uk-UA"/>
        </w:rPr>
        <w:t>. за 1 м2 загальної  площі квартири в місяць.</w:t>
      </w:r>
    </w:p>
    <w:p w:rsidR="0052632A" w:rsidRDefault="0052632A" w:rsidP="0052632A">
      <w:pPr>
        <w:ind w:left="540"/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  <w:r>
        <w:rPr>
          <w:lang w:val="uk-UA"/>
        </w:rPr>
        <w:t xml:space="preserve">    2.  Дане рішення  набирає  чинності  згідно законодавства.</w:t>
      </w:r>
    </w:p>
    <w:p w:rsidR="0052632A" w:rsidRDefault="0052632A" w:rsidP="0052632A">
      <w:pPr>
        <w:ind w:left="540"/>
        <w:jc w:val="both"/>
        <w:rPr>
          <w:lang w:val="uk-UA"/>
        </w:rPr>
      </w:pPr>
    </w:p>
    <w:p w:rsidR="0052632A" w:rsidRDefault="0052632A" w:rsidP="0052632A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3. Контроль за виконанням рішення покласти на заступника міського голови Козакова    </w:t>
      </w:r>
    </w:p>
    <w:p w:rsidR="0052632A" w:rsidRDefault="0052632A" w:rsidP="0052632A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lang w:val="uk-UA"/>
        </w:rPr>
        <w:t xml:space="preserve">        О.А., </w:t>
      </w:r>
      <w:r>
        <w:rPr>
          <w:b w:val="0"/>
          <w:szCs w:val="24"/>
          <w:lang w:val="uk-UA"/>
        </w:rPr>
        <w:t xml:space="preserve">начальника відділу житлово-комунального господарства, архітектури,  </w:t>
      </w:r>
    </w:p>
    <w:p w:rsidR="0052632A" w:rsidRDefault="0052632A" w:rsidP="0052632A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      містобудування та землеустрою виконкому міської ради Шмельову Н.О.</w:t>
      </w:r>
    </w:p>
    <w:p w:rsidR="0052632A" w:rsidRDefault="0052632A" w:rsidP="0052632A">
      <w:pPr>
        <w:pStyle w:val="a3"/>
        <w:ind w:left="360"/>
        <w:jc w:val="both"/>
        <w:rPr>
          <w:b w:val="0"/>
          <w:szCs w:val="24"/>
          <w:lang w:val="uk-UA"/>
        </w:rPr>
      </w:pPr>
    </w:p>
    <w:p w:rsidR="0052632A" w:rsidRDefault="0052632A" w:rsidP="0052632A">
      <w:pPr>
        <w:ind w:left="540"/>
        <w:jc w:val="both"/>
        <w:rPr>
          <w:lang w:val="uk-UA"/>
        </w:rPr>
      </w:pPr>
    </w:p>
    <w:p w:rsidR="0052632A" w:rsidRDefault="0052632A" w:rsidP="0052632A">
      <w:pPr>
        <w:ind w:left="540"/>
        <w:rPr>
          <w:b/>
          <w:lang w:val="uk-UA"/>
        </w:rPr>
      </w:pPr>
      <w:r>
        <w:rPr>
          <w:b/>
          <w:lang w:val="uk-UA"/>
        </w:rPr>
        <w:t xml:space="preserve">       </w:t>
      </w:r>
    </w:p>
    <w:p w:rsidR="0052632A" w:rsidRDefault="0052632A" w:rsidP="0052632A">
      <w:pPr>
        <w:ind w:left="540"/>
        <w:rPr>
          <w:b/>
          <w:lang w:val="uk-UA"/>
        </w:rPr>
      </w:pPr>
    </w:p>
    <w:p w:rsidR="0052632A" w:rsidRDefault="0052632A" w:rsidP="0052632A">
      <w:pPr>
        <w:ind w:left="540"/>
        <w:rPr>
          <w:lang w:val="uk-UA"/>
        </w:rPr>
      </w:pPr>
      <w:r>
        <w:rPr>
          <w:b/>
          <w:lang w:val="uk-UA"/>
        </w:rPr>
        <w:t xml:space="preserve">          </w:t>
      </w:r>
      <w:r>
        <w:rPr>
          <w:lang w:val="uk-UA"/>
        </w:rPr>
        <w:t xml:space="preserve">Міський голова                                                                         Ю.І.Онищенко                                                                                                                                                                                                                    </w:t>
      </w:r>
    </w:p>
    <w:p w:rsidR="0052632A" w:rsidRDefault="0052632A" w:rsidP="0052632A">
      <w:pPr>
        <w:ind w:left="540"/>
        <w:rPr>
          <w:lang w:val="uk-UA"/>
        </w:rPr>
      </w:pPr>
    </w:p>
    <w:p w:rsidR="0052632A" w:rsidRDefault="0052632A" w:rsidP="0052632A">
      <w:pPr>
        <w:ind w:left="540"/>
        <w:rPr>
          <w:b/>
          <w:lang w:val="uk-UA"/>
        </w:rPr>
      </w:pPr>
    </w:p>
    <w:p w:rsidR="0052632A" w:rsidRDefault="0052632A" w:rsidP="0052632A">
      <w:pPr>
        <w:ind w:left="54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</w:t>
      </w:r>
    </w:p>
    <w:p w:rsidR="0052632A" w:rsidRDefault="0052632A" w:rsidP="0052632A">
      <w:pPr>
        <w:ind w:left="540"/>
        <w:rPr>
          <w:b/>
          <w:lang w:val="uk-UA"/>
        </w:rPr>
      </w:pPr>
    </w:p>
    <w:p w:rsidR="005C73E6" w:rsidRDefault="005C73E6" w:rsidP="0052632A">
      <w:pPr>
        <w:ind w:left="540"/>
        <w:rPr>
          <w:b/>
          <w:lang w:val="uk-UA"/>
        </w:rPr>
      </w:pPr>
    </w:p>
    <w:p w:rsidR="005C73E6" w:rsidRDefault="005C73E6" w:rsidP="0052632A">
      <w:pPr>
        <w:ind w:left="540"/>
        <w:rPr>
          <w:b/>
          <w:lang w:val="uk-UA"/>
        </w:rPr>
      </w:pPr>
    </w:p>
    <w:p w:rsidR="0052632A" w:rsidRDefault="0052632A" w:rsidP="0052632A">
      <w:pPr>
        <w:ind w:left="540"/>
        <w:rPr>
          <w:b/>
          <w:lang w:val="uk-UA"/>
        </w:rPr>
      </w:pPr>
    </w:p>
    <w:p w:rsidR="0052632A" w:rsidRDefault="0052632A" w:rsidP="0052632A">
      <w:pPr>
        <w:ind w:left="540"/>
        <w:rPr>
          <w:b/>
          <w:lang w:val="uk-UA"/>
        </w:rPr>
      </w:pPr>
    </w:p>
    <w:p w:rsidR="0052632A" w:rsidRDefault="0052632A" w:rsidP="0052632A">
      <w:pPr>
        <w:ind w:left="540"/>
        <w:rPr>
          <w:b/>
          <w:lang w:val="uk-UA"/>
        </w:rPr>
      </w:pPr>
    </w:p>
    <w:p w:rsidR="0052632A" w:rsidRDefault="0052632A" w:rsidP="0052632A">
      <w:pPr>
        <w:ind w:left="540"/>
        <w:rPr>
          <w:b/>
          <w:lang w:val="uk-UA"/>
        </w:rPr>
      </w:pPr>
    </w:p>
    <w:p w:rsidR="0052632A" w:rsidRDefault="0052632A" w:rsidP="0052632A">
      <w:pPr>
        <w:ind w:left="540"/>
        <w:rPr>
          <w:b/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</w:t>
      </w: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Додаток  1</w:t>
      </w:r>
    </w:p>
    <w:p w:rsidR="0052632A" w:rsidRDefault="0052632A" w:rsidP="0052632A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до рішення виконкому</w:t>
      </w:r>
    </w:p>
    <w:p w:rsidR="0052632A" w:rsidRDefault="0052632A" w:rsidP="0052632A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міської ради</w:t>
      </w:r>
    </w:p>
    <w:p w:rsidR="0052632A" w:rsidRDefault="0052632A" w:rsidP="0052632A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</w:t>
      </w:r>
      <w:r w:rsidR="00657692">
        <w:rPr>
          <w:lang w:val="uk-UA"/>
        </w:rPr>
        <w:t>20</w:t>
      </w:r>
      <w:r>
        <w:rPr>
          <w:lang w:val="uk-UA"/>
        </w:rPr>
        <w:t>.</w:t>
      </w:r>
      <w:r w:rsidR="00657692">
        <w:rPr>
          <w:lang w:val="uk-UA"/>
        </w:rPr>
        <w:t>11</w:t>
      </w:r>
      <w:r>
        <w:rPr>
          <w:lang w:val="uk-UA"/>
        </w:rPr>
        <w:t>.2012  №</w:t>
      </w: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center"/>
        <w:rPr>
          <w:lang w:val="uk-UA"/>
        </w:rPr>
      </w:pPr>
      <w:r>
        <w:rPr>
          <w:lang w:val="uk-UA"/>
        </w:rPr>
        <w:t>Перелік</w:t>
      </w:r>
    </w:p>
    <w:p w:rsidR="0052632A" w:rsidRDefault="0052632A" w:rsidP="0052632A">
      <w:pPr>
        <w:jc w:val="center"/>
        <w:rPr>
          <w:lang w:val="uk-UA"/>
        </w:rPr>
      </w:pPr>
      <w:r>
        <w:rPr>
          <w:lang w:val="uk-UA"/>
        </w:rPr>
        <w:t xml:space="preserve">послуг з утримання будинку і споруд та прибудинкової території по вул. </w:t>
      </w:r>
      <w:r w:rsidR="00657692">
        <w:rPr>
          <w:lang w:val="uk-UA"/>
        </w:rPr>
        <w:t>Леніна</w:t>
      </w:r>
      <w:r>
        <w:rPr>
          <w:lang w:val="uk-UA"/>
        </w:rPr>
        <w:t xml:space="preserve">, </w:t>
      </w:r>
      <w:r w:rsidR="00657692">
        <w:rPr>
          <w:lang w:val="uk-UA"/>
        </w:rPr>
        <w:t>1</w:t>
      </w:r>
      <w:r>
        <w:rPr>
          <w:lang w:val="uk-UA"/>
        </w:rPr>
        <w:t>5</w:t>
      </w:r>
      <w:r w:rsidR="00657692">
        <w:rPr>
          <w:lang w:val="uk-UA"/>
        </w:rPr>
        <w:t>3</w:t>
      </w:r>
      <w:r>
        <w:rPr>
          <w:lang w:val="uk-UA"/>
        </w:rPr>
        <w:t xml:space="preserve"> (ОСББ «</w:t>
      </w:r>
      <w:r w:rsidR="00657692">
        <w:rPr>
          <w:lang w:val="uk-UA"/>
        </w:rPr>
        <w:t>Світанок</w:t>
      </w:r>
      <w:r>
        <w:rPr>
          <w:lang w:val="uk-UA"/>
        </w:rPr>
        <w:t xml:space="preserve">») </w:t>
      </w:r>
    </w:p>
    <w:p w:rsidR="0052632A" w:rsidRDefault="0052632A" w:rsidP="0052632A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6751"/>
        <w:gridCol w:w="2179"/>
      </w:tblGrid>
      <w:tr w:rsidR="0052632A" w:rsidTr="00360C0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5263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5263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Перелік послуг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5263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Витрати на 1м2, грн.</w:t>
            </w:r>
          </w:p>
        </w:tc>
      </w:tr>
      <w:tr w:rsidR="0052632A" w:rsidTr="00360C0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5263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52632A">
            <w:pPr>
              <w:rPr>
                <w:lang w:val="uk-UA"/>
              </w:rPr>
            </w:pPr>
            <w:r>
              <w:rPr>
                <w:lang w:val="uk-UA"/>
              </w:rPr>
              <w:t xml:space="preserve">Прибирання </w:t>
            </w:r>
            <w:r w:rsidR="00EA08BD">
              <w:rPr>
                <w:lang w:val="uk-UA"/>
              </w:rPr>
              <w:t xml:space="preserve">прибудинкової території та </w:t>
            </w:r>
            <w:r>
              <w:rPr>
                <w:lang w:val="uk-UA"/>
              </w:rPr>
              <w:t>сходових кліток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EA08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0,12</w:t>
            </w:r>
          </w:p>
        </w:tc>
      </w:tr>
      <w:tr w:rsidR="0052632A" w:rsidTr="00360C0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360C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EA08BD">
            <w:pPr>
              <w:rPr>
                <w:lang w:val="uk-UA"/>
              </w:rPr>
            </w:pPr>
            <w:r>
              <w:rPr>
                <w:lang w:val="uk-UA"/>
              </w:rPr>
              <w:t>Вивезення побутових відходів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EA08BD" w:rsidP="006576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</w:tr>
      <w:tr w:rsidR="0052632A" w:rsidTr="00360C0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360C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EA08BD" w:rsidP="00EA08BD">
            <w:pPr>
              <w:rPr>
                <w:lang w:val="uk-UA"/>
              </w:rPr>
            </w:pPr>
            <w:r>
              <w:rPr>
                <w:lang w:val="uk-UA"/>
              </w:rPr>
              <w:t>Технічне о</w:t>
            </w:r>
            <w:r w:rsidR="0052632A">
              <w:rPr>
                <w:lang w:val="uk-UA"/>
              </w:rPr>
              <w:t xml:space="preserve">бслуговування </w:t>
            </w:r>
            <w:r>
              <w:rPr>
                <w:lang w:val="uk-UA"/>
              </w:rPr>
              <w:t>ліфтів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EA08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0,29</w:t>
            </w:r>
          </w:p>
        </w:tc>
      </w:tr>
      <w:tr w:rsidR="0052632A" w:rsidTr="00360C0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360C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EA08BD">
            <w:pPr>
              <w:rPr>
                <w:lang w:val="uk-UA"/>
              </w:rPr>
            </w:pPr>
            <w:r>
              <w:rPr>
                <w:lang w:val="uk-UA"/>
              </w:rPr>
              <w:t>Утримання ліфтів в робочому стані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EA08BD" w:rsidP="00360C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0,12</w:t>
            </w:r>
          </w:p>
        </w:tc>
      </w:tr>
      <w:tr w:rsidR="0052632A" w:rsidTr="00360C0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360C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52632A" w:rsidP="00360C0A">
            <w:pPr>
              <w:rPr>
                <w:lang w:val="uk-UA"/>
              </w:rPr>
            </w:pPr>
            <w:r>
              <w:rPr>
                <w:lang w:val="uk-UA"/>
              </w:rPr>
              <w:t>Технічне обслуговування внутрішньо будинкових систем холодного водопостачання</w:t>
            </w:r>
            <w:r w:rsidR="00360C0A">
              <w:rPr>
                <w:lang w:val="uk-UA"/>
              </w:rPr>
              <w:t>,</w:t>
            </w:r>
            <w:r>
              <w:rPr>
                <w:lang w:val="uk-UA"/>
              </w:rPr>
              <w:t xml:space="preserve"> водовідведення</w:t>
            </w:r>
            <w:r w:rsidR="00360C0A">
              <w:rPr>
                <w:lang w:val="uk-UA"/>
              </w:rPr>
              <w:t>, зливової каналізації, електропостачання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EA08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0,48</w:t>
            </w:r>
          </w:p>
        </w:tc>
      </w:tr>
      <w:tr w:rsidR="0052632A" w:rsidTr="00360C0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360C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52632A">
            <w:pPr>
              <w:rPr>
                <w:lang w:val="uk-UA"/>
              </w:rPr>
            </w:pPr>
            <w:r>
              <w:rPr>
                <w:lang w:val="uk-UA"/>
              </w:rPr>
              <w:t>Освітлення місць загального користування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EA08BD" w:rsidP="00360C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0,12</w:t>
            </w:r>
          </w:p>
        </w:tc>
      </w:tr>
      <w:tr w:rsidR="0052632A" w:rsidTr="00360C0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360C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52632A" w:rsidP="00360C0A">
            <w:pPr>
              <w:rPr>
                <w:lang w:val="uk-UA"/>
              </w:rPr>
            </w:pPr>
            <w:r>
              <w:rPr>
                <w:lang w:val="uk-UA"/>
              </w:rPr>
              <w:t>Поточний ремонт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2A" w:rsidRDefault="00EA08BD" w:rsidP="00360C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0,44</w:t>
            </w:r>
          </w:p>
        </w:tc>
      </w:tr>
      <w:tr w:rsidR="0052632A" w:rsidTr="00360C0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360C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EA08BD">
            <w:pPr>
              <w:rPr>
                <w:lang w:val="uk-UA"/>
              </w:rPr>
            </w:pPr>
            <w:r>
              <w:rPr>
                <w:lang w:val="uk-UA"/>
              </w:rPr>
              <w:t>Електрозабезпечення ліфтів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EA08BD" w:rsidP="006576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</w:tr>
      <w:tr w:rsidR="0052632A" w:rsidTr="00360C0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2A" w:rsidRDefault="0052632A">
            <w:pPr>
              <w:jc w:val="center"/>
              <w:rPr>
                <w:lang w:val="uk-UA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52632A">
            <w:pPr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EA08BD" w:rsidP="00360C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1,80</w:t>
            </w:r>
          </w:p>
        </w:tc>
      </w:tr>
    </w:tbl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  <w:r>
        <w:rPr>
          <w:lang w:val="uk-UA"/>
        </w:rPr>
        <w:t>Заступник міського голови                                                                                     О.А. Козаков</w:t>
      </w: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ind w:left="540"/>
        <w:rPr>
          <w:b/>
          <w:lang w:val="uk-UA"/>
        </w:rPr>
      </w:pPr>
    </w:p>
    <w:p w:rsidR="00560C2E" w:rsidRPr="0052632A" w:rsidRDefault="00560C2E">
      <w:pPr>
        <w:rPr>
          <w:lang w:val="uk-UA"/>
        </w:rPr>
      </w:pPr>
    </w:p>
    <w:sectPr w:rsidR="00560C2E" w:rsidRPr="0052632A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1B5A"/>
    <w:multiLevelType w:val="hybridMultilevel"/>
    <w:tmpl w:val="3148F9D8"/>
    <w:lvl w:ilvl="0" w:tplc="84CE3E8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32A"/>
    <w:rsid w:val="00181483"/>
    <w:rsid w:val="00360C0A"/>
    <w:rsid w:val="0045703C"/>
    <w:rsid w:val="004A083F"/>
    <w:rsid w:val="0052632A"/>
    <w:rsid w:val="00560C2E"/>
    <w:rsid w:val="005C73E6"/>
    <w:rsid w:val="00657692"/>
    <w:rsid w:val="006B1A3A"/>
    <w:rsid w:val="007277CE"/>
    <w:rsid w:val="009C4F18"/>
    <w:rsid w:val="009F294A"/>
    <w:rsid w:val="00C55896"/>
    <w:rsid w:val="00C95C9E"/>
    <w:rsid w:val="00CC066A"/>
    <w:rsid w:val="00DD6888"/>
    <w:rsid w:val="00EA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2632A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52632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Customer</cp:lastModifiedBy>
  <cp:revision>8</cp:revision>
  <cp:lastPrinted>2012-11-14T07:34:00Z</cp:lastPrinted>
  <dcterms:created xsi:type="dcterms:W3CDTF">2012-07-24T13:08:00Z</dcterms:created>
  <dcterms:modified xsi:type="dcterms:W3CDTF">2012-11-14T09:06:00Z</dcterms:modified>
</cp:coreProperties>
</file>