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28" w:rsidRDefault="005D3028" w:rsidP="005D30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ЗВІТ</w:t>
      </w:r>
    </w:p>
    <w:p w:rsidR="005D3028" w:rsidRDefault="005D3028" w:rsidP="005D302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розгляд справ про адміністративні правопорушення та осіб, які притягнуті до адміністративної відповідальності                                </w:t>
      </w:r>
      <w:r w:rsidR="00CA3680">
        <w:rPr>
          <w:rFonts w:ascii="Times New Roman" w:hAnsi="Times New Roman"/>
          <w:b/>
          <w:sz w:val="24"/>
          <w:szCs w:val="24"/>
          <w:lang w:val="uk-UA"/>
        </w:rPr>
        <w:t xml:space="preserve">             за період з січня по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жовтень 2013 року</w:t>
      </w:r>
    </w:p>
    <w:p w:rsidR="005D3028" w:rsidRDefault="005D3028" w:rsidP="005D302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5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1807"/>
        <w:gridCol w:w="1744"/>
        <w:gridCol w:w="1185"/>
        <w:gridCol w:w="1952"/>
        <w:gridCol w:w="1029"/>
        <w:gridCol w:w="1349"/>
        <w:gridCol w:w="1607"/>
        <w:gridCol w:w="885"/>
        <w:gridCol w:w="1425"/>
        <w:gridCol w:w="1294"/>
      </w:tblGrid>
      <w:tr w:rsidR="005D3028" w:rsidTr="002E32FA">
        <w:trPr>
          <w:trHeight w:val="570"/>
        </w:trPr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статті кодексу або адміністративного правопорушення, яке не ввійшло до кодексу, але передбачене іншими виконавчими чи нормативними актами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Номер статті кодексу  про адміністративні правопорушення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розглянутих правопорушень, по яких винесено постанови (рішення)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осіб, відносно яких  винесено постанови (рішення)</w:t>
            </w:r>
          </w:p>
        </w:tc>
        <w:tc>
          <w:tcPr>
            <w:tcW w:w="1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тому числі (з гр.2) винесено постанови (рішення)</w:t>
            </w: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Накладено адміністративних стягнень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штрафу</w:t>
            </w:r>
            <w:r w:rsidR="00CA3680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 грн.</w:t>
            </w:r>
          </w:p>
        </w:tc>
      </w:tr>
      <w:tr w:rsidR="005D3028" w:rsidTr="002E32FA">
        <w:trPr>
          <w:trHeight w:val="450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накладання адміністративного стягнення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закриття справи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Повернення справ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Основних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Накладеного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Стягненого</w:t>
            </w:r>
          </w:p>
        </w:tc>
      </w:tr>
      <w:tr w:rsidR="005D3028" w:rsidTr="002E32FA">
        <w:trPr>
          <w:trHeight w:val="1766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Попередження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Штраф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8670</w:t>
            </w:r>
            <w:r w:rsidR="00776D9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7820</w:t>
            </w:r>
            <w:r w:rsidR="00776D9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тому числі</w:t>
            </w:r>
            <w:r>
              <w:rPr>
                <w:rFonts w:ascii="Times New Roman" w:hAnsi="Times New Roman"/>
                <w:rtl/>
                <w:lang w:val="uk-UA" w:bidi="he-IL"/>
              </w:rPr>
              <w:t>׃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 користування жилими будинками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 благоустрою міст та сіл, інших населених пунктів</w:t>
            </w: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76D9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5440,00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5100,00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</w:t>
            </w: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тримання собак і котів</w:t>
            </w: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 w:rsidP="002E32FA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 торгівлі пивом, алкоголь</w:t>
            </w:r>
            <w:r w:rsidR="002E32FA">
              <w:rPr>
                <w:rFonts w:ascii="Times New Roman" w:hAnsi="Times New Roman"/>
                <w:lang w:val="uk-UA"/>
              </w:rPr>
              <w:t xml:space="preserve">ними, слабоалкогольними напоями </w:t>
            </w:r>
            <w:r>
              <w:rPr>
                <w:rFonts w:ascii="Times New Roman" w:hAnsi="Times New Roman"/>
                <w:lang w:val="uk-UA"/>
              </w:rPr>
              <w:t xml:space="preserve">і тютюновими </w:t>
            </w:r>
            <w:r w:rsidR="002E32FA">
              <w:rPr>
                <w:rFonts w:ascii="Times New Roman" w:hAnsi="Times New Roman"/>
                <w:lang w:val="uk-UA"/>
              </w:rPr>
              <w:t>вир.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 w:rsidP="002E32F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 ч. 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2040,00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Порушення правил торгівлі на ринках</w:t>
            </w: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153,00</w:t>
            </w:r>
          </w:p>
        </w:tc>
      </w:tr>
      <w:tr w:rsidR="00E37625" w:rsidTr="00E37625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5" w:rsidRDefault="00E37625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Паління тютюнових виробів у заборонених місцях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625" w:rsidRDefault="00E37625" w:rsidP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  <w:r w:rsidRPr="00E3762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Заняття проституцією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181-1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Pr="002E32FA" w:rsidRDefault="002E32FA" w:rsidP="002E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Pr="002E32FA" w:rsidRDefault="002E32FA" w:rsidP="002E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Несвоєчасна реєстрація народження дитини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</w:t>
            </w:r>
            <w:r>
              <w:rPr>
                <w:rFonts w:ascii="Times New Roman" w:hAnsi="Times New Roman"/>
                <w:rtl/>
                <w:lang w:val="uk-UA" w:bidi="he-IL"/>
              </w:rPr>
              <w:t>׃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8670</w:t>
            </w:r>
            <w:r w:rsidR="00DE353B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7820</w:t>
            </w:r>
            <w:r w:rsidR="00DE353B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5D3028" w:rsidRDefault="005D3028" w:rsidP="005D30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749" w:rsidRPr="005D3028" w:rsidRDefault="004D0749">
      <w:pPr>
        <w:rPr>
          <w:lang w:val="uk-UA"/>
        </w:rPr>
      </w:pPr>
    </w:p>
    <w:sectPr w:rsidR="004D0749" w:rsidRPr="005D3028" w:rsidSect="005D30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3028"/>
    <w:rsid w:val="000C2DCC"/>
    <w:rsid w:val="00176AA7"/>
    <w:rsid w:val="002E32FA"/>
    <w:rsid w:val="004D0749"/>
    <w:rsid w:val="0052260B"/>
    <w:rsid w:val="005D3028"/>
    <w:rsid w:val="00776D99"/>
    <w:rsid w:val="00883C0F"/>
    <w:rsid w:val="009708CC"/>
    <w:rsid w:val="00CA3680"/>
    <w:rsid w:val="00DE353B"/>
    <w:rsid w:val="00E37625"/>
    <w:rsid w:val="00FD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7</cp:revision>
  <dcterms:created xsi:type="dcterms:W3CDTF">2013-10-03T06:40:00Z</dcterms:created>
  <dcterms:modified xsi:type="dcterms:W3CDTF">2013-10-15T19:28:00Z</dcterms:modified>
</cp:coreProperties>
</file>