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D8" w:rsidRDefault="000B39D8" w:rsidP="000B39D8">
      <w:pPr>
        <w:pStyle w:val="21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 </w:t>
      </w:r>
    </w:p>
    <w:p w:rsidR="000B39D8" w:rsidRDefault="000B39D8" w:rsidP="000B39D8">
      <w:pPr>
        <w:pStyle w:val="21"/>
        <w:ind w:right="-32"/>
        <w:jc w:val="center"/>
      </w:pPr>
    </w:p>
    <w:p w:rsidR="000B39D8" w:rsidRDefault="000B39D8" w:rsidP="000B39D8">
      <w:pPr>
        <w:pStyle w:val="21"/>
        <w:ind w:right="-32"/>
        <w:jc w:val="center"/>
        <w:rPr>
          <w:sz w:val="8"/>
          <w:szCs w:val="8"/>
        </w:rPr>
      </w:pPr>
      <w:r>
        <w:t xml:space="preserve"> 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9D8" w:rsidRDefault="000B39D8" w:rsidP="000B39D8">
      <w:pPr>
        <w:pStyle w:val="21"/>
        <w:ind w:right="400"/>
        <w:jc w:val="center"/>
        <w:rPr>
          <w:sz w:val="19"/>
          <w:szCs w:val="19"/>
        </w:rPr>
      </w:pPr>
    </w:p>
    <w:p w:rsidR="000B39D8" w:rsidRDefault="000B39D8" w:rsidP="000B39D8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0B39D8" w:rsidRDefault="000B39D8" w:rsidP="000B39D8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0B39D8" w:rsidRDefault="000B39D8" w:rsidP="000B39D8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0B39D8" w:rsidRDefault="000B39D8" w:rsidP="000B39D8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 xml:space="preserve"> ВИКОНАВЧИЙ КОМІТЕТ</w:t>
      </w:r>
    </w:p>
    <w:p w:rsidR="000B39D8" w:rsidRDefault="000B39D8" w:rsidP="000B39D8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B39D8" w:rsidRDefault="000B39D8" w:rsidP="000B39D8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РIШЕННЯ </w:t>
      </w:r>
    </w:p>
    <w:p w:rsidR="000B39D8" w:rsidRDefault="000B39D8" w:rsidP="000B39D8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9D8" w:rsidRDefault="000B39D8" w:rsidP="000B3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серпня 2015 р.                              м. Попасна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№ </w:t>
      </w:r>
    </w:p>
    <w:p w:rsidR="000B39D8" w:rsidRDefault="000B39D8" w:rsidP="000B39D8">
      <w:pPr>
        <w:spacing w:after="0"/>
        <w:rPr>
          <w:rFonts w:ascii="Times New Roman" w:hAnsi="Times New Roman" w:cs="Times New Roman"/>
          <w:lang w:val="uk-UA"/>
        </w:rPr>
      </w:pPr>
    </w:p>
    <w:p w:rsidR="000B39D8" w:rsidRDefault="000B39D8" w:rsidP="000B39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2D1" w:rsidRDefault="000B39D8" w:rsidP="008C02D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2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клопотання щодо нагородження </w:t>
      </w:r>
    </w:p>
    <w:p w:rsidR="008C02D1" w:rsidRDefault="000B39D8" w:rsidP="008C02D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2D1">
        <w:rPr>
          <w:rFonts w:ascii="Times New Roman" w:hAnsi="Times New Roman" w:cs="Times New Roman"/>
          <w:b/>
          <w:sz w:val="24"/>
          <w:szCs w:val="24"/>
          <w:lang w:val="uk-UA"/>
        </w:rPr>
        <w:t>почесною відзнакою</w:t>
      </w:r>
      <w:r w:rsidR="008C02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C02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 заслуги перед  </w:t>
      </w:r>
    </w:p>
    <w:p w:rsidR="000B39D8" w:rsidRDefault="000B39D8" w:rsidP="008C02D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2D1">
        <w:rPr>
          <w:rFonts w:ascii="Times New Roman" w:hAnsi="Times New Roman" w:cs="Times New Roman"/>
          <w:b/>
          <w:sz w:val="24"/>
          <w:szCs w:val="24"/>
          <w:lang w:val="uk-UA"/>
        </w:rPr>
        <w:t>м. Попасна»</w:t>
      </w:r>
      <w:r w:rsidR="008C02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43418" w:rsidRPr="008C02D1">
        <w:rPr>
          <w:rFonts w:ascii="Times New Roman" w:hAnsi="Times New Roman" w:cs="Times New Roman"/>
          <w:b/>
          <w:sz w:val="24"/>
          <w:szCs w:val="24"/>
          <w:lang w:val="uk-UA"/>
        </w:rPr>
        <w:t>Середюка</w:t>
      </w:r>
      <w:proofErr w:type="spellEnd"/>
      <w:r w:rsidR="00A43418" w:rsidRPr="008C02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В’ячеслава Анатольовича</w:t>
      </w:r>
    </w:p>
    <w:p w:rsidR="008C02D1" w:rsidRPr="008C02D1" w:rsidRDefault="008C02D1" w:rsidP="008C02D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39D8" w:rsidRDefault="000B39D8" w:rsidP="000B39D8">
      <w:pPr>
        <w:spacing w:after="0"/>
        <w:rPr>
          <w:rFonts w:ascii="Times New Roman" w:hAnsi="Times New Roman" w:cs="Times New Roman"/>
          <w:lang w:val="uk-UA"/>
        </w:rPr>
      </w:pPr>
    </w:p>
    <w:p w:rsidR="000B39D8" w:rsidRPr="008C02D1" w:rsidRDefault="000B39D8" w:rsidP="008C02D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Pr="008C02D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начальника штабу благодійної організації «Добровільна допомога Рівне» </w:t>
      </w:r>
      <w:proofErr w:type="spellStart"/>
      <w:r w:rsidRPr="008C02D1">
        <w:rPr>
          <w:rFonts w:ascii="Times New Roman" w:hAnsi="Times New Roman" w:cs="Times New Roman"/>
          <w:sz w:val="24"/>
          <w:szCs w:val="24"/>
          <w:lang w:val="uk-UA"/>
        </w:rPr>
        <w:t>Бенецького</w:t>
      </w:r>
      <w:proofErr w:type="spellEnd"/>
      <w:r w:rsidRPr="008C02D1">
        <w:rPr>
          <w:rFonts w:ascii="Times New Roman" w:hAnsi="Times New Roman" w:cs="Times New Roman"/>
          <w:sz w:val="24"/>
          <w:szCs w:val="24"/>
          <w:lang w:val="uk-UA"/>
        </w:rPr>
        <w:t xml:space="preserve"> Н.А. від 24 липня 2015 року   щодо нагородження почесною відзнакою «За заслуги перед м. Попасна» командира третьої РДР БСП «Донбас» </w:t>
      </w:r>
      <w:r w:rsidR="007A6767" w:rsidRPr="008C02D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A43418" w:rsidRPr="008C02D1">
        <w:rPr>
          <w:rFonts w:ascii="Times New Roman" w:hAnsi="Times New Roman" w:cs="Times New Roman"/>
          <w:sz w:val="24"/>
          <w:szCs w:val="24"/>
          <w:lang w:val="uk-UA"/>
        </w:rPr>
        <w:t>Середюка</w:t>
      </w:r>
      <w:proofErr w:type="spellEnd"/>
      <w:r w:rsidR="00A43418" w:rsidRPr="008C02D1">
        <w:rPr>
          <w:rFonts w:ascii="Times New Roman" w:hAnsi="Times New Roman" w:cs="Times New Roman"/>
          <w:sz w:val="24"/>
          <w:szCs w:val="24"/>
          <w:lang w:val="uk-UA"/>
        </w:rPr>
        <w:t xml:space="preserve"> В’ячеслава Анатольовича</w:t>
      </w:r>
      <w:r w:rsidRPr="008C02D1">
        <w:rPr>
          <w:rFonts w:ascii="Times New Roman" w:hAnsi="Times New Roman" w:cs="Times New Roman"/>
          <w:sz w:val="24"/>
          <w:szCs w:val="24"/>
          <w:lang w:val="uk-UA"/>
        </w:rPr>
        <w:t xml:space="preserve"> за визволення міста Попасна від  незаконних військових формувань 22 липня 2014 року, </w:t>
      </w:r>
      <w:r w:rsidR="00FC0723" w:rsidRPr="008C02D1">
        <w:rPr>
          <w:rFonts w:ascii="Times New Roman" w:hAnsi="Times New Roman" w:cs="Times New Roman"/>
          <w:sz w:val="24"/>
          <w:szCs w:val="24"/>
          <w:lang w:val="uk-UA"/>
        </w:rPr>
        <w:t>відповідно рішення Попаснянської міської ради від 12.04.2007 №19/3 «Про заснування Почесної відзнаки Попасня</w:t>
      </w:r>
      <w:r w:rsidR="008216EA" w:rsidRPr="008C02D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C0723" w:rsidRPr="008C02D1">
        <w:rPr>
          <w:rFonts w:ascii="Times New Roman" w:hAnsi="Times New Roman" w:cs="Times New Roman"/>
          <w:sz w:val="24"/>
          <w:szCs w:val="24"/>
          <w:lang w:val="uk-UA"/>
        </w:rPr>
        <w:t>ської міської ради «За заслуги п</w:t>
      </w:r>
      <w:r w:rsidR="008C02D1">
        <w:rPr>
          <w:rFonts w:ascii="Times New Roman" w:hAnsi="Times New Roman" w:cs="Times New Roman"/>
          <w:sz w:val="24"/>
          <w:szCs w:val="24"/>
          <w:lang w:val="uk-UA"/>
        </w:rPr>
        <w:t xml:space="preserve">еред </w:t>
      </w:r>
      <w:r w:rsidR="00FC0723" w:rsidRPr="008C02D1">
        <w:rPr>
          <w:rFonts w:ascii="Times New Roman" w:hAnsi="Times New Roman" w:cs="Times New Roman"/>
          <w:sz w:val="24"/>
          <w:szCs w:val="24"/>
          <w:lang w:val="uk-UA"/>
        </w:rPr>
        <w:t xml:space="preserve">м. Попасна», </w:t>
      </w:r>
      <w:r w:rsidRPr="008C02D1">
        <w:rPr>
          <w:rFonts w:ascii="Times New Roman" w:hAnsi="Times New Roman" w:cs="Times New Roman"/>
          <w:sz w:val="24"/>
          <w:szCs w:val="24"/>
          <w:lang w:val="uk-UA"/>
        </w:rPr>
        <w:t>керуючись ст. 40 Закону України «Про місцеве самоврядування в Україні», виконком Попаснянської міської ради</w:t>
      </w:r>
    </w:p>
    <w:p w:rsidR="000B39D8" w:rsidRPr="008C02D1" w:rsidRDefault="000B39D8" w:rsidP="008C02D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9D8" w:rsidRDefault="000B39D8" w:rsidP="000B39D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0B39D8" w:rsidRDefault="000B39D8" w:rsidP="000B39D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9D8" w:rsidRDefault="000B39D8" w:rsidP="000B39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Клопотати перед сесією  Попаснянської міської ради про нагородження почесною відзнакою «За заслуги перед м. Попасна» </w:t>
      </w:r>
      <w:r w:rsidR="007A6767">
        <w:rPr>
          <w:rFonts w:ascii="Times New Roman" w:hAnsi="Times New Roman" w:cs="Times New Roman"/>
          <w:sz w:val="24"/>
          <w:szCs w:val="24"/>
          <w:lang w:val="uk-UA"/>
        </w:rPr>
        <w:t>командира третьої Р</w:t>
      </w:r>
      <w:r w:rsidR="00A43418">
        <w:rPr>
          <w:rFonts w:ascii="Times New Roman" w:hAnsi="Times New Roman" w:cs="Times New Roman"/>
          <w:sz w:val="24"/>
          <w:szCs w:val="24"/>
          <w:lang w:val="uk-UA"/>
        </w:rPr>
        <w:t xml:space="preserve">ДР БСП «Донбас»    </w:t>
      </w:r>
      <w:proofErr w:type="spellStart"/>
      <w:r w:rsidR="00A43418">
        <w:rPr>
          <w:rFonts w:ascii="Times New Roman" w:hAnsi="Times New Roman" w:cs="Times New Roman"/>
          <w:sz w:val="24"/>
          <w:szCs w:val="24"/>
          <w:lang w:val="uk-UA"/>
        </w:rPr>
        <w:t>Середюка</w:t>
      </w:r>
      <w:proofErr w:type="spellEnd"/>
      <w:r w:rsidR="00A43418">
        <w:rPr>
          <w:rFonts w:ascii="Times New Roman" w:hAnsi="Times New Roman" w:cs="Times New Roman"/>
          <w:sz w:val="24"/>
          <w:szCs w:val="24"/>
          <w:lang w:val="uk-UA"/>
        </w:rPr>
        <w:t xml:space="preserve"> В’ячеслава Анатольовича</w:t>
      </w:r>
      <w:r w:rsidR="007A6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 визволення міста Попасна від  незаконних військових формувань 22 липня 2014 року.</w:t>
      </w:r>
    </w:p>
    <w:p w:rsidR="000B39D8" w:rsidRDefault="000B39D8" w:rsidP="000B39D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9D8" w:rsidRDefault="008C02D1" w:rsidP="000B39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</w:t>
      </w:r>
      <w:r w:rsidR="000B39D8">
        <w:rPr>
          <w:rFonts w:ascii="Times New Roman" w:hAnsi="Times New Roman" w:cs="Times New Roman"/>
          <w:sz w:val="24"/>
          <w:szCs w:val="24"/>
          <w:lang w:val="uk-UA"/>
        </w:rPr>
        <w:t xml:space="preserve">за виконанням даного рішення покласти на </w:t>
      </w:r>
      <w:r w:rsidR="007A6767">
        <w:rPr>
          <w:rFonts w:ascii="Times New Roman" w:hAnsi="Times New Roman" w:cs="Times New Roman"/>
          <w:sz w:val="24"/>
          <w:szCs w:val="24"/>
          <w:lang w:val="uk-UA"/>
        </w:rPr>
        <w:t>секретаря ради                   Лисиченко Т.Є</w:t>
      </w:r>
    </w:p>
    <w:p w:rsidR="000B39D8" w:rsidRDefault="000B39D8" w:rsidP="000B39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9D8" w:rsidRDefault="000B39D8" w:rsidP="002E304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9D8" w:rsidRDefault="000B39D8" w:rsidP="000B39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9D8" w:rsidRDefault="000B39D8" w:rsidP="000B39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Міський голова                                                                             Ю.І.Онищенко</w:t>
      </w:r>
    </w:p>
    <w:p w:rsidR="000B39D8" w:rsidRDefault="000B39D8" w:rsidP="000B39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02D1" w:rsidRDefault="008C02D1" w:rsidP="000B39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9D8" w:rsidRDefault="000B39D8" w:rsidP="000B39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9D8" w:rsidRPr="00BA58B2" w:rsidRDefault="00BA58B2" w:rsidP="00BA58B2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A58B2">
        <w:rPr>
          <w:rFonts w:ascii="Times New Roman" w:hAnsi="Times New Roman" w:cs="Times New Roman"/>
          <w:sz w:val="18"/>
          <w:szCs w:val="18"/>
          <w:lang w:val="uk-UA"/>
        </w:rPr>
        <w:t xml:space="preserve">Підготував:Висоцька,3 19 </w:t>
      </w:r>
      <w:proofErr w:type="spellStart"/>
      <w:r w:rsidRPr="00BA58B2">
        <w:rPr>
          <w:rFonts w:ascii="Times New Roman" w:hAnsi="Times New Roman" w:cs="Times New Roman"/>
          <w:sz w:val="18"/>
          <w:szCs w:val="18"/>
          <w:lang w:val="uk-UA"/>
        </w:rPr>
        <w:t>19</w:t>
      </w:r>
      <w:proofErr w:type="spellEnd"/>
    </w:p>
    <w:p w:rsidR="000B39D8" w:rsidRDefault="000B39D8" w:rsidP="000B39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9D8" w:rsidRDefault="000B39D8" w:rsidP="000B39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37C" w:rsidRDefault="00DC437C"/>
    <w:sectPr w:rsidR="00DC437C" w:rsidSect="00C0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6311"/>
    <w:multiLevelType w:val="hybridMultilevel"/>
    <w:tmpl w:val="B10C9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9D8"/>
    <w:rsid w:val="000B39D8"/>
    <w:rsid w:val="00152CE9"/>
    <w:rsid w:val="001E6EB2"/>
    <w:rsid w:val="002A45F7"/>
    <w:rsid w:val="002E3040"/>
    <w:rsid w:val="00584F34"/>
    <w:rsid w:val="007A6767"/>
    <w:rsid w:val="008216EA"/>
    <w:rsid w:val="008C02D1"/>
    <w:rsid w:val="00951DE5"/>
    <w:rsid w:val="00A43418"/>
    <w:rsid w:val="00BA58B2"/>
    <w:rsid w:val="00C050AE"/>
    <w:rsid w:val="00C20E7B"/>
    <w:rsid w:val="00DC437C"/>
    <w:rsid w:val="00FC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E"/>
  </w:style>
  <w:style w:type="paragraph" w:styleId="2">
    <w:name w:val="heading 2"/>
    <w:basedOn w:val="a"/>
    <w:next w:val="a"/>
    <w:link w:val="20"/>
    <w:semiHidden/>
    <w:unhideWhenUsed/>
    <w:qFormat/>
    <w:rsid w:val="000B39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B39D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B39D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39D8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0B39D8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0B39D8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21">
    <w:name w:val="Обычный2"/>
    <w:rsid w:val="000B39D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B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9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0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16</cp:revision>
  <dcterms:created xsi:type="dcterms:W3CDTF">2015-08-05T07:13:00Z</dcterms:created>
  <dcterms:modified xsi:type="dcterms:W3CDTF">2015-08-13T12:04:00Z</dcterms:modified>
</cp:coreProperties>
</file>