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D" w:rsidRPr="00E82F8B" w:rsidRDefault="0023047D" w:rsidP="0023047D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</w:p>
    <w:tbl>
      <w:tblPr>
        <w:tblW w:w="499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/>
      </w:tblPr>
      <w:tblGrid>
        <w:gridCol w:w="5441"/>
        <w:gridCol w:w="3784"/>
      </w:tblGrid>
      <w:tr w:rsidR="00E82F8B" w:rsidRPr="00E9461A" w:rsidTr="00956DD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23047D" w:rsidRPr="00E82F8B" w:rsidRDefault="0023047D" w:rsidP="00956DDE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Заявник: 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>Попаснянська міська рада</w:t>
            </w:r>
          </w:p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Адреса: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93300, Луганська область, Попаснянський район, місто Попасна, вулиця Мічуріна, будинок № 1.</w:t>
            </w:r>
          </w:p>
        </w:tc>
      </w:tr>
      <w:tr w:rsidR="00E82F8B" w:rsidRPr="00E9461A" w:rsidTr="00956DDE">
        <w:trPr>
          <w:trHeight w:val="43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Уповноважений представник заявника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  <w:r w:rsidR="00E9461A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Онищенко Юрій Іванович</w:t>
            </w:r>
          </w:p>
          <w:p w:rsidR="0023047D" w:rsidRPr="00E82F8B" w:rsidRDefault="0023047D" w:rsidP="00956DDE">
            <w:pPr>
              <w:tabs>
                <w:tab w:val="left" w:pos="612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Я засвідчую, що відповідно до моєї компетенції, інформація, що включена до цієї Анкети, відображає існуючу і майбутню ситуацію.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853BD3">
            <w:pPr>
              <w:pStyle w:val="a3"/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Підпис: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9461A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Посада Представника:</w:t>
            </w:r>
            <w:r w:rsidR="009314E3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Попаснянський міський голова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  <w:tr w:rsidR="00E82F8B" w:rsidRPr="00E82F8B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ПІБ Представника: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9314E3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Онищенко Юрій Іванович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410CD8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Дата: 18 листопада</w:t>
            </w:r>
            <w:r w:rsidR="00F31B1B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2016 року</w:t>
            </w:r>
          </w:p>
        </w:tc>
      </w:tr>
      <w:tr w:rsidR="00E82F8B" w:rsidRPr="00E9461A" w:rsidTr="00956DDE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23047D" w:rsidRPr="00E82F8B" w:rsidRDefault="0023047D" w:rsidP="00751B12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Контактні дані Заявника: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Табачинський Михайло Миколайович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, заступник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міського голови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Попаснянської міської ради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15551C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Телефон:</w:t>
            </w:r>
            <w:r w:rsidR="0015551C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(064-74) – 2-08-55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Моб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. телефон: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093-886-91-30</w:t>
            </w:r>
          </w:p>
        </w:tc>
      </w:tr>
      <w:tr w:rsidR="00E82F8B" w:rsidRPr="00E9461A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23047D" w:rsidRPr="00E82F8B" w:rsidRDefault="0023047D" w:rsidP="00956DDE">
            <w:pPr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Електронна пошта: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vuconcom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@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ukr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.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net</w:t>
            </w:r>
          </w:p>
        </w:tc>
      </w:tr>
    </w:tbl>
    <w:p w:rsidR="0023047D" w:rsidRPr="00E82F8B" w:rsidRDefault="0023047D" w:rsidP="0023047D">
      <w:pPr>
        <w:ind w:left="786"/>
        <w:jc w:val="both"/>
        <w:rPr>
          <w:rFonts w:ascii="Verdana" w:hAnsi="Verdana"/>
          <w:sz w:val="18"/>
          <w:szCs w:val="18"/>
          <w:lang w:val="uk-UA"/>
        </w:rPr>
      </w:pPr>
    </w:p>
    <w:p w:rsidR="0023047D" w:rsidRPr="00E82F8B" w:rsidRDefault="0023047D" w:rsidP="0023047D">
      <w:pPr>
        <w:rPr>
          <w:lang w:val="uk-UA"/>
        </w:rPr>
      </w:pPr>
    </w:p>
    <w:tbl>
      <w:tblPr>
        <w:tblStyle w:val="ListTable3-Accent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449"/>
        <w:gridCol w:w="3763"/>
        <w:gridCol w:w="4804"/>
      </w:tblGrid>
      <w:tr w:rsidR="00E82F8B" w:rsidRPr="00E82F8B" w:rsidTr="00956DDE">
        <w:trPr>
          <w:cnfStyle w:val="100000000000"/>
          <w:trHeight w:val="513"/>
        </w:trPr>
        <w:tc>
          <w:tcPr>
            <w:cnfStyle w:val="001000000100"/>
            <w:tcW w:w="449" w:type="dxa"/>
          </w:tcPr>
          <w:p w:rsidR="0023047D" w:rsidRPr="00E82F8B" w:rsidRDefault="0023047D" w:rsidP="00956DDE">
            <w:pPr>
              <w:spacing w:before="40" w:after="40"/>
              <w:jc w:val="center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4804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Відповідь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Профіль кінцевого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бенефіціара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</w:t>
            </w:r>
          </w:p>
        </w:tc>
        <w:tc>
          <w:tcPr>
            <w:tcW w:w="4804" w:type="dxa"/>
          </w:tcPr>
          <w:p w:rsidR="0023047D" w:rsidRPr="00096A99" w:rsidRDefault="00A404C7" w:rsidP="009A308B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Виконком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Адреса кінцевого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бенефіціара</w:t>
            </w:r>
            <w:proofErr w:type="spellEnd"/>
          </w:p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Контактна особа, посада</w:t>
            </w:r>
          </w:p>
        </w:tc>
        <w:tc>
          <w:tcPr>
            <w:tcW w:w="4804" w:type="dxa"/>
          </w:tcPr>
          <w:p w:rsidR="00947879" w:rsidRPr="00096A99" w:rsidRDefault="00E20B36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93300, </w:t>
            </w:r>
            <w:r w:rsidR="009314E3"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Луганська</w:t>
            </w:r>
            <w:r w:rsidR="009314E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область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район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вулиця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Мічуріна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буд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>.1</w:t>
            </w:r>
          </w:p>
          <w:p w:rsidR="00F06311" w:rsidRPr="00096A99" w:rsidRDefault="00384C02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Табачинський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Михайло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Миколайович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заступник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3763" w:type="dxa"/>
          </w:tcPr>
          <w:p w:rsidR="0023047D" w:rsidRPr="00E82F8B" w:rsidRDefault="0023047D" w:rsidP="00802283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Загальна кількість населення, яке обслуг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овується кінцевим </w:t>
            </w:r>
            <w:proofErr w:type="spellStart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бенефіціаром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, в т. ч. 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ВПО</w:t>
            </w:r>
          </w:p>
        </w:tc>
        <w:tc>
          <w:tcPr>
            <w:tcW w:w="4804" w:type="dxa"/>
          </w:tcPr>
          <w:p w:rsidR="0023047D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21,151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мешканців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</w:p>
          <w:p w:rsidR="000C1759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4,258 </w:t>
            </w:r>
            <w:proofErr w:type="spellStart"/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внутрішньопереміщених</w:t>
            </w:r>
            <w:proofErr w:type="spellEnd"/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096A99" w:rsidRDefault="0023047D" w:rsidP="00956DDE">
            <w:pPr>
              <w:spacing w:before="40" w:after="4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Опис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запропонованого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D4829" w:rsidRPr="00096A99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запропонованого </w:t>
            </w:r>
            <w:proofErr w:type="spellStart"/>
            <w:r w:rsidR="00FB3200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096A99" w:rsidRDefault="00E12737" w:rsidP="00040EFE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ція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по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15046">
              <w:rPr>
                <w:rFonts w:ascii="Arial" w:hAnsi="Arial" w:cs="Arial"/>
                <w:sz w:val="18"/>
                <w:szCs w:val="18"/>
                <w:lang w:val="uk-UA"/>
              </w:rPr>
              <w:t>вул. Миру, вул. Калюжного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істі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</w:p>
        </w:tc>
      </w:tr>
      <w:tr w:rsidR="00E82F8B" w:rsidRPr="00615046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Сектор / напрям діяльності</w:t>
            </w:r>
          </w:p>
        </w:tc>
        <w:tc>
          <w:tcPr>
            <w:tcW w:w="4804" w:type="dxa"/>
          </w:tcPr>
          <w:p w:rsidR="0023047D" w:rsidRPr="00096A99" w:rsidRDefault="00930725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Міське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</w:p>
        </w:tc>
      </w:tr>
      <w:tr w:rsidR="00E82F8B" w:rsidRPr="00615046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Вид робіт</w:t>
            </w:r>
          </w:p>
        </w:tc>
        <w:tc>
          <w:tcPr>
            <w:tcW w:w="4804" w:type="dxa"/>
          </w:tcPr>
          <w:p w:rsidR="0023047D" w:rsidRPr="00096A99" w:rsidRDefault="00E12737" w:rsidP="00F927F0">
            <w:pPr>
              <w:pStyle w:val="a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Реконструкція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Місце розташування об’єкту будівництва</w:t>
            </w:r>
          </w:p>
        </w:tc>
        <w:tc>
          <w:tcPr>
            <w:tcW w:w="4804" w:type="dxa"/>
          </w:tcPr>
          <w:p w:rsidR="0023047D" w:rsidRPr="000F18C9" w:rsidRDefault="001B29A3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Об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>'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єкт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знаходиться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підконтрольній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Уряду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України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території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Короткий опис запропонованого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174B47" w:rsidRPr="00956DDE" w:rsidRDefault="00F16AD9" w:rsidP="005646A3">
            <w:pPr>
              <w:pStyle w:val="af3"/>
              <w:jc w:val="both"/>
              <w:cnfStyle w:val="000000000000"/>
              <w:rPr>
                <w:rFonts w:ascii="Vrinda" w:hAnsi="Vrinda" w:cs="Vrinda"/>
                <w:b/>
                <w:bCs/>
                <w:sz w:val="18"/>
                <w:szCs w:val="18"/>
                <w:lang w:val="uk-UA" w:eastAsia="zh-CN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Проект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передбачає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виконання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робіт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відбудови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ході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будуть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вирішені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основні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організаційні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питання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: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сучасні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мають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кращі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світлотехнічні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характеристики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5646A3">
              <w:rPr>
                <w:rFonts w:ascii="Arial" w:hAnsi="Arial" w:cs="Arial"/>
                <w:sz w:val="18"/>
                <w:szCs w:val="18"/>
                <w:lang w:val="uk-UA" w:eastAsia="zh-CN"/>
              </w:rPr>
              <w:t>накалювання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ртутних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нові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високоекономічні</w:t>
            </w:r>
            <w:proofErr w:type="spellEnd"/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раціональний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підбір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розміщення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джерел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оптимізація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їх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потужності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використання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гнучкої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автоматизованого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керування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контролю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скорочення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втрат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</w:p>
          <w:p w:rsidR="00F40DD0" w:rsidRPr="00956DDE" w:rsidRDefault="00174B47" w:rsidP="00F6649A">
            <w:pPr>
              <w:pStyle w:val="af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завданням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модернізація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основі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застосування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принципів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електро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світлотехнічного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дозволить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значно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зекономити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матеріальні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енергетичні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ресурси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територіальної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стабілізувати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культурний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розвиток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запровадити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систему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отримання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оптимальних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надійності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підвищити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безпеку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людського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знизити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напругу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покращити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морально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психологічний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клімат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територіальній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громаді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956DDE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Загальна вартість </w:t>
            </w:r>
          </w:p>
        </w:tc>
        <w:tc>
          <w:tcPr>
            <w:tcW w:w="4804" w:type="dxa"/>
          </w:tcPr>
          <w:p w:rsidR="00554826" w:rsidRPr="00956DDE" w:rsidRDefault="00554826" w:rsidP="00F413F5">
            <w:pPr>
              <w:pStyle w:val="ad"/>
              <w:numPr>
                <w:ilvl w:val="0"/>
                <w:numId w:val="3"/>
              </w:num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вартість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–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9D7AD9">
              <w:rPr>
                <w:rFonts w:asciiTheme="minorHAnsi" w:hAnsiTheme="minorHAnsi" w:cs="Vrinda"/>
                <w:sz w:val="18"/>
                <w:szCs w:val="18"/>
                <w:lang w:val="uk-UA"/>
              </w:rPr>
              <w:t>987 739</w:t>
            </w:r>
            <w:r w:rsidR="0020220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,0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.,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proofErr w:type="spellEnd"/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Проектування</w:t>
            </w:r>
            <w:r w:rsidR="006D62A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 </w:t>
            </w:r>
            <w:r w:rsidR="00AC08EC"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 w:rsidR="009D7AD9">
              <w:rPr>
                <w:rFonts w:asciiTheme="minorHAnsi" w:hAnsiTheme="minorHAnsi" w:cs="Vrinda"/>
                <w:sz w:val="18"/>
                <w:szCs w:val="18"/>
                <w:lang w:val="uk-UA"/>
              </w:rPr>
              <w:t>4 990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,0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F6BCE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Загально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будівельні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роботи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матеріали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6A6B75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9D7AD9">
              <w:rPr>
                <w:rFonts w:asciiTheme="minorHAnsi" w:hAnsiTheme="minorHAnsi" w:cs="Vrinda"/>
                <w:sz w:val="18"/>
                <w:szCs w:val="18"/>
                <w:lang w:val="uk-UA"/>
              </w:rPr>
              <w:t>972 749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0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956DDE">
            <w:pPr>
              <w:spacing w:before="40" w:after="40"/>
              <w:ind w:left="4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джерелами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23047D" w:rsidRPr="007638D9" w:rsidRDefault="0023047D" w:rsidP="00956DDE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кредитні</w:t>
            </w: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ЄІБ</w:t>
            </w:r>
            <w:r w:rsidR="007E46AB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DC5F20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9D7AD9" w:rsidRPr="007638D9">
              <w:rPr>
                <w:rFonts w:asciiTheme="minorHAnsi" w:hAnsiTheme="minorHAnsi" w:cs="Vrinda"/>
                <w:sz w:val="18"/>
                <w:szCs w:val="18"/>
                <w:lang w:val="uk-UA"/>
              </w:rPr>
              <w:t>9</w:t>
            </w:r>
            <w:r w:rsidR="00E9461A" w:rsidRPr="007638D9">
              <w:rPr>
                <w:rFonts w:asciiTheme="minorHAnsi" w:hAnsiTheme="minorHAnsi" w:cs="Vrinda"/>
                <w:sz w:val="18"/>
                <w:szCs w:val="18"/>
                <w:lang w:val="uk-UA"/>
              </w:rPr>
              <w:t>72 749,0</w:t>
            </w:r>
            <w:r w:rsidR="0020220E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7638D9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7638D9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F30801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бюджетні</w:t>
            </w: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="00197CC2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- </w:t>
            </w:r>
            <w:r w:rsidR="00E9461A" w:rsidRPr="007638D9"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 w:rsidR="00E9461A" w:rsidRPr="007638D9">
              <w:rPr>
                <w:rFonts w:asciiTheme="minorHAnsi" w:hAnsiTheme="minorHAnsi" w:cs="Vrinda"/>
                <w:sz w:val="18"/>
                <w:szCs w:val="18"/>
                <w:lang w:val="uk-UA"/>
              </w:rPr>
              <w:t>4 990</w:t>
            </w:r>
            <w:r w:rsidR="00E9461A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,0 </w:t>
            </w:r>
            <w:r w:rsidR="00F30801"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4190A" w:rsidRPr="007638D9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D4190A" w:rsidRPr="007638D9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D41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Термін реалізації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E82F8B" w:rsidRDefault="008E5BE2" w:rsidP="00956DDE">
            <w:pPr>
              <w:spacing w:before="40" w:after="40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5</w:t>
            </w:r>
            <w:r w:rsidR="004B1DC7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місяці</w:t>
            </w:r>
            <w:r w:rsidR="00072C2C" w:rsidRPr="00E82F8B">
              <w:rPr>
                <w:rFonts w:ascii="Verdana" w:hAnsi="Verdana"/>
                <w:sz w:val="18"/>
                <w:szCs w:val="18"/>
                <w:lang w:val="uk-UA"/>
              </w:rPr>
              <w:t>в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Технічні характеристики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об’єкту</w:t>
            </w:r>
          </w:p>
        </w:tc>
        <w:tc>
          <w:tcPr>
            <w:tcW w:w="4804" w:type="dxa"/>
          </w:tcPr>
          <w:p w:rsidR="00C0632E" w:rsidRPr="00956DDE" w:rsidRDefault="00C0632E" w:rsidP="00C0632E">
            <w:pPr>
              <w:pStyle w:val="af3"/>
              <w:ind w:firstLine="851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 w:eastAsia="zh-CN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оснащені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приводить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</w:t>
            </w:r>
            <w:r w:rsidR="008E5BE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вищення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обслуговування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час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вулиці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освітлюються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окремими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освітлювальними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наявності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управління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обліку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23047D" w:rsidRPr="0088424E" w:rsidRDefault="00C0632E" w:rsidP="000D5925">
            <w:pPr>
              <w:pStyle w:val="af3"/>
              <w:ind w:firstLine="851"/>
              <w:jc w:val="both"/>
              <w:cnfStyle w:val="000000000000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Необхідно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провести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реконструкцію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енергоза</w:t>
            </w:r>
            <w:r w:rsidR="00AA30E5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ощадження</w:t>
            </w:r>
            <w:proofErr w:type="spellEnd"/>
            <w:r w:rsidR="0088424E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. 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запропонованих заходів</w:t>
            </w:r>
          </w:p>
        </w:tc>
        <w:tc>
          <w:tcPr>
            <w:tcW w:w="4804" w:type="dxa"/>
          </w:tcPr>
          <w:p w:rsidR="00663926" w:rsidRPr="0082683B" w:rsidRDefault="008508E3" w:rsidP="00C0632E">
            <w:pPr>
              <w:pStyle w:val="af3"/>
              <w:ind w:firstLine="851"/>
              <w:jc w:val="both"/>
              <w:cnfStyle w:val="0000001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Вжиття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технічних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монтаж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E26C13" w:rsidRPr="00E26C13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8 </w:t>
            </w:r>
            <w:r w:rsidR="00E26C13" w:rsidRPr="00E26C13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електричних</w:t>
            </w:r>
            <w:r w:rsidR="00E26C13" w:rsidRPr="00E26C13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E26C13" w:rsidRPr="00E26C13">
              <w:rPr>
                <w:rFonts w:ascii="Arial" w:hAnsi="Arial" w:cs="Arial"/>
                <w:sz w:val="18"/>
                <w:szCs w:val="18"/>
                <w:lang w:val="uk-UA" w:eastAsia="zh-CN"/>
              </w:rPr>
              <w:t>опор</w:t>
            </w:r>
            <w:r w:rsidR="00E26C13" w:rsidRPr="00E26C13">
              <w:rPr>
                <w:rFonts w:ascii="Vrinda" w:hAnsi="Vrinda" w:cs="Vrinda"/>
                <w:sz w:val="18"/>
                <w:szCs w:val="18"/>
                <w:lang w:val="uk-UA" w:eastAsia="zh-CN"/>
              </w:rPr>
              <w:t>,</w:t>
            </w:r>
            <w:r w:rsidR="00E26C13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</w:t>
            </w:r>
            <w:r w:rsidR="008800CE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125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одиниць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D5925">
              <w:rPr>
                <w:rFonts w:ascii="Arial" w:hAnsi="Arial" w:cs="Arial"/>
                <w:sz w:val="18"/>
                <w:szCs w:val="18"/>
                <w:lang w:val="uk-UA" w:eastAsia="zh-CN"/>
              </w:rPr>
              <w:t>сві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тлодіодних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82683B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82683B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0,476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км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електричного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кабелю</w:t>
            </w:r>
            <w:r w:rsidR="0082683B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Основне обладнання</w:t>
            </w:r>
          </w:p>
        </w:tc>
        <w:tc>
          <w:tcPr>
            <w:tcW w:w="4804" w:type="dxa"/>
          </w:tcPr>
          <w:p w:rsidR="0023047D" w:rsidRPr="000D5925" w:rsidRDefault="00363DF4" w:rsidP="00363DF4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proofErr w:type="spellEnd"/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нового</w:t>
            </w:r>
            <w:r w:rsidR="004B1DC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>світлодіодні</w:t>
            </w:r>
            <w:proofErr w:type="spellEnd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лампи</w:t>
            </w:r>
            <w:r w:rsidR="00877B7F">
              <w:rPr>
                <w:rFonts w:ascii="Arial" w:hAnsi="Arial" w:cs="Arial"/>
                <w:sz w:val="18"/>
                <w:szCs w:val="18"/>
                <w:lang w:val="uk-UA"/>
              </w:rPr>
              <w:t>, електричні опори</w:t>
            </w:r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="000D5925">
              <w:rPr>
                <w:rFonts w:asciiTheme="minorHAnsi" w:hAnsiTheme="minorHAnsi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Стан готовності </w:t>
            </w:r>
            <w:proofErr w:type="spellStart"/>
            <w:r w:rsidR="006D4829" w:rsidRPr="00E82F8B">
              <w:rPr>
                <w:rFonts w:ascii="Verdana" w:hAnsi="Verdana"/>
                <w:sz w:val="18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Опис наявної розробленої документації</w:t>
            </w:r>
          </w:p>
        </w:tc>
        <w:tc>
          <w:tcPr>
            <w:tcW w:w="4804" w:type="dxa"/>
          </w:tcPr>
          <w:p w:rsidR="007E697B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Проектна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розроблена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стадія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Робочий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9C1171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</w:p>
          <w:p w:rsidR="0023047D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роектна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затверджена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розпорядженням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Попас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нянського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18.11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8F291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77B7F">
              <w:rPr>
                <w:rFonts w:asciiTheme="minorHAnsi" w:hAnsiTheme="minorHAnsi" w:cs="Vrinda"/>
                <w:sz w:val="18"/>
                <w:szCs w:val="18"/>
                <w:lang w:val="uk-UA"/>
              </w:rPr>
              <w:t>323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затвердження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будівництва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  <w:p w:rsidR="00D126E0" w:rsidRDefault="007E697B" w:rsidP="007E697B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роведено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експертизу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отримано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позитивний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звіт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розгляду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кошторисної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частини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</w:t>
            </w:r>
            <w:r w:rsidR="00BB5353" w:rsidRPr="00BB5353">
              <w:rPr>
                <w:rFonts w:ascii="Vrinda" w:hAnsi="Vrinda" w:cs="Vrinda"/>
                <w:sz w:val="18"/>
                <w:szCs w:val="18"/>
                <w:lang w:val="uk-UA"/>
              </w:rPr>
              <w:t>10</w:t>
            </w:r>
            <w:r w:rsidR="00601CF8">
              <w:rPr>
                <w:rFonts w:ascii="Verdana" w:hAnsi="Verdana"/>
                <w:sz w:val="18"/>
                <w:szCs w:val="18"/>
                <w:lang w:val="uk-UA"/>
              </w:rPr>
              <w:t>.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11.2016 </w:t>
            </w:r>
            <w:r w:rsidR="00601CF8" w:rsidRPr="00956DDE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77B7F">
              <w:rPr>
                <w:rFonts w:asciiTheme="minorHAnsi" w:hAnsiTheme="minorHAnsi" w:cs="Vrinda"/>
                <w:sz w:val="18"/>
                <w:szCs w:val="18"/>
                <w:lang w:val="uk-UA"/>
              </w:rPr>
              <w:t>10/11-16-5</w:t>
            </w:r>
            <w:r w:rsidR="008F291D">
              <w:rPr>
                <w:rFonts w:asciiTheme="minorHAnsi" w:hAnsiTheme="minorHAnsi" w:cs="Vrinda"/>
                <w:sz w:val="18"/>
                <w:szCs w:val="18"/>
                <w:lang w:val="uk-UA"/>
              </w:rPr>
              <w:t>к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>).</w:t>
            </w:r>
          </w:p>
          <w:p w:rsidR="000161F2" w:rsidRPr="000161F2" w:rsidRDefault="000161F2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Затверджений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зведений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кошторисний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розрахунок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Соціальні та екологічні характеристики</w:t>
            </w:r>
          </w:p>
        </w:tc>
      </w:tr>
      <w:tr w:rsidR="00E82F8B" w:rsidRPr="00C06967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 Вплив на навколишнє природнє середовище</w:t>
            </w:r>
          </w:p>
        </w:tc>
        <w:tc>
          <w:tcPr>
            <w:tcW w:w="4804" w:type="dxa"/>
          </w:tcPr>
          <w:p w:rsidR="0023047D" w:rsidRPr="00E82F8B" w:rsidRDefault="007E697B" w:rsidP="00C06967">
            <w:pPr>
              <w:spacing w:before="40" w:after="40"/>
              <w:jc w:val="both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</w:t>
            </w:r>
            <w:r w:rsidR="00C06967">
              <w:rPr>
                <w:rFonts w:ascii="Verdana" w:hAnsi="Verdana"/>
                <w:sz w:val="18"/>
                <w:szCs w:val="18"/>
                <w:lang w:val="uk-UA"/>
              </w:rPr>
              <w:t>Негативного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плив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навколишнє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природне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середовище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має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законодавства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вимагає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повного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9D5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законодавства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розроблено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скороченому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вигляді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складі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документації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обсязі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який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був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погоджений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між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організацією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та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замовником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даного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розділу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надається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Консультації з громадськістю</w:t>
            </w:r>
          </w:p>
        </w:tc>
        <w:tc>
          <w:tcPr>
            <w:tcW w:w="4804" w:type="dxa"/>
          </w:tcPr>
          <w:p w:rsidR="001A62F7" w:rsidRPr="00956DDE" w:rsidRDefault="009C1171" w:rsidP="002B2F49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Інформація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планової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була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опублікована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сайт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16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09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011349" w:rsidRPr="00956DDE">
              <w:rPr>
                <w:rFonts w:ascii="Vrinda" w:hAnsi="Vrinda" w:cs="Vrinda"/>
                <w:sz w:val="18"/>
                <w:szCs w:val="18"/>
                <w:lang w:val="uk-UA"/>
              </w:rPr>
              <w:t>2016.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F497A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Протягом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72AC">
              <w:rPr>
                <w:rFonts w:ascii="Arial" w:hAnsi="Arial" w:cs="Arial"/>
                <w:sz w:val="18"/>
                <w:szCs w:val="18"/>
                <w:lang w:val="uk-UA"/>
              </w:rPr>
              <w:t>вересня-жовтня-листопада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приймались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пропозиції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громадськості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C12F58" w:rsidRPr="00E82F8B" w:rsidRDefault="00F472AC" w:rsidP="008628D6">
            <w:pPr>
              <w:spacing w:before="40" w:after="40"/>
              <w:jc w:val="both"/>
              <w:cnfStyle w:val="0000001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пров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едено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засідання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погоджувальної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комісії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Попаснянській</w:t>
            </w:r>
            <w:proofErr w:type="spellEnd"/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міській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раді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результатами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якого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реалізацію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підтримано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Протоколу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.2016 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Очікувані результати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Кількість ос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іб, які мають доступ до об’єкту, в т.ч. ВПО</w:t>
            </w:r>
          </w:p>
        </w:tc>
        <w:tc>
          <w:tcPr>
            <w:tcW w:w="4804" w:type="dxa"/>
          </w:tcPr>
          <w:p w:rsidR="0023047D" w:rsidRPr="00956DDE" w:rsidRDefault="00877B7F" w:rsidP="00C12F58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1,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7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тисяч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6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0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Кількість осіб, які матимуть доступ до  об’єкту після завершення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субпроекту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, в т.ч. ВПО</w:t>
            </w:r>
          </w:p>
        </w:tc>
        <w:tc>
          <w:tcPr>
            <w:tcW w:w="4804" w:type="dxa"/>
          </w:tcPr>
          <w:p w:rsidR="0023047D" w:rsidRPr="00956DDE" w:rsidRDefault="00877B7F" w:rsidP="00956DDE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1,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7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тис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яч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тому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числі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близько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150</w:t>
            </w:r>
            <w:r w:rsidR="001078B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078B8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Покращення якості послуг</w:t>
            </w:r>
          </w:p>
        </w:tc>
        <w:tc>
          <w:tcPr>
            <w:tcW w:w="4804" w:type="dxa"/>
          </w:tcPr>
          <w:p w:rsidR="0023047D" w:rsidRPr="00956DDE" w:rsidRDefault="00422036" w:rsidP="0014276B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</w:t>
            </w:r>
            <w:r w:rsidR="0037337F" w:rsidRPr="00956DDE">
              <w:rPr>
                <w:rFonts w:ascii="Arial" w:hAnsi="Arial" w:cs="Arial"/>
                <w:sz w:val="18"/>
                <w:szCs w:val="18"/>
                <w:lang w:val="uk-UA"/>
              </w:rPr>
              <w:t>Ві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очікуються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соціальні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вигоди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насамперед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життєдіяльності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населення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ВПО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-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надійності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функціонування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,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естетичного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стану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ідвищиться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поліції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із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забезпечення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правопорядку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зниження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кримінальної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ситуації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підвищить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мешканців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дорожнього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руху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рівномірність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добового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навантаження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автошляхів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F84D9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Економічна ефективність</w:t>
            </w:r>
          </w:p>
        </w:tc>
        <w:tc>
          <w:tcPr>
            <w:tcW w:w="4804" w:type="dxa"/>
          </w:tcPr>
          <w:p w:rsidR="00E930BE" w:rsidRDefault="00422036" w:rsidP="00CD2355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енергозберігаючих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76602B" w:rsidRPr="00F664D0" w:rsidRDefault="00E930BE" w:rsidP="00CD2355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 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сьогоднішній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день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зовнішнє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723A4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по вулиці Миру, вулиці Калюжного</w:t>
            </w:r>
            <w:r w:rsidR="000161F2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становить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B6560">
              <w:rPr>
                <w:rFonts w:ascii="Vrinda" w:hAnsi="Vrinda" w:cs="Vrinda"/>
                <w:sz w:val="18"/>
                <w:szCs w:val="18"/>
                <w:lang w:val="uk-UA" w:eastAsia="zh-CN"/>
              </w:rPr>
              <w:t>2</w:t>
            </w:r>
            <w:r w:rsidR="00723A42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2,680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тис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кВт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/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оплата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послуги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електропостачання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– </w:t>
            </w:r>
            <w:r w:rsidR="0022458E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53 525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,0 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грн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./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</w:p>
          <w:p w:rsidR="008750DB" w:rsidRPr="00E82F8B" w:rsidRDefault="000161F2" w:rsidP="003742EA">
            <w:pPr>
              <w:pStyle w:val="af3"/>
              <w:jc w:val="both"/>
              <w:cnfStyle w:val="000000000000"/>
              <w:rPr>
                <w:rFonts w:ascii="Verdana" w:hAnsi="Verdana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     </w:t>
            </w:r>
            <w:r w:rsid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Реалізація проекту дозволить скоротити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обсяг споживання електричної енергії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, а саме буде </w:t>
            </w:r>
            <w:r w:rsidR="0022458E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споживатись 19,800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тис.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>кВт/рік (</w:t>
            </w:r>
            <w:r w:rsidR="00F84D98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2,88</w:t>
            </w:r>
            <w:r w:rsidR="003B5887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тис. кВт/рік)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6A5429">
              <w:rPr>
                <w:rFonts w:ascii="Arial" w:hAnsi="Arial" w:cs="Arial"/>
                <w:sz w:val="18"/>
                <w:szCs w:val="18"/>
                <w:lang w:val="uk-UA" w:eastAsia="zh-CN"/>
              </w:rPr>
              <w:t>Це забезпечить   значне зменшення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бюджету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>о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плату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спожитої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F84D98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(28082,0</w:t>
            </w:r>
            <w:r w:rsidR="00F84D98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F84D98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тис.грн</w:t>
            </w:r>
            <w:proofErr w:type="spellEnd"/>
            <w:r w:rsidR="00F84D98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./рік)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коштів міського бюджету становить</w:t>
            </w:r>
            <w:r w:rsidR="00F84D98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25 443,0</w:t>
            </w:r>
            <w:r w:rsidR="003742EA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грн./рік.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Енергоефективність</w:t>
            </w:r>
          </w:p>
        </w:tc>
        <w:tc>
          <w:tcPr>
            <w:tcW w:w="4804" w:type="dxa"/>
          </w:tcPr>
          <w:p w:rsidR="00BF0460" w:rsidRPr="00E82F8B" w:rsidRDefault="008C5777" w:rsidP="00F84D98">
            <w:pPr>
              <w:spacing w:before="40" w:after="40"/>
              <w:jc w:val="both"/>
              <w:cnfStyle w:val="000000100000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які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10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разів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менше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споживають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електроенергії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ніж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лампи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накалювання</w:t>
            </w:r>
            <w:r w:rsidR="00F84D98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забезпечить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енергоефективність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9461A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Можливість реалізації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субпроекту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за рахунок кредитних коштів</w:t>
            </w:r>
          </w:p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b w:val="0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Цей розділ має на меті дослідження можливості кінцевих </w:t>
            </w:r>
            <w:proofErr w:type="spellStart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>бенефіціарів</w:t>
            </w:r>
            <w:proofErr w:type="spellEnd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 забезпечити обслуговування та погашення кредитних коштів</w:t>
            </w:r>
          </w:p>
        </w:tc>
      </w:tr>
      <w:tr w:rsidR="00E82F8B" w:rsidRPr="00E9461A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Можливість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співфінансування</w:t>
            </w:r>
            <w:proofErr w:type="spellEnd"/>
          </w:p>
        </w:tc>
        <w:tc>
          <w:tcPr>
            <w:tcW w:w="4804" w:type="dxa"/>
          </w:tcPr>
          <w:p w:rsidR="004524A6" w:rsidRPr="00956DDE" w:rsidRDefault="008A6960" w:rsidP="00E9461A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огляду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необхідність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77E40"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77E40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урахуванням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прогнозних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планових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надходжень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наразі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відсутня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можливість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повністю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чи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частково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забезпечити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обслуговування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погашення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позику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рахунок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коштів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місцевого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  <w:bookmarkStart w:id="0" w:name="_GoBack"/>
            <w:bookmarkEnd w:id="0"/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9461A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23</w:t>
            </w:r>
          </w:p>
        </w:tc>
        <w:tc>
          <w:tcPr>
            <w:tcW w:w="3763" w:type="dxa"/>
          </w:tcPr>
          <w:p w:rsidR="0023047D" w:rsidRPr="00E82F8B" w:rsidRDefault="0023047D" w:rsidP="0023047D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Самоокупність</w:t>
            </w:r>
          </w:p>
        </w:tc>
        <w:tc>
          <w:tcPr>
            <w:tcW w:w="4804" w:type="dxa"/>
          </w:tcPr>
          <w:p w:rsidR="0023047D" w:rsidRPr="00395DEF" w:rsidRDefault="00E9461A" w:rsidP="002B3CA2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 xml:space="preserve">Позитивних грошових потоків від реалізації </w:t>
            </w:r>
            <w:proofErr w:type="spellStart"/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проектк</w:t>
            </w:r>
            <w:proofErr w:type="spellEnd"/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 xml:space="preserve"> не очікується, окрім </w:t>
            </w:r>
            <w:r w:rsidRPr="007638D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Pr="00A42767">
              <w:rPr>
                <w:rFonts w:ascii="Vrinda" w:hAnsi="Vrinda" w:cs="Vrinda"/>
                <w:sz w:val="18"/>
                <w:szCs w:val="18"/>
                <w:highlight w:val="yellow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lastRenderedPageBreak/>
              <w:t>енергозберігаючих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7638D9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7638D9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lastRenderedPageBreak/>
              <w:t>Фото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Фото об’єкту</w:t>
            </w:r>
          </w:p>
        </w:tc>
        <w:tc>
          <w:tcPr>
            <w:tcW w:w="4804" w:type="dxa"/>
          </w:tcPr>
          <w:p w:rsidR="0023047D" w:rsidRPr="00CF31A5" w:rsidRDefault="00CF31A5" w:rsidP="0023047D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-</w:t>
            </w:r>
          </w:p>
        </w:tc>
      </w:tr>
    </w:tbl>
    <w:p w:rsidR="0023047D" w:rsidRPr="00E82F8B" w:rsidRDefault="0023047D" w:rsidP="0023047D">
      <w:pPr>
        <w:rPr>
          <w:lang w:val="uk-UA"/>
        </w:rPr>
      </w:pPr>
    </w:p>
    <w:p w:rsidR="0083346A" w:rsidRPr="00E82F8B" w:rsidRDefault="0083346A" w:rsidP="0023047D">
      <w:pPr>
        <w:rPr>
          <w:lang w:val="uk-UA"/>
        </w:rPr>
      </w:pPr>
    </w:p>
    <w:sectPr w:rsidR="0083346A" w:rsidRPr="00E82F8B" w:rsidSect="00AB7904">
      <w:headerReference w:type="default" r:id="rId7"/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3E" w:rsidRDefault="006F783E" w:rsidP="0027201B">
      <w:r>
        <w:separator/>
      </w:r>
    </w:p>
  </w:endnote>
  <w:endnote w:type="continuationSeparator" w:id="0">
    <w:p w:rsidR="006F783E" w:rsidRDefault="006F783E" w:rsidP="0027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3E" w:rsidRDefault="006F783E" w:rsidP="0027201B">
      <w:r>
        <w:separator/>
      </w:r>
    </w:p>
  </w:footnote>
  <w:footnote w:type="continuationSeparator" w:id="0">
    <w:p w:rsidR="006F783E" w:rsidRDefault="006F783E" w:rsidP="00272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E" w:rsidRDefault="00956DDE">
    <w:pPr>
      <w:pStyle w:val="a6"/>
    </w:pPr>
    <w:r>
      <w:rPr>
        <w:noProof/>
        <w:lang w:val="ru-RU" w:eastAsia="ru-RU"/>
      </w:rPr>
      <w:drawing>
        <wp:inline distT="0" distB="0" distL="0" distR="0">
          <wp:extent cx="5943600" cy="5231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1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6A5"/>
    <w:multiLevelType w:val="hybridMultilevel"/>
    <w:tmpl w:val="8D36F4A4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6F27"/>
    <w:multiLevelType w:val="hybridMultilevel"/>
    <w:tmpl w:val="2A4E6BB0"/>
    <w:lvl w:ilvl="0" w:tplc="97341B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0A5620"/>
    <w:multiLevelType w:val="hybridMultilevel"/>
    <w:tmpl w:val="B5701A5E"/>
    <w:lvl w:ilvl="0" w:tplc="99386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4976C3"/>
    <w:multiLevelType w:val="hybridMultilevel"/>
    <w:tmpl w:val="B4F2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F1E"/>
    <w:multiLevelType w:val="hybridMultilevel"/>
    <w:tmpl w:val="2BC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A97"/>
    <w:multiLevelType w:val="hybridMultilevel"/>
    <w:tmpl w:val="661E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2999"/>
    <w:multiLevelType w:val="hybridMultilevel"/>
    <w:tmpl w:val="2E420D58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4ED5"/>
    <w:multiLevelType w:val="hybridMultilevel"/>
    <w:tmpl w:val="8D4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16687"/>
    <w:multiLevelType w:val="hybridMultilevel"/>
    <w:tmpl w:val="3D0A1CDA"/>
    <w:lvl w:ilvl="0" w:tplc="6BE6EA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2E4"/>
    <w:multiLevelType w:val="hybridMultilevel"/>
    <w:tmpl w:val="2D9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206D"/>
    <w:multiLevelType w:val="hybridMultilevel"/>
    <w:tmpl w:val="D7509258"/>
    <w:lvl w:ilvl="0" w:tplc="CF94133A">
      <w:numFmt w:val="bullet"/>
      <w:lvlText w:val="-"/>
      <w:lvlJc w:val="left"/>
      <w:pPr>
        <w:ind w:left="40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7304231D"/>
    <w:multiLevelType w:val="hybridMultilevel"/>
    <w:tmpl w:val="9564C2B6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B5"/>
    <w:rsid w:val="00001339"/>
    <w:rsid w:val="00001751"/>
    <w:rsid w:val="00006183"/>
    <w:rsid w:val="00011349"/>
    <w:rsid w:val="000149FE"/>
    <w:rsid w:val="000161F2"/>
    <w:rsid w:val="00016348"/>
    <w:rsid w:val="000254DF"/>
    <w:rsid w:val="00026E48"/>
    <w:rsid w:val="00031BF3"/>
    <w:rsid w:val="00035F57"/>
    <w:rsid w:val="00040EFE"/>
    <w:rsid w:val="00047228"/>
    <w:rsid w:val="00072C2C"/>
    <w:rsid w:val="00075157"/>
    <w:rsid w:val="00083EC3"/>
    <w:rsid w:val="00083FBE"/>
    <w:rsid w:val="00084F2B"/>
    <w:rsid w:val="000934D3"/>
    <w:rsid w:val="00093507"/>
    <w:rsid w:val="000967EC"/>
    <w:rsid w:val="00096A99"/>
    <w:rsid w:val="000A6131"/>
    <w:rsid w:val="000B2135"/>
    <w:rsid w:val="000B6AE1"/>
    <w:rsid w:val="000C1759"/>
    <w:rsid w:val="000D10DD"/>
    <w:rsid w:val="000D1DFC"/>
    <w:rsid w:val="000D40B1"/>
    <w:rsid w:val="000D5925"/>
    <w:rsid w:val="000F18C9"/>
    <w:rsid w:val="001078B8"/>
    <w:rsid w:val="0012246E"/>
    <w:rsid w:val="0012447B"/>
    <w:rsid w:val="00125957"/>
    <w:rsid w:val="00126D56"/>
    <w:rsid w:val="00132DBA"/>
    <w:rsid w:val="00136BB6"/>
    <w:rsid w:val="00137EFB"/>
    <w:rsid w:val="0014276B"/>
    <w:rsid w:val="0015551C"/>
    <w:rsid w:val="001574D3"/>
    <w:rsid w:val="00174B47"/>
    <w:rsid w:val="00175E68"/>
    <w:rsid w:val="001848F8"/>
    <w:rsid w:val="00184DF6"/>
    <w:rsid w:val="00187D8B"/>
    <w:rsid w:val="00192584"/>
    <w:rsid w:val="00195967"/>
    <w:rsid w:val="00195D8F"/>
    <w:rsid w:val="00197CC2"/>
    <w:rsid w:val="001A62F7"/>
    <w:rsid w:val="001A799B"/>
    <w:rsid w:val="001B0E84"/>
    <w:rsid w:val="001B29A3"/>
    <w:rsid w:val="001B4639"/>
    <w:rsid w:val="001C1F67"/>
    <w:rsid w:val="001C3D1F"/>
    <w:rsid w:val="001C54DF"/>
    <w:rsid w:val="001C5DD7"/>
    <w:rsid w:val="001C7050"/>
    <w:rsid w:val="001D2D7C"/>
    <w:rsid w:val="001D2F3D"/>
    <w:rsid w:val="001E27E9"/>
    <w:rsid w:val="001E5E8C"/>
    <w:rsid w:val="001F177D"/>
    <w:rsid w:val="001F497A"/>
    <w:rsid w:val="0020220E"/>
    <w:rsid w:val="00203C55"/>
    <w:rsid w:val="002056C8"/>
    <w:rsid w:val="0022458E"/>
    <w:rsid w:val="0023047D"/>
    <w:rsid w:val="00233754"/>
    <w:rsid w:val="002348AD"/>
    <w:rsid w:val="00237E07"/>
    <w:rsid w:val="00251B03"/>
    <w:rsid w:val="0025670C"/>
    <w:rsid w:val="00261A40"/>
    <w:rsid w:val="00262965"/>
    <w:rsid w:val="0027201B"/>
    <w:rsid w:val="002746F7"/>
    <w:rsid w:val="002929F9"/>
    <w:rsid w:val="002A3919"/>
    <w:rsid w:val="002B18C4"/>
    <w:rsid w:val="002B2F49"/>
    <w:rsid w:val="002B3CA2"/>
    <w:rsid w:val="002B43EC"/>
    <w:rsid w:val="002C3354"/>
    <w:rsid w:val="002D24B8"/>
    <w:rsid w:val="002E573C"/>
    <w:rsid w:val="002E7F72"/>
    <w:rsid w:val="002F46E6"/>
    <w:rsid w:val="00306DC7"/>
    <w:rsid w:val="00306F82"/>
    <w:rsid w:val="0031167B"/>
    <w:rsid w:val="00322B47"/>
    <w:rsid w:val="00325A2E"/>
    <w:rsid w:val="003303D7"/>
    <w:rsid w:val="003325D5"/>
    <w:rsid w:val="00333A03"/>
    <w:rsid w:val="00353727"/>
    <w:rsid w:val="0035553F"/>
    <w:rsid w:val="00363DF4"/>
    <w:rsid w:val="0037337F"/>
    <w:rsid w:val="003741B5"/>
    <w:rsid w:val="003742EA"/>
    <w:rsid w:val="003823BF"/>
    <w:rsid w:val="00384C02"/>
    <w:rsid w:val="00395DEF"/>
    <w:rsid w:val="003970BE"/>
    <w:rsid w:val="003B5887"/>
    <w:rsid w:val="003C48DD"/>
    <w:rsid w:val="003D4C61"/>
    <w:rsid w:val="003F0706"/>
    <w:rsid w:val="003F0C75"/>
    <w:rsid w:val="003F1D4C"/>
    <w:rsid w:val="003F55F1"/>
    <w:rsid w:val="003F7D04"/>
    <w:rsid w:val="003F7E05"/>
    <w:rsid w:val="0040093D"/>
    <w:rsid w:val="00401FD4"/>
    <w:rsid w:val="00410CD8"/>
    <w:rsid w:val="00411B72"/>
    <w:rsid w:val="00420028"/>
    <w:rsid w:val="00422036"/>
    <w:rsid w:val="00426848"/>
    <w:rsid w:val="004317A0"/>
    <w:rsid w:val="00442EBA"/>
    <w:rsid w:val="0044554E"/>
    <w:rsid w:val="004512E8"/>
    <w:rsid w:val="004524A6"/>
    <w:rsid w:val="00486151"/>
    <w:rsid w:val="0049500B"/>
    <w:rsid w:val="004A6BD6"/>
    <w:rsid w:val="004B0A2B"/>
    <w:rsid w:val="004B1DC7"/>
    <w:rsid w:val="004C0283"/>
    <w:rsid w:val="004C232D"/>
    <w:rsid w:val="004C459E"/>
    <w:rsid w:val="004D126A"/>
    <w:rsid w:val="004D42B5"/>
    <w:rsid w:val="004D6A38"/>
    <w:rsid w:val="004F00B0"/>
    <w:rsid w:val="00504E02"/>
    <w:rsid w:val="00515793"/>
    <w:rsid w:val="00516123"/>
    <w:rsid w:val="00516A3E"/>
    <w:rsid w:val="00527330"/>
    <w:rsid w:val="00532A55"/>
    <w:rsid w:val="00532C6C"/>
    <w:rsid w:val="00534835"/>
    <w:rsid w:val="00540669"/>
    <w:rsid w:val="00552CDA"/>
    <w:rsid w:val="00554826"/>
    <w:rsid w:val="005646A3"/>
    <w:rsid w:val="0056635C"/>
    <w:rsid w:val="005745A9"/>
    <w:rsid w:val="005753B3"/>
    <w:rsid w:val="005844DE"/>
    <w:rsid w:val="00584628"/>
    <w:rsid w:val="005855E9"/>
    <w:rsid w:val="0058760E"/>
    <w:rsid w:val="00593E5B"/>
    <w:rsid w:val="005D0F82"/>
    <w:rsid w:val="005D573E"/>
    <w:rsid w:val="005E0E49"/>
    <w:rsid w:val="005F4306"/>
    <w:rsid w:val="00601CF8"/>
    <w:rsid w:val="006023BB"/>
    <w:rsid w:val="00613A6F"/>
    <w:rsid w:val="00615046"/>
    <w:rsid w:val="006272B8"/>
    <w:rsid w:val="00633EE3"/>
    <w:rsid w:val="0063565B"/>
    <w:rsid w:val="00644FFE"/>
    <w:rsid w:val="00650460"/>
    <w:rsid w:val="00650546"/>
    <w:rsid w:val="00651BFC"/>
    <w:rsid w:val="006555B9"/>
    <w:rsid w:val="00660538"/>
    <w:rsid w:val="006608E5"/>
    <w:rsid w:val="00661A63"/>
    <w:rsid w:val="00662715"/>
    <w:rsid w:val="00663926"/>
    <w:rsid w:val="00677E40"/>
    <w:rsid w:val="006A5429"/>
    <w:rsid w:val="006A5CC7"/>
    <w:rsid w:val="006A6B75"/>
    <w:rsid w:val="006B147F"/>
    <w:rsid w:val="006B1924"/>
    <w:rsid w:val="006B480F"/>
    <w:rsid w:val="006B6923"/>
    <w:rsid w:val="006B72BA"/>
    <w:rsid w:val="006B7E10"/>
    <w:rsid w:val="006D4829"/>
    <w:rsid w:val="006D62A0"/>
    <w:rsid w:val="006E37C9"/>
    <w:rsid w:val="006E3831"/>
    <w:rsid w:val="006F6C8D"/>
    <w:rsid w:val="006F783E"/>
    <w:rsid w:val="00700EE8"/>
    <w:rsid w:val="007018C7"/>
    <w:rsid w:val="00713A4F"/>
    <w:rsid w:val="00715B08"/>
    <w:rsid w:val="00715FA2"/>
    <w:rsid w:val="00716BB3"/>
    <w:rsid w:val="00723A42"/>
    <w:rsid w:val="00732656"/>
    <w:rsid w:val="007452D2"/>
    <w:rsid w:val="00745C76"/>
    <w:rsid w:val="007474C1"/>
    <w:rsid w:val="00751B12"/>
    <w:rsid w:val="00762737"/>
    <w:rsid w:val="007638D9"/>
    <w:rsid w:val="0076602B"/>
    <w:rsid w:val="00767FB5"/>
    <w:rsid w:val="00773976"/>
    <w:rsid w:val="00773CA9"/>
    <w:rsid w:val="00795849"/>
    <w:rsid w:val="007974F7"/>
    <w:rsid w:val="007B25C7"/>
    <w:rsid w:val="007C5468"/>
    <w:rsid w:val="007D201D"/>
    <w:rsid w:val="007D587A"/>
    <w:rsid w:val="007E1724"/>
    <w:rsid w:val="007E3850"/>
    <w:rsid w:val="007E46AB"/>
    <w:rsid w:val="007E697B"/>
    <w:rsid w:val="007F0B21"/>
    <w:rsid w:val="007F2458"/>
    <w:rsid w:val="00800E6A"/>
    <w:rsid w:val="00802283"/>
    <w:rsid w:val="00805259"/>
    <w:rsid w:val="008067A3"/>
    <w:rsid w:val="00812A0B"/>
    <w:rsid w:val="0082683B"/>
    <w:rsid w:val="0083346A"/>
    <w:rsid w:val="00840201"/>
    <w:rsid w:val="00842669"/>
    <w:rsid w:val="008508E3"/>
    <w:rsid w:val="00853BD3"/>
    <w:rsid w:val="00860177"/>
    <w:rsid w:val="008628D6"/>
    <w:rsid w:val="00863ED8"/>
    <w:rsid w:val="008750DB"/>
    <w:rsid w:val="00877B7F"/>
    <w:rsid w:val="008800CE"/>
    <w:rsid w:val="00881E3D"/>
    <w:rsid w:val="008839A8"/>
    <w:rsid w:val="0088424E"/>
    <w:rsid w:val="00891E8F"/>
    <w:rsid w:val="008A0A52"/>
    <w:rsid w:val="008A6960"/>
    <w:rsid w:val="008C49E1"/>
    <w:rsid w:val="008C5777"/>
    <w:rsid w:val="008D50F4"/>
    <w:rsid w:val="008D53BF"/>
    <w:rsid w:val="008D7F18"/>
    <w:rsid w:val="008E3175"/>
    <w:rsid w:val="008E5BE2"/>
    <w:rsid w:val="008F291D"/>
    <w:rsid w:val="00930725"/>
    <w:rsid w:val="009314E3"/>
    <w:rsid w:val="0093263F"/>
    <w:rsid w:val="00947879"/>
    <w:rsid w:val="00956DDE"/>
    <w:rsid w:val="00976323"/>
    <w:rsid w:val="00982723"/>
    <w:rsid w:val="009A308B"/>
    <w:rsid w:val="009B6560"/>
    <w:rsid w:val="009C1171"/>
    <w:rsid w:val="009C3A6E"/>
    <w:rsid w:val="009C535C"/>
    <w:rsid w:val="009C5D6D"/>
    <w:rsid w:val="009D0616"/>
    <w:rsid w:val="009D2B68"/>
    <w:rsid w:val="009D46A6"/>
    <w:rsid w:val="009D590A"/>
    <w:rsid w:val="009D7AD9"/>
    <w:rsid w:val="009E18AB"/>
    <w:rsid w:val="009E329B"/>
    <w:rsid w:val="009E4C2B"/>
    <w:rsid w:val="00A04C98"/>
    <w:rsid w:val="00A04FF7"/>
    <w:rsid w:val="00A11823"/>
    <w:rsid w:val="00A15D0E"/>
    <w:rsid w:val="00A276A9"/>
    <w:rsid w:val="00A31C73"/>
    <w:rsid w:val="00A404C7"/>
    <w:rsid w:val="00A414A7"/>
    <w:rsid w:val="00A41F28"/>
    <w:rsid w:val="00A542F0"/>
    <w:rsid w:val="00A60544"/>
    <w:rsid w:val="00A73711"/>
    <w:rsid w:val="00A85BFC"/>
    <w:rsid w:val="00AA30E5"/>
    <w:rsid w:val="00AB3D41"/>
    <w:rsid w:val="00AB68A0"/>
    <w:rsid w:val="00AB7904"/>
    <w:rsid w:val="00AC08EC"/>
    <w:rsid w:val="00AC29EA"/>
    <w:rsid w:val="00AC6270"/>
    <w:rsid w:val="00AD0A48"/>
    <w:rsid w:val="00AD4C65"/>
    <w:rsid w:val="00AE0EFF"/>
    <w:rsid w:val="00AE15AE"/>
    <w:rsid w:val="00AE2C6D"/>
    <w:rsid w:val="00AE55AE"/>
    <w:rsid w:val="00AE64E6"/>
    <w:rsid w:val="00AE6E2A"/>
    <w:rsid w:val="00AF6BCE"/>
    <w:rsid w:val="00B078F8"/>
    <w:rsid w:val="00B21E04"/>
    <w:rsid w:val="00B236B2"/>
    <w:rsid w:val="00B27FAF"/>
    <w:rsid w:val="00B3085D"/>
    <w:rsid w:val="00B46D78"/>
    <w:rsid w:val="00B470C1"/>
    <w:rsid w:val="00B47519"/>
    <w:rsid w:val="00B60090"/>
    <w:rsid w:val="00B618C4"/>
    <w:rsid w:val="00B7125D"/>
    <w:rsid w:val="00B81D26"/>
    <w:rsid w:val="00B83768"/>
    <w:rsid w:val="00B85892"/>
    <w:rsid w:val="00BA20C6"/>
    <w:rsid w:val="00BB5353"/>
    <w:rsid w:val="00BC1665"/>
    <w:rsid w:val="00BF0460"/>
    <w:rsid w:val="00BF28BA"/>
    <w:rsid w:val="00BF6490"/>
    <w:rsid w:val="00C012B2"/>
    <w:rsid w:val="00C0632E"/>
    <w:rsid w:val="00C0665B"/>
    <w:rsid w:val="00C06967"/>
    <w:rsid w:val="00C103CB"/>
    <w:rsid w:val="00C11C1A"/>
    <w:rsid w:val="00C12F58"/>
    <w:rsid w:val="00C20BD5"/>
    <w:rsid w:val="00C24881"/>
    <w:rsid w:val="00C402C9"/>
    <w:rsid w:val="00C428C0"/>
    <w:rsid w:val="00C730E6"/>
    <w:rsid w:val="00C81777"/>
    <w:rsid w:val="00C8445A"/>
    <w:rsid w:val="00C90A40"/>
    <w:rsid w:val="00CB4B46"/>
    <w:rsid w:val="00CC180E"/>
    <w:rsid w:val="00CC3DB9"/>
    <w:rsid w:val="00CD1657"/>
    <w:rsid w:val="00CD2355"/>
    <w:rsid w:val="00CD357F"/>
    <w:rsid w:val="00CD5916"/>
    <w:rsid w:val="00CE13A8"/>
    <w:rsid w:val="00CE6DAE"/>
    <w:rsid w:val="00CF2736"/>
    <w:rsid w:val="00CF31A5"/>
    <w:rsid w:val="00CF36D4"/>
    <w:rsid w:val="00CF569A"/>
    <w:rsid w:val="00D126B7"/>
    <w:rsid w:val="00D126E0"/>
    <w:rsid w:val="00D12A23"/>
    <w:rsid w:val="00D1570E"/>
    <w:rsid w:val="00D266F4"/>
    <w:rsid w:val="00D273A3"/>
    <w:rsid w:val="00D27F5C"/>
    <w:rsid w:val="00D31B14"/>
    <w:rsid w:val="00D409D1"/>
    <w:rsid w:val="00D4190A"/>
    <w:rsid w:val="00D53906"/>
    <w:rsid w:val="00D54DA5"/>
    <w:rsid w:val="00D57547"/>
    <w:rsid w:val="00D61C0E"/>
    <w:rsid w:val="00D7698F"/>
    <w:rsid w:val="00D84F4C"/>
    <w:rsid w:val="00D91B96"/>
    <w:rsid w:val="00D94E9B"/>
    <w:rsid w:val="00DA6CED"/>
    <w:rsid w:val="00DC5F20"/>
    <w:rsid w:val="00DC7DBB"/>
    <w:rsid w:val="00DD249E"/>
    <w:rsid w:val="00DF2DD9"/>
    <w:rsid w:val="00DF65DD"/>
    <w:rsid w:val="00DF759E"/>
    <w:rsid w:val="00E0735A"/>
    <w:rsid w:val="00E12737"/>
    <w:rsid w:val="00E14B4C"/>
    <w:rsid w:val="00E20B36"/>
    <w:rsid w:val="00E26C13"/>
    <w:rsid w:val="00E370A0"/>
    <w:rsid w:val="00E500EA"/>
    <w:rsid w:val="00E52DA0"/>
    <w:rsid w:val="00E54EB6"/>
    <w:rsid w:val="00E711EB"/>
    <w:rsid w:val="00E74433"/>
    <w:rsid w:val="00E750A4"/>
    <w:rsid w:val="00E82F8B"/>
    <w:rsid w:val="00E851E1"/>
    <w:rsid w:val="00E930BE"/>
    <w:rsid w:val="00E9461A"/>
    <w:rsid w:val="00E94625"/>
    <w:rsid w:val="00E9660E"/>
    <w:rsid w:val="00EA322E"/>
    <w:rsid w:val="00EB49C3"/>
    <w:rsid w:val="00EB4FF8"/>
    <w:rsid w:val="00EC3742"/>
    <w:rsid w:val="00ED1CFE"/>
    <w:rsid w:val="00ED6E44"/>
    <w:rsid w:val="00EE32AD"/>
    <w:rsid w:val="00EE62BC"/>
    <w:rsid w:val="00F06311"/>
    <w:rsid w:val="00F16A4A"/>
    <w:rsid w:val="00F16AD9"/>
    <w:rsid w:val="00F21AD5"/>
    <w:rsid w:val="00F22D0E"/>
    <w:rsid w:val="00F25846"/>
    <w:rsid w:val="00F30801"/>
    <w:rsid w:val="00F31B1B"/>
    <w:rsid w:val="00F34487"/>
    <w:rsid w:val="00F36500"/>
    <w:rsid w:val="00F3714A"/>
    <w:rsid w:val="00F40DD0"/>
    <w:rsid w:val="00F413F5"/>
    <w:rsid w:val="00F472AC"/>
    <w:rsid w:val="00F61EBF"/>
    <w:rsid w:val="00F6649A"/>
    <w:rsid w:val="00F664D0"/>
    <w:rsid w:val="00F72B4B"/>
    <w:rsid w:val="00F76E2F"/>
    <w:rsid w:val="00F77D9F"/>
    <w:rsid w:val="00F84D98"/>
    <w:rsid w:val="00F90160"/>
    <w:rsid w:val="00F927F0"/>
    <w:rsid w:val="00FA39A7"/>
    <w:rsid w:val="00FA6245"/>
    <w:rsid w:val="00FB1214"/>
    <w:rsid w:val="00FB3200"/>
    <w:rsid w:val="00FB70A1"/>
    <w:rsid w:val="00FC6592"/>
    <w:rsid w:val="00FC708D"/>
    <w:rsid w:val="00FD06B4"/>
    <w:rsid w:val="00FD1A43"/>
    <w:rsid w:val="00FE02B4"/>
    <w:rsid w:val="00FE2736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1E1E1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E1E1E1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E1E1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E1E1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Voodoo</dc:creator>
  <cp:lastModifiedBy>kab_33</cp:lastModifiedBy>
  <cp:revision>6</cp:revision>
  <cp:lastPrinted>2016-08-15T12:16:00Z</cp:lastPrinted>
  <dcterms:created xsi:type="dcterms:W3CDTF">2016-11-18T12:11:00Z</dcterms:created>
  <dcterms:modified xsi:type="dcterms:W3CDTF">2017-02-21T06:56:00Z</dcterms:modified>
</cp:coreProperties>
</file>