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358"/>
        <w:gridCol w:w="2072"/>
        <w:gridCol w:w="3496"/>
        <w:gridCol w:w="3756"/>
        <w:gridCol w:w="2977"/>
        <w:gridCol w:w="1211"/>
      </w:tblGrid>
      <w:tr w:rsidR="00ED2FAD" w:rsidRPr="00F32076" w:rsidTr="004960A9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ED2FAD" w:rsidRPr="00F32076" w:rsidRDefault="00ED2FAD" w:rsidP="00F32076">
            <w:pPr>
              <w:jc w:val="center"/>
              <w:rPr>
                <w:b/>
                <w:lang w:val="uk-UA"/>
              </w:rPr>
            </w:pPr>
            <w:r w:rsidRPr="00F32076">
              <w:rPr>
                <w:b/>
                <w:lang w:val="uk-UA"/>
              </w:rPr>
              <w:t>№</w:t>
            </w:r>
          </w:p>
          <w:p w:rsidR="00ED2FAD" w:rsidRPr="00F32076" w:rsidRDefault="00ED2FAD" w:rsidP="00F32076">
            <w:pPr>
              <w:jc w:val="center"/>
              <w:rPr>
                <w:b/>
                <w:lang w:val="uk-UA"/>
              </w:rPr>
            </w:pPr>
            <w:r w:rsidRPr="00F32076">
              <w:rPr>
                <w:b/>
                <w:lang w:val="uk-UA"/>
              </w:rPr>
              <w:t>з/п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D2FAD" w:rsidRPr="00F32076" w:rsidRDefault="00ED2FAD" w:rsidP="00F32076">
            <w:pPr>
              <w:jc w:val="center"/>
              <w:rPr>
                <w:b/>
                <w:lang w:val="uk-UA"/>
              </w:rPr>
            </w:pPr>
            <w:r w:rsidRPr="00F32076">
              <w:rPr>
                <w:b/>
                <w:lang w:val="uk-UA"/>
              </w:rPr>
              <w:t>Дата та номер</w:t>
            </w:r>
          </w:p>
          <w:p w:rsidR="00ED2FAD" w:rsidRPr="00F32076" w:rsidRDefault="00ED2FAD" w:rsidP="00F32076">
            <w:pPr>
              <w:jc w:val="center"/>
              <w:rPr>
                <w:b/>
                <w:lang w:val="uk-UA"/>
              </w:rPr>
            </w:pPr>
            <w:r w:rsidRPr="00F32076">
              <w:rPr>
                <w:b/>
                <w:lang w:val="uk-UA"/>
              </w:rPr>
              <w:t>регуляторного акта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ED2FAD" w:rsidRPr="00F32076" w:rsidRDefault="00ED2FAD" w:rsidP="00F32076">
            <w:pPr>
              <w:jc w:val="center"/>
              <w:rPr>
                <w:b/>
                <w:lang w:val="uk-UA"/>
              </w:rPr>
            </w:pPr>
            <w:r w:rsidRPr="00F32076">
              <w:rPr>
                <w:b/>
                <w:lang w:val="uk-UA"/>
              </w:rPr>
              <w:t>Назва регуляторного акта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ED2FAD" w:rsidRPr="00F32076" w:rsidRDefault="00ED2FAD" w:rsidP="00F32076">
            <w:pPr>
              <w:jc w:val="center"/>
              <w:rPr>
                <w:b/>
                <w:lang w:val="uk-UA"/>
              </w:rPr>
            </w:pPr>
            <w:r w:rsidRPr="00F32076">
              <w:rPr>
                <w:b/>
                <w:lang w:val="uk-UA"/>
              </w:rPr>
              <w:t>Тип відстеження, (базове, повторне, періодичне), строк виконання заходів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D2FAD" w:rsidRPr="00F32076" w:rsidRDefault="00ED2FAD" w:rsidP="00F32076">
            <w:pPr>
              <w:jc w:val="center"/>
              <w:rPr>
                <w:b/>
                <w:lang w:val="uk-UA"/>
              </w:rPr>
            </w:pPr>
            <w:r w:rsidRPr="00F32076">
              <w:rPr>
                <w:b/>
                <w:lang w:val="uk-UA"/>
              </w:rPr>
              <w:t>Прийняте рішення (скасовано, внесено зміни, продовжено)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2FAD" w:rsidRPr="00F32076" w:rsidRDefault="00ED2FAD" w:rsidP="00F32076">
            <w:pPr>
              <w:jc w:val="center"/>
              <w:rPr>
                <w:b/>
                <w:lang w:val="uk-UA"/>
              </w:rPr>
            </w:pPr>
            <w:r w:rsidRPr="00F32076">
              <w:rPr>
                <w:b/>
                <w:lang w:val="uk-UA"/>
              </w:rPr>
              <w:t>Обґрунтування прийнятого рішення</w:t>
            </w:r>
          </w:p>
        </w:tc>
        <w:tc>
          <w:tcPr>
            <w:tcW w:w="1211" w:type="dxa"/>
          </w:tcPr>
          <w:p w:rsidR="00ED2FAD" w:rsidRPr="00F32076" w:rsidRDefault="00ED2FAD" w:rsidP="00F320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про місце оприлюднення регуляторного акта</w:t>
            </w:r>
          </w:p>
        </w:tc>
      </w:tr>
      <w:tr w:rsidR="00DA63E3" w:rsidRPr="005643BE" w:rsidTr="004960A9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DA63E3" w:rsidRPr="002F15B2" w:rsidRDefault="00DA63E3" w:rsidP="00DA63E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DA63E3" w:rsidRPr="00600717" w:rsidRDefault="005E22DC" w:rsidP="005E22DC">
            <w:pPr>
              <w:rPr>
                <w:lang w:val="uk-UA"/>
              </w:rPr>
            </w:pPr>
            <w:r>
              <w:rPr>
                <w:lang w:val="uk-UA"/>
              </w:rPr>
              <w:t>19.04.2011</w:t>
            </w:r>
            <w:r w:rsidR="00DA63E3">
              <w:rPr>
                <w:lang w:val="uk-UA"/>
              </w:rPr>
              <w:t xml:space="preserve"> № 69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A63E3" w:rsidRPr="00DA63E3" w:rsidRDefault="00DA63E3" w:rsidP="00295713">
            <w:pPr>
              <w:rPr>
                <w:szCs w:val="16"/>
                <w:lang w:val="uk-UA"/>
              </w:rPr>
            </w:pPr>
            <w:r w:rsidRPr="00DA63E3">
              <w:rPr>
                <w:szCs w:val="16"/>
                <w:lang w:val="uk-UA"/>
              </w:rPr>
              <w:t xml:space="preserve">Про затвердження Порядку розміщення </w:t>
            </w:r>
            <w:r w:rsidR="00295713">
              <w:rPr>
                <w:szCs w:val="16"/>
                <w:lang w:val="uk-UA"/>
              </w:rPr>
              <w:t xml:space="preserve">зовнішньої реклами в </w:t>
            </w:r>
            <w:proofErr w:type="spellStart"/>
            <w:r w:rsidR="00295713">
              <w:rPr>
                <w:szCs w:val="16"/>
                <w:lang w:val="uk-UA"/>
              </w:rPr>
              <w:t>м.Попасна</w:t>
            </w:r>
            <w:proofErr w:type="spellEnd"/>
          </w:p>
          <w:p w:rsidR="00DA63E3" w:rsidRPr="00DA63E3" w:rsidRDefault="00DA63E3" w:rsidP="00DA63E3">
            <w:pPr>
              <w:rPr>
                <w:szCs w:val="16"/>
                <w:lang w:val="uk-UA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DA63E3" w:rsidRPr="00763F7D" w:rsidRDefault="00DA63E3" w:rsidP="00DA63E3">
            <w:pPr>
              <w:rPr>
                <w:lang w:val="uk-UA"/>
              </w:rPr>
            </w:pPr>
            <w:r w:rsidRPr="00763F7D">
              <w:rPr>
                <w:lang w:val="uk-UA"/>
              </w:rPr>
              <w:t xml:space="preserve">1) базове відстеження, строк виконання заходів – </w:t>
            </w:r>
            <w:r w:rsidR="00763F7D" w:rsidRPr="00763F7D">
              <w:rPr>
                <w:lang w:val="uk-UA"/>
              </w:rPr>
              <w:t>березень 2011 року</w:t>
            </w:r>
          </w:p>
          <w:p w:rsidR="00DA63E3" w:rsidRPr="00763F7D" w:rsidRDefault="00DA63E3" w:rsidP="00DA63E3">
            <w:pPr>
              <w:rPr>
                <w:lang w:val="uk-UA"/>
              </w:rPr>
            </w:pPr>
            <w:r w:rsidRPr="00763F7D">
              <w:rPr>
                <w:lang w:val="uk-UA"/>
              </w:rPr>
              <w:t xml:space="preserve">2) повторне відстеження, строк виконання заходів – </w:t>
            </w:r>
            <w:r w:rsidR="0093339B">
              <w:rPr>
                <w:lang w:val="uk-UA"/>
              </w:rPr>
              <w:t>з 19.04.2011</w:t>
            </w:r>
            <w:r w:rsidR="00763F7D" w:rsidRPr="00763F7D">
              <w:rPr>
                <w:lang w:val="uk-UA"/>
              </w:rPr>
              <w:t>р. по 20.04.2012р.</w:t>
            </w:r>
          </w:p>
          <w:p w:rsidR="00DA63E3" w:rsidRPr="00763F7D" w:rsidRDefault="00DA63E3" w:rsidP="00DA63E3">
            <w:pPr>
              <w:rPr>
                <w:lang w:val="uk-UA"/>
              </w:rPr>
            </w:pPr>
            <w:r w:rsidRPr="00763F7D">
              <w:rPr>
                <w:lang w:val="uk-UA"/>
              </w:rPr>
              <w:t xml:space="preserve">3) періодичне відстеження, строк виконання заходів – </w:t>
            </w:r>
            <w:r w:rsidR="00E50378">
              <w:rPr>
                <w:lang w:val="uk-UA"/>
              </w:rPr>
              <w:t xml:space="preserve">з 20.04.2012р. по </w:t>
            </w:r>
            <w:r w:rsidR="00763F7D" w:rsidRPr="00763F7D">
              <w:rPr>
                <w:lang w:val="uk-UA"/>
              </w:rPr>
              <w:t>20.04.2015р.</w:t>
            </w:r>
          </w:p>
          <w:p w:rsidR="00DA63E3" w:rsidRPr="00763F7D" w:rsidRDefault="00763F7D" w:rsidP="00DA63E3">
            <w:pPr>
              <w:rPr>
                <w:highlight w:val="yellow"/>
                <w:lang w:val="uk-UA"/>
              </w:rPr>
            </w:pPr>
            <w:r w:rsidRPr="00763F7D">
              <w:rPr>
                <w:lang w:val="uk-UA"/>
              </w:rPr>
              <w:t xml:space="preserve">4) періодичне відстеження, строк виконання заходів – з 20.04.2015р. по </w:t>
            </w:r>
            <w:r w:rsidR="0093339B">
              <w:rPr>
                <w:lang w:val="uk-UA"/>
              </w:rPr>
              <w:t>20.04.2018</w:t>
            </w:r>
            <w:r w:rsidRPr="00763F7D">
              <w:rPr>
                <w:lang w:val="uk-UA"/>
              </w:rPr>
              <w:t>р.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DA63E3" w:rsidRPr="00072B35" w:rsidRDefault="00072B35" w:rsidP="00EE72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Продовжено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63E3" w:rsidRPr="00770A05" w:rsidRDefault="00770A05" w:rsidP="00075116">
            <w:pPr>
              <w:rPr>
                <w:lang w:val="uk-UA"/>
              </w:rPr>
            </w:pPr>
            <w:r w:rsidRPr="00770A05">
              <w:rPr>
                <w:lang w:val="uk-UA"/>
              </w:rPr>
              <w:t xml:space="preserve">Створення законодавчих підстав </w:t>
            </w:r>
            <w:r>
              <w:rPr>
                <w:lang w:val="uk-UA"/>
              </w:rPr>
              <w:t>для удосконалення схеми дозвільної системи врегулювання питань пов’язаних з р</w:t>
            </w:r>
            <w:r w:rsidR="00075116">
              <w:rPr>
                <w:lang w:val="uk-UA"/>
              </w:rPr>
              <w:t xml:space="preserve">озміщенням засобів реклами в </w:t>
            </w:r>
            <w:proofErr w:type="spellStart"/>
            <w:r w:rsidR="00075116">
              <w:rPr>
                <w:lang w:val="uk-UA"/>
              </w:rPr>
              <w:t>м.Попасна</w:t>
            </w:r>
            <w:proofErr w:type="spellEnd"/>
            <w:r w:rsidR="00075116">
              <w:rPr>
                <w:lang w:val="uk-UA"/>
              </w:rPr>
              <w:t xml:space="preserve"> та визначення </w:t>
            </w:r>
            <w:r>
              <w:rPr>
                <w:lang w:val="uk-UA"/>
              </w:rPr>
              <w:t xml:space="preserve"> </w:t>
            </w:r>
            <w:r w:rsidR="00075116">
              <w:rPr>
                <w:lang w:val="uk-UA"/>
              </w:rPr>
              <w:t>П</w:t>
            </w:r>
            <w:r>
              <w:rPr>
                <w:lang w:val="uk-UA"/>
              </w:rPr>
              <w:t>орядк</w:t>
            </w:r>
            <w:r w:rsidR="00075116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надання дозволів на розміщення такої реклами.</w:t>
            </w:r>
          </w:p>
        </w:tc>
        <w:tc>
          <w:tcPr>
            <w:tcW w:w="1211" w:type="dxa"/>
            <w:vAlign w:val="center"/>
          </w:tcPr>
          <w:p w:rsidR="00DA63E3" w:rsidRPr="002F15B2" w:rsidRDefault="00DA63E3" w:rsidP="00DA63E3">
            <w:pPr>
              <w:rPr>
                <w:lang w:val="uk-UA"/>
              </w:rPr>
            </w:pPr>
            <w:r w:rsidRPr="00890668">
              <w:rPr>
                <w:lang w:val="uk-UA"/>
              </w:rPr>
              <w:t>http://popasn-gorsovet.gov.ua/regulatory_project</w:t>
            </w:r>
          </w:p>
        </w:tc>
      </w:tr>
      <w:tr w:rsidR="00DA63E3" w:rsidRPr="005643BE" w:rsidTr="00FE0730">
        <w:trPr>
          <w:trHeight w:val="2542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DA63E3" w:rsidRPr="002F15B2" w:rsidRDefault="00DA63E3" w:rsidP="00DA63E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DA63E3" w:rsidRPr="00600717" w:rsidRDefault="005E22DC" w:rsidP="005E22DC">
            <w:pPr>
              <w:rPr>
                <w:lang w:val="uk-UA"/>
              </w:rPr>
            </w:pPr>
            <w:r>
              <w:rPr>
                <w:lang w:val="uk-UA"/>
              </w:rPr>
              <w:t>14.07.2011</w:t>
            </w:r>
            <w:r w:rsidR="00DA63E3">
              <w:rPr>
                <w:lang w:val="uk-UA"/>
              </w:rPr>
              <w:t xml:space="preserve"> № 13/10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A63E3" w:rsidRPr="004960A9" w:rsidRDefault="00DA63E3" w:rsidP="00DA63E3">
            <w:pPr>
              <w:rPr>
                <w:szCs w:val="16"/>
                <w:lang w:val="uk-UA"/>
              </w:rPr>
            </w:pPr>
            <w:r w:rsidRPr="004960A9">
              <w:rPr>
                <w:szCs w:val="16"/>
                <w:lang w:val="uk-UA"/>
              </w:rPr>
              <w:t xml:space="preserve">Про затвердження Правил благоустрою території в </w:t>
            </w:r>
            <w:proofErr w:type="spellStart"/>
            <w:r w:rsidRPr="004960A9">
              <w:rPr>
                <w:szCs w:val="16"/>
                <w:lang w:val="uk-UA"/>
              </w:rPr>
              <w:t>м.</w:t>
            </w:r>
            <w:r w:rsidR="00295713" w:rsidRPr="004960A9">
              <w:rPr>
                <w:szCs w:val="16"/>
                <w:lang w:val="uk-UA"/>
              </w:rPr>
              <w:t>Попасна</w:t>
            </w:r>
            <w:proofErr w:type="spellEnd"/>
            <w:r w:rsidRPr="004960A9">
              <w:rPr>
                <w:szCs w:val="16"/>
                <w:lang w:val="uk-UA"/>
              </w:rPr>
              <w:t xml:space="preserve"> </w:t>
            </w:r>
          </w:p>
          <w:p w:rsidR="00DA63E3" w:rsidRPr="00DA63E3" w:rsidRDefault="00DA63E3" w:rsidP="00DA63E3">
            <w:pPr>
              <w:rPr>
                <w:szCs w:val="16"/>
                <w:lang w:val="uk-UA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211FA4" w:rsidRDefault="00DA63E3" w:rsidP="00DA63E3">
            <w:pPr>
              <w:rPr>
                <w:lang w:val="uk-UA"/>
              </w:rPr>
            </w:pPr>
            <w:r w:rsidRPr="00F9658A">
              <w:rPr>
                <w:lang w:val="uk-UA"/>
              </w:rPr>
              <w:t xml:space="preserve">1) </w:t>
            </w:r>
            <w:r w:rsidRPr="00F9658A">
              <w:rPr>
                <w:color w:val="000000"/>
                <w:lang w:val="uk-UA"/>
              </w:rPr>
              <w:t xml:space="preserve">базове відстеження, </w:t>
            </w:r>
            <w:r w:rsidRPr="00F9658A">
              <w:rPr>
                <w:lang w:val="uk-UA"/>
              </w:rPr>
              <w:t xml:space="preserve">строк виконання заходів – </w:t>
            </w:r>
            <w:r w:rsidR="0093339B" w:rsidRPr="00F9658A">
              <w:rPr>
                <w:lang w:val="uk-UA"/>
              </w:rPr>
              <w:t>з 01.02.2011р. по 15.01.2012р</w:t>
            </w:r>
          </w:p>
          <w:p w:rsidR="00DA63E3" w:rsidRPr="00F9658A" w:rsidRDefault="0093339B" w:rsidP="00DA63E3">
            <w:pPr>
              <w:rPr>
                <w:lang w:val="uk-UA"/>
              </w:rPr>
            </w:pPr>
            <w:r w:rsidRPr="00F9658A">
              <w:rPr>
                <w:lang w:val="uk-UA"/>
              </w:rPr>
              <w:t>.</w:t>
            </w:r>
          </w:p>
          <w:p w:rsidR="00981534" w:rsidRDefault="00981534" w:rsidP="00DA63E3">
            <w:pPr>
              <w:rPr>
                <w:lang w:val="uk-UA"/>
              </w:rPr>
            </w:pPr>
            <w:r>
              <w:rPr>
                <w:lang w:val="uk-UA"/>
              </w:rPr>
              <w:t>3) повторне відстеження</w:t>
            </w:r>
            <w:r w:rsidR="00AD1A23">
              <w:rPr>
                <w:lang w:val="uk-UA"/>
              </w:rPr>
              <w:t>, строк виконання заходів – з 15.01.2012р. по 15.01.2013р.</w:t>
            </w:r>
          </w:p>
          <w:p w:rsidR="00930C82" w:rsidRPr="00890668" w:rsidRDefault="00930C82" w:rsidP="00DA63E3">
            <w:pPr>
              <w:rPr>
                <w:highlight w:val="yellow"/>
                <w:lang w:val="uk-UA"/>
              </w:rPr>
            </w:pPr>
          </w:p>
          <w:p w:rsidR="00DA63E3" w:rsidRPr="00D1433B" w:rsidRDefault="00003897" w:rsidP="00DA63E3">
            <w:pPr>
              <w:rPr>
                <w:lang w:val="uk-UA"/>
              </w:rPr>
            </w:pPr>
            <w:r>
              <w:rPr>
                <w:lang w:val="uk-UA"/>
              </w:rPr>
              <w:t>3) періодичне відстеження, строк виконання заходів – з 16.01.2013р. по 15.01.2017р.</w:t>
            </w:r>
            <w:r w:rsidR="00930C82">
              <w:rPr>
                <w:lang w:val="uk-UA"/>
              </w:rPr>
              <w:t xml:space="preserve"> </w:t>
            </w:r>
          </w:p>
          <w:p w:rsidR="00DA63E3" w:rsidRPr="002F15B2" w:rsidRDefault="00DA63E3" w:rsidP="00D1433B">
            <w:pPr>
              <w:rPr>
                <w:lang w:val="uk-UA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:rsidR="00072B35" w:rsidRPr="006A42AD" w:rsidRDefault="00072B35" w:rsidP="006A42AD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snapToGrid w:val="0"/>
              <w:rPr>
                <w:lang w:val="uk-UA"/>
              </w:rPr>
            </w:pPr>
            <w:r w:rsidRPr="006A42AD">
              <w:rPr>
                <w:lang w:val="uk-UA"/>
              </w:rPr>
              <w:t>Внесено зміни від 25.10.2012 № 32/5 «</w:t>
            </w:r>
            <w:r w:rsidRPr="006A42AD">
              <w:rPr>
                <w:lang w:val="uk-UA"/>
              </w:rPr>
              <w:t>Про внесення змін до рішення міської ради шостого скликання від 14.07.2011 № 13/10 «Про затвердження Правил благоустрою території міста Попасна»</w:t>
            </w:r>
            <w:r w:rsidR="00EE720A" w:rsidRPr="006A42AD">
              <w:rPr>
                <w:lang w:val="uk-UA"/>
              </w:rPr>
              <w:t xml:space="preserve"> </w:t>
            </w:r>
            <w:r w:rsidR="00EE720A" w:rsidRPr="006A42AD">
              <w:rPr>
                <w:b/>
                <w:lang w:val="uk-UA"/>
              </w:rPr>
              <w:t>(скасовано рішенням міської ради від 21.12.2018 №101/4)</w:t>
            </w:r>
          </w:p>
          <w:p w:rsidR="006A42AD" w:rsidRPr="006A42AD" w:rsidRDefault="006A42AD" w:rsidP="006A42AD">
            <w:pPr>
              <w:pStyle w:val="a5"/>
              <w:tabs>
                <w:tab w:val="left" w:pos="0"/>
              </w:tabs>
              <w:snapToGrid w:val="0"/>
              <w:ind w:left="412"/>
              <w:rPr>
                <w:lang w:val="uk-UA"/>
              </w:rPr>
            </w:pPr>
          </w:p>
          <w:p w:rsidR="00AF0E7A" w:rsidRPr="006A42AD" w:rsidRDefault="006A42AD" w:rsidP="006A42AD">
            <w:pPr>
              <w:pStyle w:val="a5"/>
              <w:numPr>
                <w:ilvl w:val="0"/>
                <w:numId w:val="18"/>
              </w:numPr>
              <w:tabs>
                <w:tab w:val="left" w:pos="335"/>
              </w:tabs>
              <w:snapToGrid w:val="0"/>
              <w:rPr>
                <w:lang w:val="uk-UA"/>
              </w:rPr>
            </w:pPr>
            <w:r w:rsidRPr="006A42AD">
              <w:rPr>
                <w:lang w:val="uk-UA"/>
              </w:rPr>
              <w:t xml:space="preserve">Внесено зміни від 21.12.2018 </w:t>
            </w:r>
            <w:r w:rsidRPr="006A42AD">
              <w:rPr>
                <w:lang w:val="uk-UA"/>
              </w:rPr>
              <w:lastRenderedPageBreak/>
              <w:t>№ 101/4 «</w:t>
            </w:r>
            <w:r w:rsidR="00611486" w:rsidRPr="006A42AD">
              <w:rPr>
                <w:lang w:val="uk-UA"/>
              </w:rPr>
              <w:t>Про внесення змін до рішення Попаснянської міської ради від 14.07.2011 № 13/10 «Про затвердження Правил благоустрою території міста Попасна» (зі змінами)</w:t>
            </w:r>
            <w:r w:rsidR="002F6415" w:rsidRPr="006A42AD">
              <w:rPr>
                <w:lang w:val="uk-UA"/>
              </w:rPr>
              <w:t xml:space="preserve"> від 21.12.2018 № 101/4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63E3" w:rsidRPr="00A652A9" w:rsidRDefault="00FD52EA" w:rsidP="00FD52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Відповідно до ст. 34 Закону України «Про благоустрій населених пунктів». Правила благоустрою території населеного пункту – нормативно-правовий акт, яким установлюється порядок благоустрою та утримання територій об’єктів благоустрою. Правила розробляються </w:t>
            </w:r>
            <w:r>
              <w:rPr>
                <w:color w:val="000000"/>
                <w:lang w:val="uk-UA"/>
              </w:rPr>
              <w:lastRenderedPageBreak/>
              <w:t>для всіх сіл, селищ, міст і затверджуються відповідними органами місцевого самоврядування. Оскільки в чинне законодавство України було внесено ряд змін, що стосується благоустрою населених пунктів, а також змінилися виконавці житлово-комунальних послуг у місті Попасна, про що прийнято відповідне рішення виконавчого комітету міської ради, до існуючих Правил благоустрою території міста Попасна було внесено відповідні зміни</w:t>
            </w:r>
            <w:r w:rsidR="002F4137">
              <w:rPr>
                <w:color w:val="000000"/>
                <w:lang w:val="uk-UA"/>
              </w:rPr>
              <w:t xml:space="preserve">. </w:t>
            </w:r>
            <w:r w:rsidR="002F4137" w:rsidRPr="006A42AD">
              <w:rPr>
                <w:color w:val="000000"/>
                <w:lang w:val="uk-UA"/>
              </w:rPr>
              <w:t xml:space="preserve">Приведення чинних правил благоустрою території міста Попасна у відповідність до чинного законодавства </w:t>
            </w:r>
            <w:r w:rsidR="00F9628E" w:rsidRPr="006A42AD">
              <w:rPr>
                <w:color w:val="000000"/>
                <w:lang w:val="uk-UA"/>
              </w:rPr>
              <w:t>(кінець 2018 року)</w:t>
            </w:r>
            <w:r w:rsidR="00F9628E">
              <w:rPr>
                <w:color w:val="000000"/>
                <w:lang w:val="uk-UA"/>
              </w:rPr>
              <w:t xml:space="preserve"> </w:t>
            </w:r>
            <w:r w:rsidR="002F4137">
              <w:rPr>
                <w:color w:val="000000"/>
                <w:lang w:val="uk-UA"/>
              </w:rPr>
              <w:t xml:space="preserve">та рішення виконавчого комітету про визначення виконавців послуг на території міста Попасна. </w:t>
            </w:r>
          </w:p>
        </w:tc>
        <w:tc>
          <w:tcPr>
            <w:tcW w:w="1211" w:type="dxa"/>
            <w:vAlign w:val="center"/>
          </w:tcPr>
          <w:p w:rsidR="00DA63E3" w:rsidRPr="002F15B2" w:rsidRDefault="00DA63E3" w:rsidP="00DA63E3">
            <w:pPr>
              <w:rPr>
                <w:color w:val="000000"/>
                <w:lang w:val="uk-UA"/>
              </w:rPr>
            </w:pPr>
            <w:r w:rsidRPr="00890668">
              <w:rPr>
                <w:lang w:val="uk-UA"/>
              </w:rPr>
              <w:lastRenderedPageBreak/>
              <w:t>http://popasn-gorsovet.gov.ua/regulatory_project</w:t>
            </w:r>
          </w:p>
        </w:tc>
      </w:tr>
      <w:tr w:rsidR="00DA63E3" w:rsidRPr="005643BE" w:rsidTr="0043368D">
        <w:trPr>
          <w:trHeight w:val="416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DA63E3" w:rsidRPr="002F15B2" w:rsidRDefault="00DA63E3" w:rsidP="00DA63E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DA63E3" w:rsidRDefault="005E22DC" w:rsidP="00DA63E3">
            <w:pPr>
              <w:rPr>
                <w:lang w:val="uk-UA"/>
              </w:rPr>
            </w:pPr>
            <w:r>
              <w:rPr>
                <w:lang w:val="uk-UA"/>
              </w:rPr>
              <w:t>25.06.2012</w:t>
            </w:r>
            <w:r w:rsidR="00DA63E3">
              <w:rPr>
                <w:lang w:val="uk-UA"/>
              </w:rPr>
              <w:t xml:space="preserve"> № 27/18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95713" w:rsidRPr="00DA63E3" w:rsidRDefault="00DA63E3" w:rsidP="00295713">
            <w:pPr>
              <w:rPr>
                <w:szCs w:val="16"/>
                <w:lang w:val="uk-UA"/>
              </w:rPr>
            </w:pPr>
            <w:r w:rsidRPr="00DA63E3">
              <w:rPr>
                <w:szCs w:val="16"/>
                <w:lang w:val="uk-UA"/>
              </w:rPr>
              <w:t xml:space="preserve">Про затвердження </w:t>
            </w:r>
            <w:r w:rsidRPr="00DA63E3">
              <w:rPr>
                <w:szCs w:val="16"/>
                <w:lang w:val="uk-UA"/>
              </w:rPr>
              <w:lastRenderedPageBreak/>
              <w:t>правил утримання домашніх тварин у м.</w:t>
            </w:r>
            <w:r w:rsidR="00A652A9">
              <w:rPr>
                <w:szCs w:val="16"/>
                <w:lang w:val="uk-UA"/>
              </w:rPr>
              <w:t xml:space="preserve"> </w:t>
            </w:r>
            <w:r w:rsidRPr="00DA63E3">
              <w:rPr>
                <w:szCs w:val="16"/>
                <w:lang w:val="uk-UA"/>
              </w:rPr>
              <w:t>Попасна</w:t>
            </w:r>
          </w:p>
          <w:p w:rsidR="00DA63E3" w:rsidRPr="00DA63E3" w:rsidRDefault="00DA63E3" w:rsidP="00DA63E3">
            <w:pPr>
              <w:rPr>
                <w:szCs w:val="16"/>
                <w:lang w:val="uk-UA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DA63E3" w:rsidRPr="009B06F8" w:rsidRDefault="00DA63E3" w:rsidP="00DA63E3">
            <w:pPr>
              <w:rPr>
                <w:lang w:val="uk-UA"/>
              </w:rPr>
            </w:pPr>
            <w:r w:rsidRPr="009B06F8">
              <w:rPr>
                <w:lang w:val="uk-UA"/>
              </w:rPr>
              <w:lastRenderedPageBreak/>
              <w:t xml:space="preserve">1) базове відстеження, строк виконання заходів – </w:t>
            </w:r>
            <w:r w:rsidR="00BE210E">
              <w:rPr>
                <w:lang w:val="uk-UA"/>
              </w:rPr>
              <w:t xml:space="preserve">з </w:t>
            </w:r>
            <w:r w:rsidR="000E4E00" w:rsidRPr="009B06F8">
              <w:rPr>
                <w:lang w:val="uk-UA"/>
              </w:rPr>
              <w:lastRenderedPageBreak/>
              <w:t xml:space="preserve">25.06.2012р. </w:t>
            </w:r>
            <w:r w:rsidR="00EA4EAF">
              <w:rPr>
                <w:lang w:val="uk-UA"/>
              </w:rPr>
              <w:t xml:space="preserve">по </w:t>
            </w:r>
            <w:r w:rsidR="000E4E00" w:rsidRPr="009B06F8">
              <w:rPr>
                <w:lang w:val="uk-UA"/>
              </w:rPr>
              <w:t>28.12.2012р.</w:t>
            </w:r>
          </w:p>
          <w:p w:rsidR="00DA63E3" w:rsidRPr="009B06F8" w:rsidRDefault="00DA63E3" w:rsidP="00DA63E3">
            <w:pPr>
              <w:rPr>
                <w:lang w:val="uk-UA"/>
              </w:rPr>
            </w:pPr>
            <w:r w:rsidRPr="009B06F8">
              <w:rPr>
                <w:lang w:val="uk-UA"/>
              </w:rPr>
              <w:t xml:space="preserve">2) повторне відстеження, строк </w:t>
            </w:r>
            <w:r w:rsidR="000E4E00" w:rsidRPr="009B06F8">
              <w:rPr>
                <w:lang w:val="uk-UA"/>
              </w:rPr>
              <w:t xml:space="preserve">виконання заходів – </w:t>
            </w:r>
            <w:r w:rsidR="00BE210E">
              <w:rPr>
                <w:lang w:val="uk-UA"/>
              </w:rPr>
              <w:t xml:space="preserve">з </w:t>
            </w:r>
            <w:r w:rsidR="000E4E00" w:rsidRPr="009B06F8">
              <w:rPr>
                <w:lang w:val="uk-UA"/>
              </w:rPr>
              <w:t>02.01.2013р.</w:t>
            </w:r>
            <w:r w:rsidR="00EA4EAF">
              <w:rPr>
                <w:lang w:val="uk-UA"/>
              </w:rPr>
              <w:t xml:space="preserve"> по</w:t>
            </w:r>
            <w:r w:rsidR="000E4E00" w:rsidRPr="009B06F8">
              <w:rPr>
                <w:lang w:val="uk-UA"/>
              </w:rPr>
              <w:t xml:space="preserve"> </w:t>
            </w:r>
            <w:r w:rsidR="00E424A7" w:rsidRPr="009B06F8">
              <w:rPr>
                <w:lang w:val="uk-UA"/>
              </w:rPr>
              <w:t>1</w:t>
            </w:r>
            <w:r w:rsidR="000E4E00" w:rsidRPr="009B06F8">
              <w:rPr>
                <w:lang w:val="uk-UA"/>
              </w:rPr>
              <w:t>0.12.2013р.</w:t>
            </w:r>
          </w:p>
          <w:p w:rsidR="00DA63E3" w:rsidRPr="009B06F8" w:rsidRDefault="00DA63E3" w:rsidP="00DA63E3">
            <w:pPr>
              <w:rPr>
                <w:lang w:val="uk-UA"/>
              </w:rPr>
            </w:pPr>
            <w:r w:rsidRPr="009B06F8">
              <w:t>1)</w:t>
            </w:r>
            <w:r w:rsidRPr="009B06F8">
              <w:rPr>
                <w:lang w:val="uk-UA"/>
              </w:rPr>
              <w:t xml:space="preserve"> </w:t>
            </w:r>
            <w:r w:rsidRPr="00BE210E">
              <w:rPr>
                <w:lang w:val="uk-UA"/>
              </w:rPr>
              <w:t>періодичне відстеження</w:t>
            </w:r>
            <w:r w:rsidRPr="009B06F8">
              <w:rPr>
                <w:lang w:val="uk-UA"/>
              </w:rPr>
              <w:t xml:space="preserve">, строк виконання заходів – </w:t>
            </w:r>
            <w:r w:rsidR="009B06F8" w:rsidRPr="009B06F8">
              <w:rPr>
                <w:lang w:val="uk-UA"/>
              </w:rPr>
              <w:t xml:space="preserve">11.12.2013р. </w:t>
            </w:r>
            <w:r w:rsidR="00EA4EAF">
              <w:rPr>
                <w:lang w:val="uk-UA"/>
              </w:rPr>
              <w:t>по</w:t>
            </w:r>
            <w:r w:rsidR="009B06F8" w:rsidRPr="009B06F8">
              <w:rPr>
                <w:lang w:val="uk-UA"/>
              </w:rPr>
              <w:t xml:space="preserve"> 26.12.2016р.</w:t>
            </w:r>
          </w:p>
          <w:p w:rsidR="00DA63E3" w:rsidRPr="009B06F8" w:rsidRDefault="00DA63E3" w:rsidP="00DA63E3">
            <w:pPr>
              <w:rPr>
                <w:lang w:val="uk-UA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:rsidR="00DA63E3" w:rsidRPr="002F15B2" w:rsidRDefault="0043368D" w:rsidP="0043368D">
            <w:pPr>
              <w:pStyle w:val="a5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Продовжено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63E3" w:rsidRPr="002F15B2" w:rsidRDefault="0097299B" w:rsidP="00DA63E3">
            <w:pPr>
              <w:rPr>
                <w:lang w:val="uk-UA"/>
              </w:rPr>
            </w:pPr>
            <w:r>
              <w:rPr>
                <w:lang w:val="uk-UA"/>
              </w:rPr>
              <w:t xml:space="preserve">Забезпечення гуманного ставлення до домашніх </w:t>
            </w:r>
            <w:r>
              <w:rPr>
                <w:lang w:val="uk-UA"/>
              </w:rPr>
              <w:lastRenderedPageBreak/>
              <w:t>тварин, додержання порядку і чистоти на території міста при їх утриманні</w:t>
            </w:r>
          </w:p>
        </w:tc>
        <w:tc>
          <w:tcPr>
            <w:tcW w:w="1211" w:type="dxa"/>
            <w:vAlign w:val="center"/>
          </w:tcPr>
          <w:p w:rsidR="00DA63E3" w:rsidRPr="002F15B2" w:rsidRDefault="00DA63E3" w:rsidP="00DA63E3">
            <w:pPr>
              <w:rPr>
                <w:lang w:val="uk-UA"/>
              </w:rPr>
            </w:pPr>
            <w:r w:rsidRPr="00890668">
              <w:rPr>
                <w:lang w:val="uk-UA"/>
              </w:rPr>
              <w:lastRenderedPageBreak/>
              <w:t>http://popasn-</w:t>
            </w:r>
            <w:r w:rsidRPr="00890668">
              <w:rPr>
                <w:lang w:val="uk-UA"/>
              </w:rPr>
              <w:lastRenderedPageBreak/>
              <w:t>gorsovet.gov.ua/regulatory_project</w:t>
            </w:r>
          </w:p>
        </w:tc>
      </w:tr>
      <w:tr w:rsidR="0043368D" w:rsidRPr="005643BE" w:rsidTr="004960A9">
        <w:trPr>
          <w:trHeight w:val="56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3368D" w:rsidRPr="002F15B2" w:rsidRDefault="0043368D" w:rsidP="00DA63E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43368D" w:rsidRDefault="0043368D" w:rsidP="005E22DC">
            <w:pPr>
              <w:rPr>
                <w:lang w:val="uk-UA"/>
              </w:rPr>
            </w:pPr>
            <w:r>
              <w:rPr>
                <w:lang w:val="uk-UA"/>
              </w:rPr>
              <w:t>25.07.2012 № 28/5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3368D" w:rsidRPr="00DA63E3" w:rsidRDefault="0043368D" w:rsidP="00DA63E3">
            <w:pPr>
              <w:rPr>
                <w:szCs w:val="16"/>
                <w:lang w:val="uk-UA"/>
              </w:rPr>
            </w:pPr>
            <w:r w:rsidRPr="00DA63E3">
              <w:rPr>
                <w:szCs w:val="16"/>
                <w:lang w:val="uk-UA"/>
              </w:rPr>
              <w:t>Про затвердження Положення про порядок видачі дозволу на експлуатацію об’єктів поводження з небезпечними від</w:t>
            </w:r>
            <w:r>
              <w:rPr>
                <w:szCs w:val="16"/>
                <w:lang w:val="uk-UA"/>
              </w:rPr>
              <w:t xml:space="preserve">ходами на території </w:t>
            </w:r>
            <w:proofErr w:type="spellStart"/>
            <w:r>
              <w:rPr>
                <w:szCs w:val="16"/>
                <w:lang w:val="uk-UA"/>
              </w:rPr>
              <w:t>м.Попасна</w:t>
            </w:r>
            <w:proofErr w:type="spellEnd"/>
          </w:p>
          <w:p w:rsidR="0043368D" w:rsidRPr="00DA63E3" w:rsidRDefault="0043368D" w:rsidP="00DA63E3">
            <w:pPr>
              <w:rPr>
                <w:szCs w:val="16"/>
                <w:lang w:val="uk-UA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43368D" w:rsidRPr="00C8093D" w:rsidRDefault="0043368D" w:rsidP="00DA63E3">
            <w:pPr>
              <w:rPr>
                <w:lang w:val="uk-UA"/>
              </w:rPr>
            </w:pPr>
            <w:r w:rsidRPr="00C8093D">
              <w:rPr>
                <w:lang w:val="uk-UA"/>
              </w:rPr>
              <w:t>1) базове відстеження, строк виконання заходів – з 25.07.2012р.</w:t>
            </w:r>
            <w:r>
              <w:rPr>
                <w:lang w:val="uk-UA"/>
              </w:rPr>
              <w:t xml:space="preserve"> по</w:t>
            </w:r>
            <w:r w:rsidRPr="00C8093D">
              <w:rPr>
                <w:lang w:val="uk-UA"/>
              </w:rPr>
              <w:t xml:space="preserve"> 25.01.2013р.</w:t>
            </w:r>
          </w:p>
          <w:p w:rsidR="0043368D" w:rsidRPr="00C8093D" w:rsidRDefault="0043368D" w:rsidP="00DA63E3">
            <w:pPr>
              <w:rPr>
                <w:lang w:val="uk-UA"/>
              </w:rPr>
            </w:pPr>
            <w:r w:rsidRPr="00C8093D">
              <w:rPr>
                <w:lang w:val="uk-UA"/>
              </w:rPr>
              <w:t xml:space="preserve">2) повторне відстеження, строк виконання заходів – з 25.01.2013р. </w:t>
            </w:r>
            <w:r>
              <w:rPr>
                <w:lang w:val="uk-UA"/>
              </w:rPr>
              <w:t>по</w:t>
            </w:r>
            <w:r w:rsidRPr="00C8093D">
              <w:rPr>
                <w:lang w:val="uk-UA"/>
              </w:rPr>
              <w:t xml:space="preserve"> 03.02.2014</w:t>
            </w:r>
          </w:p>
          <w:p w:rsidR="0043368D" w:rsidRPr="00C8093D" w:rsidRDefault="0043368D" w:rsidP="00DA63E3">
            <w:pPr>
              <w:rPr>
                <w:lang w:val="uk-UA"/>
              </w:rPr>
            </w:pPr>
            <w:r w:rsidRPr="00C8093D">
              <w:rPr>
                <w:lang w:val="uk-UA"/>
              </w:rPr>
              <w:t>4) періодичне відстеження, строк виконання заходів – з 03.02.2014р. по 01.02.2017р.</w:t>
            </w:r>
          </w:p>
          <w:p w:rsidR="0043368D" w:rsidRPr="00056DCA" w:rsidRDefault="0043368D" w:rsidP="00DA63E3">
            <w:pPr>
              <w:rPr>
                <w:highlight w:val="yellow"/>
                <w:lang w:val="uk-UA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:rsidR="0043368D" w:rsidRPr="002F15B2" w:rsidRDefault="0043368D" w:rsidP="00445EC2">
            <w:pPr>
              <w:pStyle w:val="a5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Продовжено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368D" w:rsidRPr="002F15B2" w:rsidRDefault="0043368D" w:rsidP="007C1263">
            <w:pPr>
              <w:rPr>
                <w:lang w:val="uk-UA"/>
              </w:rPr>
            </w:pPr>
            <w:r>
              <w:rPr>
                <w:lang w:val="uk-UA"/>
              </w:rPr>
              <w:t xml:space="preserve">Визначення процедури видачі суб’єктам господарської діяльності у сфері поводження з відходами дозволів на експлуатацію місць (об’єктів) збирання, зберігання, оброблення, утилізації, видалення, знешкодження та захоронення небезпечних відходів на території </w:t>
            </w:r>
            <w:proofErr w:type="spellStart"/>
            <w:r>
              <w:rPr>
                <w:lang w:val="uk-UA"/>
              </w:rPr>
              <w:t>м.Попасна</w:t>
            </w:r>
            <w:proofErr w:type="spellEnd"/>
          </w:p>
        </w:tc>
        <w:tc>
          <w:tcPr>
            <w:tcW w:w="1211" w:type="dxa"/>
            <w:vAlign w:val="center"/>
          </w:tcPr>
          <w:p w:rsidR="0043368D" w:rsidRPr="002F15B2" w:rsidRDefault="0043368D" w:rsidP="00DA63E3">
            <w:pPr>
              <w:rPr>
                <w:lang w:val="uk-UA"/>
              </w:rPr>
            </w:pPr>
            <w:r w:rsidRPr="00890668">
              <w:rPr>
                <w:lang w:val="uk-UA"/>
              </w:rPr>
              <w:t>http://popasn-gorsovet.gov.ua/regulatory_project</w:t>
            </w:r>
          </w:p>
        </w:tc>
      </w:tr>
      <w:tr w:rsidR="0043368D" w:rsidRPr="005643BE" w:rsidTr="005E22DC">
        <w:trPr>
          <w:trHeight w:val="274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3368D" w:rsidRPr="002F15B2" w:rsidRDefault="0043368D" w:rsidP="00DA63E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43368D" w:rsidRDefault="0043368D" w:rsidP="00DA63E3">
            <w:pPr>
              <w:rPr>
                <w:lang w:val="uk-UA"/>
              </w:rPr>
            </w:pPr>
            <w:r>
              <w:rPr>
                <w:lang w:val="uk-UA"/>
              </w:rPr>
              <w:t>25.10.2012 № 32/5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3368D" w:rsidRPr="00DA63E3" w:rsidRDefault="0043368D" w:rsidP="00DA63E3">
            <w:pPr>
              <w:rPr>
                <w:szCs w:val="16"/>
                <w:lang w:val="uk-UA"/>
              </w:rPr>
            </w:pPr>
            <w:r w:rsidRPr="002F15B2">
              <w:rPr>
                <w:lang w:val="uk-UA"/>
              </w:rPr>
              <w:t xml:space="preserve">Про внесення змін до рішення міської ради </w:t>
            </w:r>
            <w:r>
              <w:rPr>
                <w:lang w:val="uk-UA"/>
              </w:rPr>
              <w:t>шостого скликання від 14</w:t>
            </w:r>
            <w:r w:rsidRPr="002F15B2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2F15B2">
              <w:rPr>
                <w:lang w:val="uk-UA"/>
              </w:rPr>
              <w:t>.201</w:t>
            </w:r>
            <w:r>
              <w:rPr>
                <w:lang w:val="uk-UA"/>
              </w:rPr>
              <w:t>1</w:t>
            </w:r>
            <w:r w:rsidRPr="002F15B2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 xml:space="preserve">13/10 </w:t>
            </w:r>
            <w:r w:rsidRPr="002F15B2">
              <w:rPr>
                <w:lang w:val="uk-UA"/>
              </w:rPr>
              <w:t xml:space="preserve">«Про затвердження Правил благоустрою території міста </w:t>
            </w:r>
            <w:r>
              <w:rPr>
                <w:lang w:val="uk-UA"/>
              </w:rPr>
              <w:lastRenderedPageBreak/>
              <w:t>Попасна»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3368D" w:rsidRPr="00072B35" w:rsidRDefault="0043368D" w:rsidP="005E22DC">
            <w:pPr>
              <w:numPr>
                <w:ilvl w:val="0"/>
                <w:numId w:val="10"/>
              </w:numPr>
              <w:tabs>
                <w:tab w:val="left" w:pos="287"/>
              </w:tabs>
              <w:ind w:left="4" w:firstLine="0"/>
              <w:rPr>
                <w:lang w:val="uk-UA"/>
              </w:rPr>
            </w:pPr>
            <w:r w:rsidRPr="00F9658A">
              <w:rPr>
                <w:color w:val="000000"/>
                <w:lang w:val="uk-UA"/>
              </w:rPr>
              <w:lastRenderedPageBreak/>
              <w:t xml:space="preserve">базове відстеження, </w:t>
            </w:r>
            <w:r w:rsidRPr="00F9658A">
              <w:rPr>
                <w:lang w:val="uk-UA"/>
              </w:rPr>
              <w:t xml:space="preserve">строк виконання заходів – </w:t>
            </w:r>
            <w:r>
              <w:rPr>
                <w:lang w:val="uk-UA"/>
              </w:rPr>
              <w:t>з 25</w:t>
            </w:r>
            <w:r w:rsidRPr="00F9658A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Pr="00F9658A">
              <w:rPr>
                <w:lang w:val="uk-UA"/>
              </w:rPr>
              <w:t>.201</w:t>
            </w:r>
            <w:r>
              <w:rPr>
                <w:lang w:val="uk-UA"/>
              </w:rPr>
              <w:t>2р. по 25</w:t>
            </w:r>
            <w:r w:rsidRPr="00F9658A">
              <w:rPr>
                <w:lang w:val="uk-UA"/>
              </w:rPr>
              <w:t>.0</w:t>
            </w:r>
            <w:r>
              <w:rPr>
                <w:lang w:val="uk-UA"/>
              </w:rPr>
              <w:t>4</w:t>
            </w:r>
            <w:r w:rsidRPr="00F9658A">
              <w:rPr>
                <w:lang w:val="uk-UA"/>
              </w:rPr>
              <w:t>.201</w:t>
            </w:r>
            <w:r>
              <w:rPr>
                <w:lang w:val="uk-UA"/>
              </w:rPr>
              <w:t>3</w:t>
            </w:r>
            <w:r w:rsidRPr="00F9658A">
              <w:rPr>
                <w:lang w:val="uk-UA"/>
              </w:rPr>
              <w:t>р</w:t>
            </w:r>
          </w:p>
          <w:p w:rsidR="0043368D" w:rsidRPr="005E22DC" w:rsidRDefault="0043368D" w:rsidP="005E22DC">
            <w:pPr>
              <w:numPr>
                <w:ilvl w:val="0"/>
                <w:numId w:val="10"/>
              </w:numPr>
              <w:tabs>
                <w:tab w:val="left" w:pos="287"/>
              </w:tabs>
              <w:ind w:left="4" w:firstLine="0"/>
              <w:rPr>
                <w:lang w:val="uk-UA"/>
              </w:rPr>
            </w:pPr>
            <w:r>
              <w:rPr>
                <w:lang w:val="uk-UA"/>
              </w:rPr>
              <w:t>повторне відстеження, строк виконання заходів – 28.04.2013р. по 01.05.2014р.</w:t>
            </w:r>
          </w:p>
          <w:p w:rsidR="0043368D" w:rsidRPr="00C8093D" w:rsidRDefault="0043368D" w:rsidP="00072B35">
            <w:pPr>
              <w:numPr>
                <w:ilvl w:val="0"/>
                <w:numId w:val="10"/>
              </w:numPr>
              <w:tabs>
                <w:tab w:val="left" w:pos="287"/>
              </w:tabs>
              <w:ind w:left="4" w:firstLine="0"/>
              <w:rPr>
                <w:lang w:val="uk-UA"/>
              </w:rPr>
            </w:pPr>
            <w:r w:rsidRPr="00D1433B">
              <w:rPr>
                <w:lang w:val="uk-UA"/>
              </w:rPr>
              <w:t>періодичне відстеження, строк виконання заходів – з 01.05.2014р. по 01.05.2017р.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43368D" w:rsidRPr="002F15B2" w:rsidRDefault="0043368D" w:rsidP="00DA63E3">
            <w:pPr>
              <w:rPr>
                <w:lang w:val="uk-UA"/>
              </w:rPr>
            </w:pPr>
            <w:r>
              <w:rPr>
                <w:lang w:val="uk-UA"/>
              </w:rPr>
              <w:t>Скасовано рішенням міської ради від 21.12.2018 № 101/4 «</w:t>
            </w:r>
            <w:r w:rsidRPr="0043368D">
              <w:rPr>
                <w:lang w:val="uk-UA"/>
              </w:rPr>
              <w:t>Про внесення змін до рішення Попаснянської міської ради від 14.07.2011 № 13/10 «Про затвердження Правил благоустрою території міста Попасна» (зі змінами)</w:t>
            </w:r>
            <w:r w:rsidRPr="0043368D">
              <w:rPr>
                <w:lang w:val="uk-UA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368D" w:rsidRDefault="0043368D" w:rsidP="007C1263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Приведення чинних правил благоустрою території міста Попасна у відповідність до чинного законодавств</w:t>
            </w:r>
          </w:p>
        </w:tc>
        <w:tc>
          <w:tcPr>
            <w:tcW w:w="1211" w:type="dxa"/>
            <w:vAlign w:val="center"/>
          </w:tcPr>
          <w:p w:rsidR="0043368D" w:rsidRPr="00890668" w:rsidRDefault="0043368D" w:rsidP="00DA63E3">
            <w:pPr>
              <w:rPr>
                <w:lang w:val="uk-UA"/>
              </w:rPr>
            </w:pPr>
          </w:p>
        </w:tc>
      </w:tr>
      <w:tr w:rsidR="0043368D" w:rsidRPr="005643BE" w:rsidTr="004960A9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3368D" w:rsidRPr="006A42AD" w:rsidRDefault="0043368D" w:rsidP="00DA63E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43368D" w:rsidRPr="006A42AD" w:rsidRDefault="0043368D" w:rsidP="00DA63E3">
            <w:pPr>
              <w:rPr>
                <w:lang w:val="uk-UA"/>
              </w:rPr>
            </w:pPr>
            <w:r w:rsidRPr="006A42AD">
              <w:rPr>
                <w:lang w:val="en-US"/>
              </w:rPr>
              <w:t>28</w:t>
            </w:r>
            <w:r w:rsidRPr="006A42AD">
              <w:rPr>
                <w:lang w:val="uk-UA"/>
              </w:rPr>
              <w:t>.01.2013р. № 8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3368D" w:rsidRPr="006A42AD" w:rsidRDefault="0043368D" w:rsidP="00DA63E3">
            <w:pPr>
              <w:rPr>
                <w:szCs w:val="16"/>
                <w:lang w:val="uk-UA"/>
              </w:rPr>
            </w:pPr>
            <w:r w:rsidRPr="006A42AD">
              <w:rPr>
                <w:szCs w:val="16"/>
                <w:lang w:val="uk-UA"/>
              </w:rPr>
              <w:t xml:space="preserve">Про затвердження Порядку перепланування жилих і нежилих приміщень у будинках в </w:t>
            </w:r>
            <w:proofErr w:type="spellStart"/>
            <w:r w:rsidRPr="006A42AD">
              <w:rPr>
                <w:szCs w:val="16"/>
                <w:lang w:val="uk-UA"/>
              </w:rPr>
              <w:t>м.Попасна</w:t>
            </w:r>
            <w:proofErr w:type="spellEnd"/>
          </w:p>
        </w:tc>
        <w:tc>
          <w:tcPr>
            <w:tcW w:w="3496" w:type="dxa"/>
            <w:shd w:val="clear" w:color="auto" w:fill="auto"/>
            <w:vAlign w:val="center"/>
          </w:tcPr>
          <w:p w:rsidR="0043368D" w:rsidRPr="006A42AD" w:rsidRDefault="0043368D" w:rsidP="00DA63E3">
            <w:pPr>
              <w:rPr>
                <w:lang w:val="uk-UA"/>
              </w:rPr>
            </w:pPr>
            <w:r w:rsidRPr="006A42AD">
              <w:rPr>
                <w:lang w:val="uk-UA"/>
              </w:rPr>
              <w:t>1) базове відстеження, строк виконання заходів – грудень 2012р. (до набрання чинності регуляторним актом).</w:t>
            </w:r>
          </w:p>
          <w:p w:rsidR="0043368D" w:rsidRPr="006A42AD" w:rsidRDefault="0043368D" w:rsidP="00DA63E3">
            <w:pPr>
              <w:rPr>
                <w:lang w:val="uk-UA"/>
              </w:rPr>
            </w:pPr>
            <w:r w:rsidRPr="006A42AD">
              <w:rPr>
                <w:lang w:val="uk-UA"/>
              </w:rPr>
              <w:t>2) повторне відстеження, строк виконання заходів – з 28.01.2014р. по 30.08.2014р.</w:t>
            </w:r>
          </w:p>
          <w:p w:rsidR="0043368D" w:rsidRPr="006A42AD" w:rsidRDefault="0043368D" w:rsidP="00637783">
            <w:pPr>
              <w:rPr>
                <w:lang w:val="uk-UA"/>
              </w:rPr>
            </w:pPr>
            <w:r w:rsidRPr="006A42AD">
              <w:rPr>
                <w:lang w:val="uk-UA"/>
              </w:rPr>
              <w:t>3) періодичне відстеження, строк виконання заходів – з 30.08.2014р. по 01.09.2017р.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43368D" w:rsidRPr="006A42AD" w:rsidRDefault="00B1522A" w:rsidP="00B1522A">
            <w:pPr>
              <w:jc w:val="center"/>
              <w:rPr>
                <w:lang w:val="uk-UA"/>
              </w:rPr>
            </w:pPr>
            <w:r w:rsidRPr="006A42AD">
              <w:rPr>
                <w:lang w:val="uk-UA"/>
              </w:rPr>
              <w:t>Продовжено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368D" w:rsidRPr="006A42AD" w:rsidRDefault="0043368D" w:rsidP="00DA63E3">
            <w:pPr>
              <w:rPr>
                <w:lang w:val="uk-UA"/>
              </w:rPr>
            </w:pPr>
            <w:r w:rsidRPr="006A42AD">
              <w:rPr>
                <w:lang w:val="uk-UA"/>
              </w:rPr>
              <w:t>Встановлення єдиної процедури проведення перепланування та переобладнання жилих і нежилих приміщень в будинках м. Попасна</w:t>
            </w:r>
          </w:p>
        </w:tc>
        <w:tc>
          <w:tcPr>
            <w:tcW w:w="1211" w:type="dxa"/>
            <w:vAlign w:val="center"/>
          </w:tcPr>
          <w:p w:rsidR="0043368D" w:rsidRPr="006A42AD" w:rsidRDefault="0043368D" w:rsidP="00DA63E3">
            <w:pPr>
              <w:rPr>
                <w:lang w:val="uk-UA"/>
              </w:rPr>
            </w:pPr>
            <w:r w:rsidRPr="006A42AD">
              <w:rPr>
                <w:lang w:val="uk-UA"/>
              </w:rPr>
              <w:t>http://popasn-gorsovet.gov.ua/regulatory_project</w:t>
            </w:r>
          </w:p>
        </w:tc>
      </w:tr>
      <w:tr w:rsidR="0043368D" w:rsidRPr="005643BE" w:rsidTr="004960A9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3368D" w:rsidRPr="002F15B2" w:rsidRDefault="0043368D" w:rsidP="00DA63E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43368D" w:rsidRPr="00AC094F" w:rsidRDefault="0043368D" w:rsidP="00DA63E3">
            <w:pPr>
              <w:rPr>
                <w:lang w:val="uk-UA"/>
              </w:rPr>
            </w:pPr>
            <w:r>
              <w:rPr>
                <w:lang w:val="uk-UA"/>
              </w:rPr>
              <w:t>28.03.2013р. № 39/12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3368D" w:rsidRPr="00DA63E3" w:rsidRDefault="0043368D" w:rsidP="00DA63E3">
            <w:pPr>
              <w:rPr>
                <w:szCs w:val="16"/>
                <w:lang w:val="uk-UA"/>
              </w:rPr>
            </w:pPr>
            <w:r w:rsidRPr="00DA63E3">
              <w:rPr>
                <w:szCs w:val="16"/>
                <w:lang w:val="uk-UA"/>
              </w:rPr>
              <w:t xml:space="preserve">Про затвердження Порядку розташування тимчасових споруд (металевих гаражів) у </w:t>
            </w:r>
          </w:p>
          <w:p w:rsidR="0043368D" w:rsidRPr="00DA63E3" w:rsidRDefault="0043368D" w:rsidP="00DA63E3">
            <w:pPr>
              <w:rPr>
                <w:szCs w:val="16"/>
                <w:lang w:val="uk-UA"/>
              </w:rPr>
            </w:pPr>
            <w:r w:rsidRPr="00DA63E3">
              <w:rPr>
                <w:szCs w:val="16"/>
                <w:lang w:val="uk-UA"/>
              </w:rPr>
              <w:t xml:space="preserve">м. Попасна </w:t>
            </w:r>
            <w:r w:rsidRPr="00DA63E3">
              <w:rPr>
                <w:szCs w:val="16"/>
              </w:rPr>
              <w:t>(</w:t>
            </w:r>
            <w:r w:rsidRPr="00DA63E3">
              <w:rPr>
                <w:szCs w:val="16"/>
                <w:lang w:val="uk-UA"/>
              </w:rPr>
              <w:t>нова редакція</w:t>
            </w:r>
            <w:r w:rsidRPr="00DA63E3">
              <w:rPr>
                <w:szCs w:val="16"/>
              </w:rPr>
              <w:t>)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3368D" w:rsidRPr="008E45A7" w:rsidRDefault="0043368D" w:rsidP="00DA63E3">
            <w:pPr>
              <w:rPr>
                <w:lang w:val="uk-UA"/>
              </w:rPr>
            </w:pPr>
            <w:r w:rsidRPr="008E45A7">
              <w:rPr>
                <w:lang w:val="uk-UA"/>
              </w:rPr>
              <w:t>1) базове відстеження, строк виконання заходів –  28.03.2013р. по 31.12.2013р. (після набрання чинності)</w:t>
            </w:r>
          </w:p>
          <w:p w:rsidR="0043368D" w:rsidRPr="008E45A7" w:rsidRDefault="0043368D" w:rsidP="00DA63E3">
            <w:pPr>
              <w:rPr>
                <w:lang w:val="uk-UA"/>
              </w:rPr>
            </w:pPr>
            <w:r w:rsidRPr="008E45A7">
              <w:rPr>
                <w:lang w:val="uk-UA"/>
              </w:rPr>
              <w:t>2) повторне відстеження, строк виконання заходів – 02.01.2014р. по 01.10.2014р.</w:t>
            </w:r>
          </w:p>
          <w:p w:rsidR="0043368D" w:rsidRPr="00056DCA" w:rsidRDefault="0043368D" w:rsidP="008E45A7">
            <w:pPr>
              <w:rPr>
                <w:highlight w:val="yellow"/>
                <w:lang w:val="uk-UA"/>
              </w:rPr>
            </w:pPr>
            <w:r w:rsidRPr="008E45A7">
              <w:rPr>
                <w:lang w:val="uk-UA"/>
              </w:rPr>
              <w:t xml:space="preserve">3) періодичне відстеження, строк виконання заходів – з 01.10.2014р. – 01.10.2017р. 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43368D" w:rsidRPr="00B1522A" w:rsidRDefault="00B1522A" w:rsidP="00B1522A">
            <w:pPr>
              <w:jc w:val="center"/>
              <w:rPr>
                <w:lang w:val="uk-UA"/>
              </w:rPr>
            </w:pPr>
            <w:r w:rsidRPr="00B1522A">
              <w:rPr>
                <w:lang w:val="uk-UA"/>
              </w:rPr>
              <w:t>Продовжено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368D" w:rsidRPr="002F15B2" w:rsidRDefault="0043368D" w:rsidP="00DA63E3">
            <w:pPr>
              <w:rPr>
                <w:lang w:val="uk-UA"/>
              </w:rPr>
            </w:pPr>
            <w:r>
              <w:rPr>
                <w:lang w:val="uk-UA"/>
              </w:rPr>
              <w:t>Визначення механізму розміщення тимчасових споруд (металевих гаражів). Впорядкування та оперативне вирішення питань, пов’язаних із розташуванням тимчасових споруд (металевих гаражів).</w:t>
            </w:r>
          </w:p>
        </w:tc>
        <w:tc>
          <w:tcPr>
            <w:tcW w:w="1211" w:type="dxa"/>
            <w:vAlign w:val="center"/>
          </w:tcPr>
          <w:p w:rsidR="0043368D" w:rsidRPr="002F15B2" w:rsidRDefault="0043368D" w:rsidP="00DA63E3">
            <w:pPr>
              <w:rPr>
                <w:lang w:val="uk-UA"/>
              </w:rPr>
            </w:pPr>
            <w:r w:rsidRPr="00890668">
              <w:rPr>
                <w:lang w:val="uk-UA"/>
              </w:rPr>
              <w:t>http://popasn-gorsovet.gov.ua/regulatory_project</w:t>
            </w:r>
          </w:p>
        </w:tc>
      </w:tr>
      <w:tr w:rsidR="0043368D" w:rsidRPr="005643BE" w:rsidTr="004960A9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3368D" w:rsidRPr="002F15B2" w:rsidRDefault="0043368D" w:rsidP="00DA63E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43368D" w:rsidRDefault="0043368D" w:rsidP="00DA63E3">
            <w:pPr>
              <w:rPr>
                <w:lang w:val="uk-UA"/>
              </w:rPr>
            </w:pPr>
            <w:r>
              <w:rPr>
                <w:lang w:val="uk-UA"/>
              </w:rPr>
              <w:t>20.06.2013р. № 63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3368D" w:rsidRPr="00DA63E3" w:rsidRDefault="0043368D" w:rsidP="00DA63E3">
            <w:pPr>
              <w:rPr>
                <w:szCs w:val="16"/>
                <w:lang w:val="uk-UA"/>
              </w:rPr>
            </w:pPr>
            <w:r w:rsidRPr="00DA63E3">
              <w:rPr>
                <w:szCs w:val="16"/>
                <w:lang w:val="uk-UA"/>
              </w:rPr>
              <w:t xml:space="preserve">Про затвердження Положення про порядок погодження режиму роботи об’єктів торгівлі, ресторанного господарства, побутового обслуговування </w:t>
            </w:r>
            <w:r w:rsidRPr="00DA63E3">
              <w:rPr>
                <w:szCs w:val="16"/>
                <w:lang w:val="uk-UA"/>
              </w:rPr>
              <w:lastRenderedPageBreak/>
              <w:t xml:space="preserve">та іншого призначення на території </w:t>
            </w:r>
          </w:p>
          <w:p w:rsidR="0043368D" w:rsidRPr="00DA63E3" w:rsidRDefault="0043368D" w:rsidP="00B51E34">
            <w:pPr>
              <w:rPr>
                <w:szCs w:val="16"/>
                <w:lang w:val="uk-UA"/>
              </w:rPr>
            </w:pPr>
            <w:r>
              <w:rPr>
                <w:szCs w:val="16"/>
                <w:lang w:val="uk-UA"/>
              </w:rPr>
              <w:t>м. Попасна</w:t>
            </w:r>
            <w:r w:rsidRPr="00DA63E3">
              <w:rPr>
                <w:szCs w:val="16"/>
                <w:lang w:val="uk-UA"/>
              </w:rPr>
              <w:t xml:space="preserve">                                                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3368D" w:rsidRPr="00420DAD" w:rsidRDefault="0043368D" w:rsidP="00DA63E3">
            <w:pPr>
              <w:rPr>
                <w:lang w:val="uk-UA"/>
              </w:rPr>
            </w:pPr>
            <w:r w:rsidRPr="00420DAD">
              <w:rPr>
                <w:lang w:val="uk-UA"/>
              </w:rPr>
              <w:lastRenderedPageBreak/>
              <w:t>1) базове відстеження, строк виконання заходів – з 20.07.2013р. по 25.12.2013р. (після набрання чинності).</w:t>
            </w:r>
          </w:p>
          <w:p w:rsidR="0043368D" w:rsidRPr="00420DAD" w:rsidRDefault="0043368D" w:rsidP="00DA63E3">
            <w:pPr>
              <w:rPr>
                <w:lang w:val="uk-UA"/>
              </w:rPr>
            </w:pPr>
            <w:r w:rsidRPr="00420DAD">
              <w:rPr>
                <w:lang w:val="uk-UA"/>
              </w:rPr>
              <w:t>2) повторне відстеження, строк виконання заходів – з 01.01.2014р. по 27.06.2017р.</w:t>
            </w:r>
          </w:p>
          <w:p w:rsidR="0043368D" w:rsidRPr="00420DAD" w:rsidRDefault="0043368D" w:rsidP="00420DAD">
            <w:pPr>
              <w:rPr>
                <w:lang w:val="uk-UA"/>
              </w:rPr>
            </w:pPr>
            <w:r w:rsidRPr="00420DAD">
              <w:rPr>
                <w:lang w:val="uk-UA"/>
              </w:rPr>
              <w:t>3) періодичне відстеження, строк виконання заходів – з 27.06.2014р. по 01.07.2017р.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43368D" w:rsidRPr="00B1522A" w:rsidRDefault="00B1522A" w:rsidP="00B1522A">
            <w:pPr>
              <w:jc w:val="center"/>
              <w:rPr>
                <w:lang w:val="uk-UA"/>
              </w:rPr>
            </w:pPr>
            <w:r w:rsidRPr="00B1522A">
              <w:rPr>
                <w:lang w:val="uk-UA"/>
              </w:rPr>
              <w:t>Продовжено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368D" w:rsidRPr="002F15B2" w:rsidRDefault="0043368D" w:rsidP="00DA63E3">
            <w:pPr>
              <w:rPr>
                <w:lang w:val="uk-UA"/>
              </w:rPr>
            </w:pPr>
            <w:r>
              <w:rPr>
                <w:lang w:val="uk-UA"/>
              </w:rPr>
              <w:t xml:space="preserve">Визначення єдиної процедури надання документів та встановлення за узгодженням з власниками зручного для населення режиму роботи об’єктів торгівлі, ресторанного господарства, побутового обслуговування та іншого </w:t>
            </w:r>
            <w:r>
              <w:rPr>
                <w:lang w:val="uk-UA"/>
              </w:rPr>
              <w:lastRenderedPageBreak/>
              <w:t>призначення, розміщених на території м. Попасна</w:t>
            </w:r>
          </w:p>
        </w:tc>
        <w:tc>
          <w:tcPr>
            <w:tcW w:w="1211" w:type="dxa"/>
            <w:vAlign w:val="center"/>
          </w:tcPr>
          <w:p w:rsidR="0043368D" w:rsidRPr="002F15B2" w:rsidRDefault="0043368D" w:rsidP="00DA63E3">
            <w:pPr>
              <w:rPr>
                <w:lang w:val="uk-UA"/>
              </w:rPr>
            </w:pPr>
            <w:r w:rsidRPr="00890668">
              <w:rPr>
                <w:lang w:val="uk-UA"/>
              </w:rPr>
              <w:lastRenderedPageBreak/>
              <w:t>http://popasn-gorsovet.gov.ua/regulatory_project</w:t>
            </w:r>
          </w:p>
        </w:tc>
      </w:tr>
      <w:tr w:rsidR="0043368D" w:rsidRPr="005643BE" w:rsidTr="004960A9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3368D" w:rsidRPr="00DA63E3" w:rsidRDefault="0043368D" w:rsidP="00DA63E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43368D" w:rsidRPr="00600717" w:rsidRDefault="0043368D" w:rsidP="00DA63E3">
            <w:pPr>
              <w:rPr>
                <w:lang w:val="uk-UA"/>
              </w:rPr>
            </w:pPr>
            <w:r>
              <w:rPr>
                <w:lang w:val="uk-UA"/>
              </w:rPr>
              <w:t>24.12.2015р. № 71/9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3368D" w:rsidRPr="00DA63E3" w:rsidRDefault="0043368D" w:rsidP="00DA63E3">
            <w:pPr>
              <w:ind w:right="48"/>
              <w:rPr>
                <w:szCs w:val="16"/>
                <w:lang w:val="uk-UA"/>
              </w:rPr>
            </w:pPr>
            <w:r w:rsidRPr="00DA63E3">
              <w:rPr>
                <w:szCs w:val="16"/>
                <w:lang w:val="uk-UA"/>
              </w:rPr>
              <w:t xml:space="preserve">Про оренду майна комунальної власності територіальної громади </w:t>
            </w:r>
          </w:p>
          <w:p w:rsidR="0043368D" w:rsidRPr="00DA63E3" w:rsidRDefault="0043368D" w:rsidP="00923050">
            <w:pPr>
              <w:ind w:right="48"/>
              <w:rPr>
                <w:szCs w:val="16"/>
                <w:lang w:val="uk-UA"/>
              </w:rPr>
            </w:pPr>
            <w:r w:rsidRPr="00DA63E3">
              <w:rPr>
                <w:szCs w:val="16"/>
                <w:lang w:val="uk-UA"/>
              </w:rPr>
              <w:t xml:space="preserve">міста </w:t>
            </w:r>
            <w:r>
              <w:rPr>
                <w:szCs w:val="16"/>
                <w:lang w:val="uk-UA"/>
              </w:rPr>
              <w:t xml:space="preserve">Попасна </w:t>
            </w:r>
          </w:p>
          <w:p w:rsidR="0043368D" w:rsidRPr="00DA63E3" w:rsidRDefault="0043368D" w:rsidP="00DA63E3">
            <w:pPr>
              <w:ind w:right="48"/>
              <w:rPr>
                <w:szCs w:val="16"/>
                <w:lang w:val="uk-UA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43368D" w:rsidRPr="00EE720A" w:rsidRDefault="0043368D" w:rsidP="00DA63E3">
            <w:pPr>
              <w:rPr>
                <w:lang w:val="uk-UA"/>
              </w:rPr>
            </w:pPr>
            <w:r w:rsidRPr="00EE720A">
              <w:rPr>
                <w:lang w:val="uk-UA"/>
              </w:rPr>
              <w:t>1) базове відстеження, строк виконання заходів – з 24.12.2015р. по 08.06.2016р.</w:t>
            </w:r>
          </w:p>
          <w:p w:rsidR="0043368D" w:rsidRPr="00EE720A" w:rsidRDefault="0043368D" w:rsidP="00DA63E3">
            <w:pPr>
              <w:rPr>
                <w:lang w:val="uk-UA"/>
              </w:rPr>
            </w:pPr>
            <w:r w:rsidRPr="00EE720A">
              <w:rPr>
                <w:lang w:val="uk-UA"/>
              </w:rPr>
              <w:t>2) повторне відстеження, строк виконання заходів – з 09.06.2016р. по 10.01.2017р.</w:t>
            </w:r>
          </w:p>
          <w:p w:rsidR="0043368D" w:rsidRPr="00056DCA" w:rsidRDefault="0043368D" w:rsidP="00DA63E3">
            <w:pPr>
              <w:rPr>
                <w:highlight w:val="yellow"/>
                <w:lang w:val="uk-UA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:rsidR="0043368D" w:rsidRPr="002F15B2" w:rsidRDefault="00B1522A" w:rsidP="00B1522A">
            <w:pPr>
              <w:jc w:val="center"/>
              <w:rPr>
                <w:lang w:val="uk-UA"/>
              </w:rPr>
            </w:pPr>
            <w:r w:rsidRPr="00B1522A">
              <w:rPr>
                <w:lang w:val="uk-UA"/>
              </w:rPr>
              <w:t>Продовжено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368D" w:rsidRPr="002F15B2" w:rsidRDefault="0043368D" w:rsidP="00E876FF">
            <w:pPr>
              <w:rPr>
                <w:lang w:val="uk-UA"/>
              </w:rPr>
            </w:pPr>
            <w:r>
              <w:rPr>
                <w:lang w:val="uk-UA"/>
              </w:rPr>
              <w:t xml:space="preserve">Підвищення ефективності використання майна комунальної власності територіальної громади </w:t>
            </w:r>
            <w:proofErr w:type="spellStart"/>
            <w:r>
              <w:rPr>
                <w:lang w:val="uk-UA"/>
              </w:rPr>
              <w:t>м.Попасна</w:t>
            </w:r>
            <w:proofErr w:type="spellEnd"/>
            <w:r>
              <w:rPr>
                <w:lang w:val="uk-UA"/>
              </w:rPr>
              <w:t xml:space="preserve">. Удосконалення та спрощення процедури надання майна комунальної власності в оренду. Встановлення чіткого переліку документів, який необхідно подавати потенційному орендарю, для здійснення надання майна в оренду. </w:t>
            </w:r>
          </w:p>
        </w:tc>
        <w:tc>
          <w:tcPr>
            <w:tcW w:w="1211" w:type="dxa"/>
            <w:vAlign w:val="center"/>
          </w:tcPr>
          <w:p w:rsidR="0043368D" w:rsidRPr="002F15B2" w:rsidRDefault="0043368D" w:rsidP="00DA63E3">
            <w:pPr>
              <w:rPr>
                <w:lang w:val="uk-UA"/>
              </w:rPr>
            </w:pPr>
            <w:r w:rsidRPr="00890668">
              <w:rPr>
                <w:lang w:val="uk-UA"/>
              </w:rPr>
              <w:t>http://popasn-gorsovet.gov.ua/regulatory_project</w:t>
            </w:r>
          </w:p>
        </w:tc>
      </w:tr>
      <w:tr w:rsidR="0043368D" w:rsidRPr="005643BE" w:rsidTr="004960A9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3368D" w:rsidRPr="00DA63E3" w:rsidRDefault="0043368D" w:rsidP="00DA63E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43368D" w:rsidRPr="00D50BBF" w:rsidRDefault="0043368D" w:rsidP="00DA63E3">
            <w:pPr>
              <w:rPr>
                <w:lang w:val="uk-UA"/>
              </w:rPr>
            </w:pPr>
            <w:r>
              <w:rPr>
                <w:lang w:val="uk-UA"/>
              </w:rPr>
              <w:t>27.10.2016 № 80/10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3368D" w:rsidRPr="00DA63E3" w:rsidRDefault="0043368D" w:rsidP="00DA63E3">
            <w:pPr>
              <w:ind w:right="48"/>
              <w:rPr>
                <w:szCs w:val="16"/>
                <w:lang w:val="uk-UA"/>
              </w:rPr>
            </w:pPr>
            <w:r w:rsidRPr="00DA63E3">
              <w:rPr>
                <w:szCs w:val="16"/>
                <w:lang w:val="uk-UA"/>
              </w:rPr>
              <w:t xml:space="preserve">Про внесення доповнень до рішення міської ради шостого скликання від 24.12.2015 №71/9 «Про оренду майна комунальної власності територіальної громади міста </w:t>
            </w:r>
            <w:r w:rsidRPr="00DA63E3">
              <w:rPr>
                <w:szCs w:val="16"/>
                <w:lang w:val="uk-UA"/>
              </w:rPr>
              <w:lastRenderedPageBreak/>
              <w:t>Попасна</w:t>
            </w:r>
            <w:r>
              <w:rPr>
                <w:szCs w:val="16"/>
                <w:lang w:val="uk-UA"/>
              </w:rPr>
              <w:t>»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3368D" w:rsidRPr="00DA5EC1" w:rsidRDefault="0043368D" w:rsidP="00DA63E3">
            <w:pPr>
              <w:rPr>
                <w:lang w:val="uk-UA"/>
              </w:rPr>
            </w:pPr>
            <w:r w:rsidRPr="00DA5EC1">
              <w:rPr>
                <w:lang w:val="uk-UA"/>
              </w:rPr>
              <w:lastRenderedPageBreak/>
              <w:t xml:space="preserve">1) базове відстеження, строк виконання заходів – </w:t>
            </w:r>
            <w:r w:rsidR="00786169" w:rsidRPr="00DA5EC1">
              <w:rPr>
                <w:lang w:val="uk-UA"/>
              </w:rPr>
              <w:t>до набуття чинності – жовтень 2016 року.</w:t>
            </w:r>
          </w:p>
          <w:p w:rsidR="0043368D" w:rsidRPr="00DA5EC1" w:rsidRDefault="0043368D" w:rsidP="00DA63E3">
            <w:pPr>
              <w:rPr>
                <w:lang w:val="uk-UA"/>
              </w:rPr>
            </w:pPr>
            <w:r w:rsidRPr="00DA5EC1">
              <w:rPr>
                <w:lang w:val="uk-UA"/>
              </w:rPr>
              <w:t>2) повторне відстеження, стро</w:t>
            </w:r>
            <w:r w:rsidR="00786169" w:rsidRPr="00DA5EC1">
              <w:rPr>
                <w:lang w:val="uk-UA"/>
              </w:rPr>
              <w:t>к виконання заходів – з 27.10.2016р. по 27.10.2017р.</w:t>
            </w:r>
          </w:p>
          <w:p w:rsidR="0043368D" w:rsidRPr="00056DCA" w:rsidRDefault="0043368D" w:rsidP="00DA63E3">
            <w:pPr>
              <w:rPr>
                <w:highlight w:val="yellow"/>
                <w:lang w:val="uk-UA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:rsidR="0043368D" w:rsidRPr="002F15B2" w:rsidRDefault="00DA5EC1" w:rsidP="00DA5EC1">
            <w:pPr>
              <w:jc w:val="center"/>
              <w:rPr>
                <w:lang w:val="uk-UA"/>
              </w:rPr>
            </w:pPr>
            <w:r w:rsidRPr="00B1522A">
              <w:rPr>
                <w:lang w:val="uk-UA"/>
              </w:rPr>
              <w:t>Продовжено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368D" w:rsidRPr="002F15B2" w:rsidRDefault="00496C9A" w:rsidP="00496C9A">
            <w:pPr>
              <w:rPr>
                <w:lang w:val="uk-UA"/>
              </w:rPr>
            </w:pPr>
            <w:r>
              <w:rPr>
                <w:lang w:val="uk-UA"/>
              </w:rPr>
              <w:t xml:space="preserve">Вдосконалення нормативно-правової бази, врегулювання орендних відносин, підвищення ефективності використання </w:t>
            </w:r>
            <w:r w:rsidR="00BE66D6">
              <w:rPr>
                <w:lang w:val="uk-UA"/>
              </w:rPr>
              <w:t>об’єктів комунальної власності</w:t>
            </w:r>
          </w:p>
        </w:tc>
        <w:tc>
          <w:tcPr>
            <w:tcW w:w="1211" w:type="dxa"/>
            <w:vAlign w:val="center"/>
          </w:tcPr>
          <w:p w:rsidR="0043368D" w:rsidRPr="002F15B2" w:rsidRDefault="0043368D" w:rsidP="00DA63E3">
            <w:pPr>
              <w:rPr>
                <w:lang w:val="uk-UA"/>
              </w:rPr>
            </w:pPr>
            <w:r w:rsidRPr="00890668">
              <w:rPr>
                <w:lang w:val="uk-UA"/>
              </w:rPr>
              <w:t>http://popasn-gorsovet.gov.ua/regulatory_project</w:t>
            </w:r>
          </w:p>
        </w:tc>
      </w:tr>
      <w:tr w:rsidR="0043368D" w:rsidRPr="005643BE" w:rsidTr="004960A9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3368D" w:rsidRPr="00DA63E3" w:rsidRDefault="0043368D" w:rsidP="00DA63E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43368D" w:rsidRDefault="0043368D" w:rsidP="00DA63E3">
            <w:pPr>
              <w:rPr>
                <w:lang w:val="uk-UA"/>
              </w:rPr>
            </w:pPr>
            <w:r>
              <w:rPr>
                <w:lang w:val="uk-UA"/>
              </w:rPr>
              <w:t>28.02.2017 № 84/6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3368D" w:rsidRPr="00DA63E3" w:rsidRDefault="0043368D" w:rsidP="00DA63E3">
            <w:pPr>
              <w:ind w:right="48"/>
              <w:rPr>
                <w:szCs w:val="16"/>
                <w:lang w:val="uk-UA"/>
              </w:rPr>
            </w:pPr>
            <w:r w:rsidRPr="00DA63E3">
              <w:rPr>
                <w:szCs w:val="16"/>
                <w:lang w:val="uk-UA"/>
              </w:rPr>
              <w:t xml:space="preserve">Про затвердження Програми приватизації майна комунальної власності територіальної громади </w:t>
            </w:r>
          </w:p>
          <w:p w:rsidR="0043368D" w:rsidRPr="00DA63E3" w:rsidRDefault="0043368D" w:rsidP="00DA63E3">
            <w:pPr>
              <w:ind w:right="48"/>
              <w:rPr>
                <w:szCs w:val="16"/>
                <w:lang w:val="uk-UA"/>
              </w:rPr>
            </w:pPr>
            <w:r w:rsidRPr="00DA63E3">
              <w:rPr>
                <w:szCs w:val="16"/>
                <w:lang w:val="uk-UA"/>
              </w:rPr>
              <w:t>міста Попасна на 2017-2020 роки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3368D" w:rsidRPr="00C45BCC" w:rsidRDefault="0043368D" w:rsidP="00DA63E3">
            <w:pPr>
              <w:rPr>
                <w:lang w:val="uk-UA"/>
              </w:rPr>
            </w:pPr>
            <w:r w:rsidRPr="00C45BCC">
              <w:rPr>
                <w:lang w:val="uk-UA"/>
              </w:rPr>
              <w:t xml:space="preserve">1) базове відстеження, строк виконання заходів </w:t>
            </w:r>
            <w:r w:rsidR="00C45BCC" w:rsidRPr="00C45BCC">
              <w:rPr>
                <w:lang w:val="uk-UA"/>
              </w:rPr>
              <w:t>–</w:t>
            </w:r>
            <w:r w:rsidRPr="00C45BCC">
              <w:rPr>
                <w:lang w:val="uk-UA"/>
              </w:rPr>
              <w:t xml:space="preserve"> </w:t>
            </w:r>
            <w:r w:rsidR="00C45BCC" w:rsidRPr="00C45BCC">
              <w:rPr>
                <w:lang w:val="uk-UA"/>
              </w:rPr>
              <w:t>лютий 2017 року</w:t>
            </w:r>
          </w:p>
          <w:p w:rsidR="0043368D" w:rsidRPr="00056DCA" w:rsidRDefault="0043368D" w:rsidP="00DA63E3">
            <w:pPr>
              <w:rPr>
                <w:highlight w:val="yellow"/>
                <w:lang w:val="uk-UA"/>
              </w:rPr>
            </w:pPr>
            <w:r w:rsidRPr="00C45BCC">
              <w:rPr>
                <w:lang w:val="uk-UA"/>
              </w:rPr>
              <w:t xml:space="preserve">2) повторне відстеження, строк виконання заходів </w:t>
            </w:r>
            <w:r w:rsidR="00C45BCC" w:rsidRPr="00C45BCC">
              <w:rPr>
                <w:lang w:val="uk-UA"/>
              </w:rPr>
              <w:t>–</w:t>
            </w:r>
            <w:r w:rsidRPr="00C45BCC">
              <w:rPr>
                <w:lang w:val="uk-UA"/>
              </w:rPr>
              <w:t xml:space="preserve"> </w:t>
            </w:r>
            <w:r w:rsidR="00C45BCC" w:rsidRPr="00C45BCC">
              <w:rPr>
                <w:lang w:val="uk-UA"/>
              </w:rPr>
              <w:t>20.02.2017р. по 20.02.2018р.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43368D" w:rsidRPr="002F15B2" w:rsidRDefault="00C45BCC" w:rsidP="00C45BCC">
            <w:pPr>
              <w:jc w:val="center"/>
              <w:rPr>
                <w:lang w:val="uk-UA"/>
              </w:rPr>
            </w:pPr>
            <w:r w:rsidRPr="00B1522A">
              <w:rPr>
                <w:lang w:val="uk-UA"/>
              </w:rPr>
              <w:t>Продовжено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368D" w:rsidRPr="002F15B2" w:rsidRDefault="00E0109B" w:rsidP="00DA63E3">
            <w:pPr>
              <w:rPr>
                <w:lang w:val="uk-UA"/>
              </w:rPr>
            </w:pPr>
            <w:r>
              <w:rPr>
                <w:lang w:val="uk-UA"/>
              </w:rPr>
              <w:t>Дотримання чинного законодавства України з питань приватизації, забезпечення соціально-економічного розвитку та запланованих надходжень до міського бюджету м. Попасна, забезпечення інформаційної відкритості процесу приватизації</w:t>
            </w:r>
          </w:p>
        </w:tc>
        <w:tc>
          <w:tcPr>
            <w:tcW w:w="1211" w:type="dxa"/>
            <w:vAlign w:val="center"/>
          </w:tcPr>
          <w:p w:rsidR="0043368D" w:rsidRPr="002F15B2" w:rsidRDefault="0043368D" w:rsidP="00DA63E3">
            <w:pPr>
              <w:rPr>
                <w:lang w:val="uk-UA"/>
              </w:rPr>
            </w:pPr>
            <w:r w:rsidRPr="00890668">
              <w:rPr>
                <w:lang w:val="uk-UA"/>
              </w:rPr>
              <w:t>http://popasn-gorsovet.gov.ua/regulatory_project</w:t>
            </w:r>
          </w:p>
        </w:tc>
      </w:tr>
      <w:tr w:rsidR="0043368D" w:rsidRPr="005643BE" w:rsidTr="004960A9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3368D" w:rsidRPr="00DA63E3" w:rsidRDefault="0043368D" w:rsidP="00DA63E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43368D" w:rsidRDefault="0043368D" w:rsidP="00DA63E3">
            <w:pPr>
              <w:rPr>
                <w:lang w:val="uk-UA"/>
              </w:rPr>
            </w:pPr>
            <w:r>
              <w:rPr>
                <w:lang w:val="uk-UA"/>
              </w:rPr>
              <w:t>27.03.2017 № 33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3368D" w:rsidRPr="00DA63E3" w:rsidRDefault="0043368D" w:rsidP="00DA63E3">
            <w:pPr>
              <w:ind w:right="48"/>
              <w:rPr>
                <w:szCs w:val="16"/>
                <w:lang w:val="uk-UA"/>
              </w:rPr>
            </w:pPr>
            <w:r w:rsidRPr="00DA63E3">
              <w:rPr>
                <w:szCs w:val="16"/>
                <w:lang w:val="uk-UA"/>
              </w:rPr>
              <w:t>Про встановлення тарифу на послуги з перевезення пасажирів у міському пасажир</w:t>
            </w:r>
            <w:r>
              <w:rPr>
                <w:szCs w:val="16"/>
                <w:lang w:val="uk-UA"/>
              </w:rPr>
              <w:t>ському транспорті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3368D" w:rsidRDefault="003B7450" w:rsidP="003B7450">
            <w:pPr>
              <w:numPr>
                <w:ilvl w:val="0"/>
                <w:numId w:val="11"/>
              </w:numPr>
              <w:ind w:left="287" w:hanging="287"/>
              <w:rPr>
                <w:lang w:val="uk-UA"/>
              </w:rPr>
            </w:pPr>
            <w:r>
              <w:rPr>
                <w:lang w:val="uk-UA"/>
              </w:rPr>
              <w:t>базове відстеження, строк виконання заходів – до набрання чинності – з 24.02.2017р. по 24.03.2017р.</w:t>
            </w:r>
          </w:p>
          <w:p w:rsidR="00F260E6" w:rsidRPr="002F15B2" w:rsidRDefault="00F260E6" w:rsidP="003B7450">
            <w:pPr>
              <w:numPr>
                <w:ilvl w:val="0"/>
                <w:numId w:val="11"/>
              </w:numPr>
              <w:ind w:left="287" w:hanging="287"/>
              <w:rPr>
                <w:lang w:val="uk-UA"/>
              </w:rPr>
            </w:pPr>
            <w:r>
              <w:rPr>
                <w:lang w:val="uk-UA"/>
              </w:rPr>
              <w:t>повторне відстеження, строк виконання заходів – з 24.03.2017р. по 26.03.2018р.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43368D" w:rsidRPr="002F15B2" w:rsidRDefault="00D25774" w:rsidP="00D25774">
            <w:pPr>
              <w:jc w:val="center"/>
              <w:rPr>
                <w:lang w:val="uk-UA"/>
              </w:rPr>
            </w:pPr>
            <w:r w:rsidRPr="00B1522A">
              <w:rPr>
                <w:lang w:val="uk-UA"/>
              </w:rPr>
              <w:t>Продовжено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368D" w:rsidRPr="002F15B2" w:rsidRDefault="009971CA" w:rsidP="009971CA">
            <w:pPr>
              <w:rPr>
                <w:lang w:val="uk-UA"/>
              </w:rPr>
            </w:pPr>
            <w:r>
              <w:rPr>
                <w:lang w:val="uk-UA"/>
              </w:rPr>
              <w:t xml:space="preserve">Забезпечення безпеки та якості транспортних послуг з перевезення пасажирів у міському транспорті; збільшення ефективності використання транспортних засобів; приведення у відповідність до сьогоднішніх цін та до відшкодування збитків тарифу на послуги з перевезення пасажирів у громадському транспорті м. Попасна; створення умов для функціонування сфери пасажирських перевезень на принципах самоокупності; </w:t>
            </w:r>
            <w:r>
              <w:rPr>
                <w:lang w:val="uk-UA"/>
              </w:rPr>
              <w:lastRenderedPageBreak/>
              <w:t>зменшення кількості скарг та нарікань від мешканців міста на неякісне обслуговування</w:t>
            </w:r>
          </w:p>
        </w:tc>
        <w:tc>
          <w:tcPr>
            <w:tcW w:w="1211" w:type="dxa"/>
            <w:vAlign w:val="center"/>
          </w:tcPr>
          <w:p w:rsidR="0043368D" w:rsidRPr="002F15B2" w:rsidRDefault="0043368D" w:rsidP="00DA63E3">
            <w:pPr>
              <w:rPr>
                <w:lang w:val="uk-UA"/>
              </w:rPr>
            </w:pPr>
            <w:r w:rsidRPr="00890668">
              <w:rPr>
                <w:lang w:val="uk-UA"/>
              </w:rPr>
              <w:lastRenderedPageBreak/>
              <w:t>http://popasn-gorsovet.gov.ua/regulatory_project</w:t>
            </w:r>
          </w:p>
        </w:tc>
      </w:tr>
      <w:tr w:rsidR="0043368D" w:rsidRPr="005643BE" w:rsidTr="004960A9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3368D" w:rsidRDefault="0043368D" w:rsidP="00DA63E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43368D" w:rsidRPr="00FB09C7" w:rsidRDefault="0043368D" w:rsidP="00DA63E3">
            <w:pPr>
              <w:rPr>
                <w:lang w:val="uk-UA"/>
              </w:rPr>
            </w:pPr>
            <w:r w:rsidRPr="00FB09C7">
              <w:rPr>
                <w:shd w:val="clear" w:color="auto" w:fill="FFFFFF"/>
              </w:rPr>
              <w:t>27.09.2018 № 99/7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3368D" w:rsidRPr="00DA63E3" w:rsidRDefault="0043368D" w:rsidP="00DA63E3">
            <w:pPr>
              <w:pStyle w:val="Default"/>
              <w:rPr>
                <w:color w:val="auto"/>
                <w:shd w:val="clear" w:color="auto" w:fill="FFFFFF"/>
                <w:lang w:val="uk-UA"/>
              </w:rPr>
            </w:pPr>
            <w:r w:rsidRPr="00DA63E3">
              <w:rPr>
                <w:bCs/>
                <w:color w:val="auto"/>
                <w:lang w:val="uk-UA"/>
              </w:rPr>
              <w:t xml:space="preserve">Про заборону продажу </w:t>
            </w:r>
            <w:r w:rsidRPr="00DA63E3">
              <w:rPr>
                <w:color w:val="auto"/>
                <w:shd w:val="clear" w:color="auto" w:fill="FFFFFF"/>
                <w:lang w:val="uk-UA"/>
              </w:rPr>
              <w:t>пива (крім безалкогольного), алкогольних, слабоалкогольних напоїв, вин столових суб’єктами господарювання (крім закладів ресторанного</w:t>
            </w:r>
          </w:p>
          <w:p w:rsidR="0043368D" w:rsidRPr="00A7574F" w:rsidRDefault="0043368D" w:rsidP="00DA63E3">
            <w:pPr>
              <w:ind w:right="48"/>
              <w:rPr>
                <w:shd w:val="clear" w:color="auto" w:fill="FFFFFF"/>
                <w:lang w:val="uk-UA"/>
              </w:rPr>
            </w:pPr>
            <w:r w:rsidRPr="00DA63E3">
              <w:rPr>
                <w:shd w:val="clear" w:color="auto" w:fill="FFFFFF"/>
                <w:lang w:val="uk-UA"/>
              </w:rPr>
              <w:t>господарства) в нічний час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3368D" w:rsidRPr="002F15B2" w:rsidRDefault="00820B0A" w:rsidP="004B17EC">
            <w:pPr>
              <w:numPr>
                <w:ilvl w:val="0"/>
                <w:numId w:val="12"/>
              </w:numPr>
              <w:ind w:left="287" w:hanging="283"/>
              <w:rPr>
                <w:lang w:val="uk-UA"/>
              </w:rPr>
            </w:pPr>
            <w:r>
              <w:rPr>
                <w:lang w:val="uk-UA"/>
              </w:rPr>
              <w:t>базове відстеження, строк виконання заходів – буде здійснено через 6 місяців після набрання чинності</w:t>
            </w:r>
            <w:r w:rsidR="00B95F46">
              <w:rPr>
                <w:lang w:val="uk-UA"/>
              </w:rPr>
              <w:t>, а саме після 05.04.2019р.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43368D" w:rsidRPr="002F15B2" w:rsidRDefault="0043368D" w:rsidP="00DA63E3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3368D" w:rsidRPr="002F15B2" w:rsidRDefault="00B95F46" w:rsidP="00B95F46">
            <w:pPr>
              <w:rPr>
                <w:lang w:val="uk-UA"/>
              </w:rPr>
            </w:pPr>
            <w:r>
              <w:rPr>
                <w:lang w:val="uk-UA"/>
              </w:rPr>
              <w:t>Обмеження розповсюдження алкогольної залежності серед населення, а особливо молоді, зменшення кількості злочинів, що скоєні особами у стані алкогольного сп’яніння, захист населення від шкідливого впливу шуму та забезпечення громадського спокою та правопорядку.</w:t>
            </w:r>
          </w:p>
        </w:tc>
        <w:tc>
          <w:tcPr>
            <w:tcW w:w="1211" w:type="dxa"/>
            <w:vAlign w:val="center"/>
          </w:tcPr>
          <w:p w:rsidR="0043368D" w:rsidRPr="00890668" w:rsidRDefault="0043368D" w:rsidP="00DA63E3">
            <w:pPr>
              <w:rPr>
                <w:lang w:val="uk-UA"/>
              </w:rPr>
            </w:pPr>
            <w:r w:rsidRPr="00890668">
              <w:rPr>
                <w:lang w:val="uk-UA"/>
              </w:rPr>
              <w:t>http://popasn-gorsovet.gov.ua/regulatory_project</w:t>
            </w:r>
          </w:p>
        </w:tc>
      </w:tr>
      <w:tr w:rsidR="0043368D" w:rsidRPr="005643BE" w:rsidTr="004960A9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3368D" w:rsidRDefault="0043368D" w:rsidP="00DA63E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43368D" w:rsidRPr="009F345B" w:rsidRDefault="0043368D" w:rsidP="00DA63E3">
            <w:pPr>
              <w:rPr>
                <w:shd w:val="clear" w:color="auto" w:fill="FFFFFF"/>
              </w:rPr>
            </w:pPr>
            <w:r w:rsidRPr="009F345B">
              <w:rPr>
                <w:shd w:val="clear" w:color="auto" w:fill="FFFFFF"/>
              </w:rPr>
              <w:t>27.09.2018 № 99/8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3368D" w:rsidRPr="00A7574F" w:rsidRDefault="0043368D" w:rsidP="00DA63E3">
            <w:pPr>
              <w:pStyle w:val="Default"/>
              <w:rPr>
                <w:szCs w:val="26"/>
                <w:lang w:val="uk-UA"/>
              </w:rPr>
            </w:pPr>
            <w:r w:rsidRPr="00DA63E3">
              <w:rPr>
                <w:szCs w:val="26"/>
              </w:rPr>
              <w:t xml:space="preserve">Про </w:t>
            </w:r>
            <w:r w:rsidRPr="00DA63E3">
              <w:rPr>
                <w:szCs w:val="26"/>
                <w:lang w:val="uk-UA"/>
              </w:rPr>
              <w:t>затвердження Порядку утримання кладовищ та функціонува</w:t>
            </w:r>
            <w:r>
              <w:rPr>
                <w:szCs w:val="26"/>
                <w:lang w:val="uk-UA"/>
              </w:rPr>
              <w:t>ння місць поховань в м. Попасна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3368D" w:rsidRPr="002F15B2" w:rsidRDefault="0026339F" w:rsidP="009B386B">
            <w:pPr>
              <w:numPr>
                <w:ilvl w:val="0"/>
                <w:numId w:val="13"/>
              </w:numPr>
              <w:ind w:left="287" w:hanging="283"/>
              <w:rPr>
                <w:lang w:val="uk-UA"/>
              </w:rPr>
            </w:pPr>
            <w:r>
              <w:rPr>
                <w:lang w:val="uk-UA"/>
              </w:rPr>
              <w:t xml:space="preserve">базове відстеження, строк виконання заходів </w:t>
            </w:r>
            <w:r w:rsidR="009B386B">
              <w:rPr>
                <w:lang w:val="uk-UA"/>
              </w:rPr>
              <w:t>- здійснено</w:t>
            </w:r>
            <w:r>
              <w:rPr>
                <w:lang w:val="uk-UA"/>
              </w:rPr>
              <w:t xml:space="preserve"> </w:t>
            </w:r>
            <w:r w:rsidR="009B386B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набрання чинності, а саме </w:t>
            </w:r>
            <w:r w:rsidR="009B386B">
              <w:rPr>
                <w:lang w:val="uk-UA"/>
              </w:rPr>
              <w:t>з 01.09.2018р. по 26.09.2018р.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43368D" w:rsidRPr="002F15B2" w:rsidRDefault="0043368D" w:rsidP="00DA63E3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3368D" w:rsidRPr="002F15B2" w:rsidRDefault="007E50B1" w:rsidP="007E50B1">
            <w:pPr>
              <w:rPr>
                <w:lang w:val="uk-UA"/>
              </w:rPr>
            </w:pPr>
            <w:r>
              <w:rPr>
                <w:lang w:val="uk-UA"/>
              </w:rPr>
              <w:t>Впорядкування взаємовідносин між споживачами ритуальних послуг, суб’єктами господарювання, що їх надають, з якими укладено договір про надання ритуальних послуг та визначення повноважень Попаснянського комунального підприємства «СКП»</w:t>
            </w:r>
          </w:p>
        </w:tc>
        <w:tc>
          <w:tcPr>
            <w:tcW w:w="1211" w:type="dxa"/>
            <w:vAlign w:val="center"/>
          </w:tcPr>
          <w:p w:rsidR="0043368D" w:rsidRPr="00890668" w:rsidRDefault="0043368D" w:rsidP="00DA63E3">
            <w:pPr>
              <w:rPr>
                <w:lang w:val="uk-UA"/>
              </w:rPr>
            </w:pPr>
            <w:r w:rsidRPr="00890668">
              <w:rPr>
                <w:lang w:val="uk-UA"/>
              </w:rPr>
              <w:t>http://popasn-gorsovet.gov.ua/regulatory_project</w:t>
            </w:r>
          </w:p>
        </w:tc>
      </w:tr>
      <w:tr w:rsidR="0043368D" w:rsidRPr="005643BE" w:rsidTr="004960A9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3368D" w:rsidRDefault="0043368D" w:rsidP="00DA63E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43368D" w:rsidRPr="00AA067B" w:rsidRDefault="0043368D" w:rsidP="00DA63E3">
            <w:pPr>
              <w:rPr>
                <w:shd w:val="clear" w:color="auto" w:fill="FFFFFF"/>
              </w:rPr>
            </w:pPr>
            <w:r w:rsidRPr="00AA067B">
              <w:rPr>
                <w:shd w:val="clear" w:color="auto" w:fill="FFFFFF"/>
              </w:rPr>
              <w:t xml:space="preserve">19.10.2018 </w:t>
            </w:r>
            <w:r w:rsidRPr="00AA067B">
              <w:rPr>
                <w:shd w:val="clear" w:color="auto" w:fill="FFFFFF"/>
              </w:rPr>
              <w:lastRenderedPageBreak/>
              <w:t>№ 75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3368D" w:rsidRPr="00A7574F" w:rsidRDefault="0043368D" w:rsidP="00DA63E3">
            <w:pPr>
              <w:rPr>
                <w:szCs w:val="28"/>
                <w:lang w:val="uk-UA"/>
              </w:rPr>
            </w:pPr>
            <w:r w:rsidRPr="00DA63E3">
              <w:rPr>
                <w:szCs w:val="28"/>
                <w:lang w:val="uk-UA"/>
              </w:rPr>
              <w:lastRenderedPageBreak/>
              <w:t xml:space="preserve">Про </w:t>
            </w:r>
            <w:r w:rsidRPr="00DA63E3">
              <w:rPr>
                <w:szCs w:val="28"/>
                <w:lang w:val="uk-UA"/>
              </w:rPr>
              <w:lastRenderedPageBreak/>
              <w:t>затвердження норм надання послуг з ви</w:t>
            </w:r>
            <w:r w:rsidR="00E26F61">
              <w:rPr>
                <w:szCs w:val="28"/>
                <w:lang w:val="uk-UA"/>
              </w:rPr>
              <w:t xml:space="preserve">везення побутових відходів у </w:t>
            </w:r>
            <w:proofErr w:type="spellStart"/>
            <w:r w:rsidR="00E26F61">
              <w:rPr>
                <w:szCs w:val="28"/>
                <w:lang w:val="uk-UA"/>
              </w:rPr>
              <w:t>м.</w:t>
            </w:r>
            <w:r w:rsidRPr="00DA63E3">
              <w:rPr>
                <w:szCs w:val="28"/>
                <w:lang w:val="uk-UA"/>
              </w:rPr>
              <w:t>Попасна</w:t>
            </w:r>
            <w:proofErr w:type="spellEnd"/>
            <w:r w:rsidRPr="00DA63E3">
              <w:rPr>
                <w:szCs w:val="28"/>
                <w:lang w:val="uk-UA"/>
              </w:rPr>
              <w:t xml:space="preserve"> на 2018-2022 роки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3368D" w:rsidRPr="002F15B2" w:rsidRDefault="00BE4DCD" w:rsidP="00806758">
            <w:pPr>
              <w:numPr>
                <w:ilvl w:val="0"/>
                <w:numId w:val="14"/>
              </w:numPr>
              <w:ind w:left="287" w:hanging="283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базове відстеження, строк </w:t>
            </w:r>
            <w:r>
              <w:rPr>
                <w:lang w:val="uk-UA"/>
              </w:rPr>
              <w:lastRenderedPageBreak/>
              <w:t xml:space="preserve">виконання заходів </w:t>
            </w:r>
            <w:r w:rsidR="0080675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806758">
              <w:rPr>
                <w:lang w:val="uk-UA"/>
              </w:rPr>
              <w:t>буде здійснено через 6 місяців після набрання чинності</w:t>
            </w:r>
            <w:r>
              <w:rPr>
                <w:lang w:val="uk-UA"/>
              </w:rPr>
              <w:t xml:space="preserve">, а саме </w:t>
            </w:r>
            <w:r w:rsidR="00806758">
              <w:rPr>
                <w:lang w:val="uk-UA"/>
              </w:rPr>
              <w:t>у кінці квітня 2019</w:t>
            </w:r>
            <w:r>
              <w:rPr>
                <w:lang w:val="uk-UA"/>
              </w:rPr>
              <w:t>р.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43368D" w:rsidRPr="002F15B2" w:rsidRDefault="0043368D" w:rsidP="00DA63E3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3368D" w:rsidRPr="008C5649" w:rsidRDefault="008C5649" w:rsidP="008C5649">
            <w:pPr>
              <w:rPr>
                <w:lang w:val="uk-UA"/>
              </w:rPr>
            </w:pPr>
            <w:r>
              <w:rPr>
                <w:lang w:val="uk-UA"/>
              </w:rPr>
              <w:t>Підвищення санітарного-</w:t>
            </w:r>
            <w:r>
              <w:rPr>
                <w:lang w:val="uk-UA"/>
              </w:rPr>
              <w:lastRenderedPageBreak/>
              <w:t>епідеміологічного стану міста, ліквідація несанкціонованих сміттєзвалищ, забезпечення стабільної роботи підприємств-виконавців послуг із вивезення побутових  відходів, підвищення якості з надання послуг з вивезення побутових відходів</w:t>
            </w:r>
            <w:r w:rsidR="00940958">
              <w:rPr>
                <w:lang w:val="uk-UA"/>
              </w:rPr>
              <w:t>.</w:t>
            </w:r>
          </w:p>
        </w:tc>
        <w:tc>
          <w:tcPr>
            <w:tcW w:w="1211" w:type="dxa"/>
            <w:vAlign w:val="center"/>
          </w:tcPr>
          <w:p w:rsidR="0043368D" w:rsidRPr="00890668" w:rsidRDefault="0043368D" w:rsidP="00DA63E3">
            <w:pPr>
              <w:rPr>
                <w:lang w:val="uk-UA"/>
              </w:rPr>
            </w:pPr>
            <w:r w:rsidRPr="00890668">
              <w:rPr>
                <w:lang w:val="uk-UA"/>
              </w:rPr>
              <w:lastRenderedPageBreak/>
              <w:t>http://pop</w:t>
            </w:r>
            <w:r w:rsidRPr="00890668">
              <w:rPr>
                <w:lang w:val="uk-UA"/>
              </w:rPr>
              <w:lastRenderedPageBreak/>
              <w:t>asn-gorsovet.gov.ua/regulatory_project</w:t>
            </w:r>
          </w:p>
        </w:tc>
      </w:tr>
      <w:tr w:rsidR="0043368D" w:rsidRPr="005643BE" w:rsidTr="004960A9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3368D" w:rsidRDefault="0043368D" w:rsidP="00DA63E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43368D" w:rsidRPr="00AF379C" w:rsidRDefault="0043368D" w:rsidP="00DA63E3">
            <w:pPr>
              <w:rPr>
                <w:shd w:val="clear" w:color="auto" w:fill="FFFFFF"/>
              </w:rPr>
            </w:pPr>
            <w:r w:rsidRPr="00AF379C">
              <w:rPr>
                <w:shd w:val="clear" w:color="auto" w:fill="FFFFFF"/>
                <w:lang w:val="uk-UA"/>
              </w:rPr>
              <w:t>14.11.2018 № 100/7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3368D" w:rsidRPr="009743DB" w:rsidRDefault="0043368D" w:rsidP="00DA63E3">
            <w:pPr>
              <w:pStyle w:val="Default"/>
              <w:rPr>
                <w:bCs/>
                <w:lang w:val="uk-UA"/>
              </w:rPr>
            </w:pPr>
            <w:r w:rsidRPr="00DA63E3">
              <w:rPr>
                <w:bCs/>
                <w:lang w:val="uk-UA"/>
              </w:rPr>
              <w:t>Про затвердження Порядку залучення, розрахунку і використання коштів пайової участі у розвитку інфраструктури м. Попасна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3368D" w:rsidRPr="002F15B2" w:rsidRDefault="00C25AA6" w:rsidP="00F50EB3">
            <w:pPr>
              <w:numPr>
                <w:ilvl w:val="0"/>
                <w:numId w:val="15"/>
              </w:numPr>
              <w:ind w:left="287" w:hanging="283"/>
              <w:rPr>
                <w:lang w:val="uk-UA"/>
              </w:rPr>
            </w:pPr>
            <w:r>
              <w:rPr>
                <w:lang w:val="uk-UA"/>
              </w:rPr>
              <w:t xml:space="preserve">базове відстеження, строк виконання заходів – буде здійснено через 6 місяців після набрання чинності, а саме у кінці </w:t>
            </w:r>
            <w:r w:rsidR="00F50EB3">
              <w:rPr>
                <w:lang w:val="uk-UA"/>
              </w:rPr>
              <w:t>травня</w:t>
            </w:r>
            <w:r>
              <w:rPr>
                <w:lang w:val="uk-UA"/>
              </w:rPr>
              <w:t xml:space="preserve"> 2019р.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43368D" w:rsidRPr="002F15B2" w:rsidRDefault="0043368D" w:rsidP="00DA63E3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3368D" w:rsidRPr="002F15B2" w:rsidRDefault="00C25AA6" w:rsidP="00C25AA6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Комплексне рішення багатьох проблем, пов’язаних з поліпшенням технічного стану та розвитком інженерно-транспортної і соціальної </w:t>
            </w:r>
            <w:r>
              <w:rPr>
                <w:lang w:val="uk-UA"/>
              </w:rPr>
              <w:t>інфраструктури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м.Попасна</w:t>
            </w:r>
            <w:proofErr w:type="spellEnd"/>
            <w:r>
              <w:rPr>
                <w:lang w:val="uk-UA"/>
              </w:rPr>
              <w:t>. Пайові внески замовників за право реалізувати проект будівництва на території м. Попасна дасть можливість зменшити витрати місцевого бюджету на відновлення інженерно-транспортної та соціальної інфраструктури,  а також залучити замовників до благоустрою м. Попасна.</w:t>
            </w:r>
          </w:p>
        </w:tc>
        <w:tc>
          <w:tcPr>
            <w:tcW w:w="1211" w:type="dxa"/>
            <w:vAlign w:val="center"/>
          </w:tcPr>
          <w:p w:rsidR="0043368D" w:rsidRPr="00890668" w:rsidRDefault="0043368D" w:rsidP="00DA63E3">
            <w:pPr>
              <w:rPr>
                <w:lang w:val="uk-UA"/>
              </w:rPr>
            </w:pPr>
            <w:r w:rsidRPr="00890668">
              <w:rPr>
                <w:lang w:val="uk-UA"/>
              </w:rPr>
              <w:t>http://popasn-gorsovet.gov.ua/regulatory_project</w:t>
            </w:r>
          </w:p>
        </w:tc>
      </w:tr>
      <w:tr w:rsidR="00F50EB3" w:rsidRPr="005643BE" w:rsidTr="004960A9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50EB3" w:rsidRDefault="00F50EB3" w:rsidP="00DA63E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F50EB3" w:rsidRPr="00AF379C" w:rsidRDefault="007C1503" w:rsidP="00DA63E3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18.12.2018 № 102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50EB3" w:rsidRPr="00DA63E3" w:rsidRDefault="007C1503" w:rsidP="007C1503">
            <w:pPr>
              <w:pStyle w:val="Defaul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 затвердження Порядку проведення земляних робіт на території міста Попасна 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F50EB3" w:rsidRDefault="0039755A" w:rsidP="009C0B42">
            <w:pPr>
              <w:numPr>
                <w:ilvl w:val="0"/>
                <w:numId w:val="16"/>
              </w:numPr>
              <w:ind w:left="287" w:hanging="287"/>
              <w:rPr>
                <w:lang w:val="uk-UA"/>
              </w:rPr>
            </w:pPr>
            <w:r>
              <w:rPr>
                <w:lang w:val="uk-UA"/>
              </w:rPr>
              <w:t xml:space="preserve">базове відстеження, строк виконання заходів – буде здійснено через 6 місяців після набрання чинності, а саме у кінці </w:t>
            </w:r>
            <w:r w:rsidR="009C0B42">
              <w:rPr>
                <w:lang w:val="uk-UA"/>
              </w:rPr>
              <w:t>червня</w:t>
            </w:r>
            <w:r>
              <w:rPr>
                <w:lang w:val="uk-UA"/>
              </w:rPr>
              <w:t xml:space="preserve"> 2019р.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F50EB3" w:rsidRPr="002F15B2" w:rsidRDefault="00F50EB3" w:rsidP="00DA63E3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50EB3" w:rsidRDefault="009C3D9F" w:rsidP="009C3D9F">
            <w:pPr>
              <w:rPr>
                <w:lang w:val="uk-UA"/>
              </w:rPr>
            </w:pPr>
            <w:r>
              <w:rPr>
                <w:lang w:val="uk-UA"/>
              </w:rPr>
              <w:t>Визначення єдиної процедури видачі суб’єктам підприємницької, господарської діяльності та фізичним особам дозволів на порушення об’єктів благоустрою, пов’язаних з виконанням земляних та/або ремонтних робіт на території м. Попасна,  утому числі аварійних, пов’язаних з прокладанням , реконструкцією та ремонтом інженерних мереж, розриттям або обмеженням руху транспорту, пішоходів (за винятком поточних робіт по ремонту шляхового покриття).</w:t>
            </w:r>
          </w:p>
        </w:tc>
        <w:tc>
          <w:tcPr>
            <w:tcW w:w="1211" w:type="dxa"/>
            <w:vAlign w:val="center"/>
          </w:tcPr>
          <w:p w:rsidR="00F50EB3" w:rsidRPr="00890668" w:rsidRDefault="00AE3B45" w:rsidP="00DA63E3">
            <w:pPr>
              <w:rPr>
                <w:lang w:val="uk-UA"/>
              </w:rPr>
            </w:pPr>
            <w:r w:rsidRPr="00890668">
              <w:rPr>
                <w:lang w:val="uk-UA"/>
              </w:rPr>
              <w:t>http://popasn-gorsovet.gov.ua/regulatory_project</w:t>
            </w:r>
          </w:p>
        </w:tc>
      </w:tr>
      <w:tr w:rsidR="003D10B8" w:rsidRPr="005643BE" w:rsidTr="00AE3B45">
        <w:trPr>
          <w:trHeight w:val="2856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D10B8" w:rsidRDefault="003D10B8" w:rsidP="00DA63E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D10B8" w:rsidRDefault="00B6366A" w:rsidP="00DA63E3">
            <w:pPr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21.12.2018 № 101/4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D10B8" w:rsidRDefault="00B6366A" w:rsidP="007C1503">
            <w:pPr>
              <w:pStyle w:val="Default"/>
              <w:rPr>
                <w:bCs/>
                <w:lang w:val="uk-UA"/>
              </w:rPr>
            </w:pPr>
            <w:r w:rsidRPr="0043368D">
              <w:rPr>
                <w:lang w:val="uk-UA"/>
              </w:rPr>
              <w:t>Про внесення змін до рішення Попаснянської міської ради від 14.07.2011 № 13/10 «Про затвердження Правил благоустрою території міста Попасна» (зі змінами)»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3D10B8" w:rsidRDefault="00AE3B45" w:rsidP="000A629B">
            <w:pPr>
              <w:numPr>
                <w:ilvl w:val="0"/>
                <w:numId w:val="17"/>
              </w:numPr>
              <w:ind w:left="287" w:hanging="283"/>
              <w:rPr>
                <w:lang w:val="uk-UA"/>
              </w:rPr>
            </w:pPr>
            <w:r>
              <w:rPr>
                <w:lang w:val="uk-UA"/>
              </w:rPr>
              <w:t>базове відстеження, строк виконання заходів – буде здійснено через 6 місяців після набрання чинності, а саме у кінці червня 2019р.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3D10B8" w:rsidRPr="002F15B2" w:rsidRDefault="003D10B8" w:rsidP="00DA63E3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D10B8" w:rsidRDefault="006A42AD" w:rsidP="009C3D9F">
            <w:pPr>
              <w:rPr>
                <w:lang w:val="uk-UA"/>
              </w:rPr>
            </w:pPr>
            <w:r w:rsidRPr="006A42AD">
              <w:rPr>
                <w:color w:val="000000"/>
                <w:lang w:val="uk-UA"/>
              </w:rPr>
              <w:t>Приведення чинних правил благоустрою території міста Попасна у відповідність до чинного законодавств</w:t>
            </w:r>
            <w:r>
              <w:rPr>
                <w:color w:val="000000"/>
                <w:lang w:val="uk-UA"/>
              </w:rPr>
              <w:t>а</w:t>
            </w:r>
            <w:bookmarkStart w:id="0" w:name="_GoBack"/>
            <w:bookmarkEnd w:id="0"/>
          </w:p>
        </w:tc>
        <w:tc>
          <w:tcPr>
            <w:tcW w:w="1211" w:type="dxa"/>
            <w:vAlign w:val="center"/>
          </w:tcPr>
          <w:p w:rsidR="003D10B8" w:rsidRPr="00AE3B45" w:rsidRDefault="00AE3B45" w:rsidP="00DA63E3">
            <w:pPr>
              <w:rPr>
                <w:b/>
                <w:lang w:val="uk-UA"/>
              </w:rPr>
            </w:pPr>
            <w:r w:rsidRPr="00890668">
              <w:rPr>
                <w:lang w:val="uk-UA"/>
              </w:rPr>
              <w:t>http://popasn-gorsovet.gov.ua/regulatory_project</w:t>
            </w:r>
          </w:p>
        </w:tc>
      </w:tr>
    </w:tbl>
    <w:p w:rsidR="00DE734E" w:rsidRPr="00907E36" w:rsidRDefault="00DE734E" w:rsidP="00755D64">
      <w:pPr>
        <w:rPr>
          <w:lang w:val="uk-UA"/>
        </w:rPr>
      </w:pPr>
    </w:p>
    <w:sectPr w:rsidR="00DE734E" w:rsidRPr="00907E36" w:rsidSect="008A3077">
      <w:pgSz w:w="16838" w:h="11906" w:orient="landscape"/>
      <w:pgMar w:top="11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116"/>
    <w:multiLevelType w:val="hybridMultilevel"/>
    <w:tmpl w:val="A8C07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641F"/>
    <w:multiLevelType w:val="hybridMultilevel"/>
    <w:tmpl w:val="DBFE61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D6322"/>
    <w:multiLevelType w:val="hybridMultilevel"/>
    <w:tmpl w:val="0BF04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D1943"/>
    <w:multiLevelType w:val="hybridMultilevel"/>
    <w:tmpl w:val="85BE340C"/>
    <w:lvl w:ilvl="0" w:tplc="CD889084">
      <w:start w:val="1"/>
      <w:numFmt w:val="decimal"/>
      <w:lvlText w:val="%1)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">
    <w:nsid w:val="16904A88"/>
    <w:multiLevelType w:val="hybridMultilevel"/>
    <w:tmpl w:val="104C8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E258B"/>
    <w:multiLevelType w:val="hybridMultilevel"/>
    <w:tmpl w:val="8DEAF1C2"/>
    <w:lvl w:ilvl="0" w:tplc="0A62BC2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A26FD"/>
    <w:multiLevelType w:val="hybridMultilevel"/>
    <w:tmpl w:val="1FFA3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62A60"/>
    <w:multiLevelType w:val="hybridMultilevel"/>
    <w:tmpl w:val="10642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3310E"/>
    <w:multiLevelType w:val="hybridMultilevel"/>
    <w:tmpl w:val="3A64698E"/>
    <w:lvl w:ilvl="0" w:tplc="53540F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577F7"/>
    <w:multiLevelType w:val="hybridMultilevel"/>
    <w:tmpl w:val="849E2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F0EAE"/>
    <w:multiLevelType w:val="hybridMultilevel"/>
    <w:tmpl w:val="09902BF8"/>
    <w:lvl w:ilvl="0" w:tplc="6778FB86">
      <w:start w:val="1"/>
      <w:numFmt w:val="bullet"/>
      <w:lvlText w:val="-"/>
      <w:lvlJc w:val="left"/>
      <w:pPr>
        <w:ind w:left="4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1">
    <w:nsid w:val="46200098"/>
    <w:multiLevelType w:val="hybridMultilevel"/>
    <w:tmpl w:val="9FDC5B3E"/>
    <w:lvl w:ilvl="0" w:tplc="FFECBD02">
      <w:start w:val="8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7C417E"/>
    <w:multiLevelType w:val="hybridMultilevel"/>
    <w:tmpl w:val="EC5C1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F004E"/>
    <w:multiLevelType w:val="hybridMultilevel"/>
    <w:tmpl w:val="4B78CBAC"/>
    <w:lvl w:ilvl="0" w:tplc="2E14276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82D9D"/>
    <w:multiLevelType w:val="hybridMultilevel"/>
    <w:tmpl w:val="C7628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A03A7"/>
    <w:multiLevelType w:val="hybridMultilevel"/>
    <w:tmpl w:val="1DC69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F52"/>
    <w:multiLevelType w:val="hybridMultilevel"/>
    <w:tmpl w:val="9A16D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F1394"/>
    <w:multiLevelType w:val="hybridMultilevel"/>
    <w:tmpl w:val="620A8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1"/>
  </w:num>
  <w:num w:numId="5">
    <w:abstractNumId w:val="13"/>
  </w:num>
  <w:num w:numId="6">
    <w:abstractNumId w:val="5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9"/>
  </w:num>
  <w:num w:numId="16">
    <w:abstractNumId w:val="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48C"/>
    <w:rsid w:val="00001C2C"/>
    <w:rsid w:val="000024E4"/>
    <w:rsid w:val="0000339C"/>
    <w:rsid w:val="00003897"/>
    <w:rsid w:val="000166EC"/>
    <w:rsid w:val="00016ACF"/>
    <w:rsid w:val="00032617"/>
    <w:rsid w:val="00034A3F"/>
    <w:rsid w:val="000379D6"/>
    <w:rsid w:val="00043FDC"/>
    <w:rsid w:val="00050050"/>
    <w:rsid w:val="00053D2B"/>
    <w:rsid w:val="00056DCA"/>
    <w:rsid w:val="00072B35"/>
    <w:rsid w:val="00075116"/>
    <w:rsid w:val="00084E0B"/>
    <w:rsid w:val="00092113"/>
    <w:rsid w:val="00095FBB"/>
    <w:rsid w:val="00097242"/>
    <w:rsid w:val="000A629B"/>
    <w:rsid w:val="000B1CBF"/>
    <w:rsid w:val="000E4E00"/>
    <w:rsid w:val="000E6E33"/>
    <w:rsid w:val="000F14B5"/>
    <w:rsid w:val="000F46A9"/>
    <w:rsid w:val="00113807"/>
    <w:rsid w:val="00124AED"/>
    <w:rsid w:val="001616D8"/>
    <w:rsid w:val="00167537"/>
    <w:rsid w:val="00187315"/>
    <w:rsid w:val="00190CEC"/>
    <w:rsid w:val="0019108A"/>
    <w:rsid w:val="00193CBE"/>
    <w:rsid w:val="001A4116"/>
    <w:rsid w:val="001B6776"/>
    <w:rsid w:val="001C1555"/>
    <w:rsid w:val="001C5827"/>
    <w:rsid w:val="001C777C"/>
    <w:rsid w:val="001E6DBF"/>
    <w:rsid w:val="002057E4"/>
    <w:rsid w:val="00211FA4"/>
    <w:rsid w:val="00216550"/>
    <w:rsid w:val="002219B4"/>
    <w:rsid w:val="002330B5"/>
    <w:rsid w:val="0026141E"/>
    <w:rsid w:val="0026339F"/>
    <w:rsid w:val="0026734F"/>
    <w:rsid w:val="00272591"/>
    <w:rsid w:val="00273557"/>
    <w:rsid w:val="00284ED0"/>
    <w:rsid w:val="00295713"/>
    <w:rsid w:val="002C1551"/>
    <w:rsid w:val="002E757D"/>
    <w:rsid w:val="002E7C67"/>
    <w:rsid w:val="002F15B2"/>
    <w:rsid w:val="002F4137"/>
    <w:rsid w:val="002F6415"/>
    <w:rsid w:val="00300FD8"/>
    <w:rsid w:val="0032333A"/>
    <w:rsid w:val="00324D09"/>
    <w:rsid w:val="003251BE"/>
    <w:rsid w:val="003448D2"/>
    <w:rsid w:val="00361D0E"/>
    <w:rsid w:val="003633A2"/>
    <w:rsid w:val="003650F0"/>
    <w:rsid w:val="00367D75"/>
    <w:rsid w:val="00371704"/>
    <w:rsid w:val="003821B0"/>
    <w:rsid w:val="0039755A"/>
    <w:rsid w:val="00397DE9"/>
    <w:rsid w:val="003B1174"/>
    <w:rsid w:val="003B3148"/>
    <w:rsid w:val="003B7450"/>
    <w:rsid w:val="003C46BD"/>
    <w:rsid w:val="003D10B8"/>
    <w:rsid w:val="003D70D3"/>
    <w:rsid w:val="003E4278"/>
    <w:rsid w:val="003E4760"/>
    <w:rsid w:val="003E561F"/>
    <w:rsid w:val="003F2AF8"/>
    <w:rsid w:val="004013F6"/>
    <w:rsid w:val="00403E22"/>
    <w:rsid w:val="00412F02"/>
    <w:rsid w:val="00417931"/>
    <w:rsid w:val="00420DAD"/>
    <w:rsid w:val="004271C0"/>
    <w:rsid w:val="0043368D"/>
    <w:rsid w:val="0047598A"/>
    <w:rsid w:val="00475CAE"/>
    <w:rsid w:val="00482F2D"/>
    <w:rsid w:val="004960A9"/>
    <w:rsid w:val="00496C9A"/>
    <w:rsid w:val="004A2CE1"/>
    <w:rsid w:val="004A4839"/>
    <w:rsid w:val="004B17EC"/>
    <w:rsid w:val="004D0EC7"/>
    <w:rsid w:val="00512DEF"/>
    <w:rsid w:val="00520A9D"/>
    <w:rsid w:val="00525773"/>
    <w:rsid w:val="005528A8"/>
    <w:rsid w:val="00554ED1"/>
    <w:rsid w:val="005643BE"/>
    <w:rsid w:val="0057132A"/>
    <w:rsid w:val="005716F3"/>
    <w:rsid w:val="005B2C53"/>
    <w:rsid w:val="005B7AE2"/>
    <w:rsid w:val="005B7F10"/>
    <w:rsid w:val="005D66CB"/>
    <w:rsid w:val="005E22DC"/>
    <w:rsid w:val="006063AB"/>
    <w:rsid w:val="00610C86"/>
    <w:rsid w:val="00611486"/>
    <w:rsid w:val="0061476A"/>
    <w:rsid w:val="006221AA"/>
    <w:rsid w:val="00630BB5"/>
    <w:rsid w:val="00637783"/>
    <w:rsid w:val="00645236"/>
    <w:rsid w:val="006457A2"/>
    <w:rsid w:val="00646736"/>
    <w:rsid w:val="00647874"/>
    <w:rsid w:val="006550DE"/>
    <w:rsid w:val="0065521E"/>
    <w:rsid w:val="00667724"/>
    <w:rsid w:val="00682192"/>
    <w:rsid w:val="006A3B35"/>
    <w:rsid w:val="006A42AD"/>
    <w:rsid w:val="006B5290"/>
    <w:rsid w:val="006C0F54"/>
    <w:rsid w:val="006C34F3"/>
    <w:rsid w:val="006D1A6D"/>
    <w:rsid w:val="006E6D02"/>
    <w:rsid w:val="00702BB2"/>
    <w:rsid w:val="00713ED6"/>
    <w:rsid w:val="00730DE0"/>
    <w:rsid w:val="00752108"/>
    <w:rsid w:val="00755D64"/>
    <w:rsid w:val="0075609A"/>
    <w:rsid w:val="00763F7D"/>
    <w:rsid w:val="00770A05"/>
    <w:rsid w:val="00776FD7"/>
    <w:rsid w:val="00786169"/>
    <w:rsid w:val="00786C7C"/>
    <w:rsid w:val="00793A01"/>
    <w:rsid w:val="007A1D64"/>
    <w:rsid w:val="007A4738"/>
    <w:rsid w:val="007C1263"/>
    <w:rsid w:val="007C1503"/>
    <w:rsid w:val="007D2566"/>
    <w:rsid w:val="007E50B1"/>
    <w:rsid w:val="007F0291"/>
    <w:rsid w:val="008014FB"/>
    <w:rsid w:val="00806758"/>
    <w:rsid w:val="00820B0A"/>
    <w:rsid w:val="00823191"/>
    <w:rsid w:val="00825F79"/>
    <w:rsid w:val="00827FA1"/>
    <w:rsid w:val="00866CAF"/>
    <w:rsid w:val="00875B94"/>
    <w:rsid w:val="00877AA2"/>
    <w:rsid w:val="00877DC2"/>
    <w:rsid w:val="0088584B"/>
    <w:rsid w:val="00890237"/>
    <w:rsid w:val="00890668"/>
    <w:rsid w:val="00892162"/>
    <w:rsid w:val="00893A07"/>
    <w:rsid w:val="008960FE"/>
    <w:rsid w:val="008978DC"/>
    <w:rsid w:val="008A3077"/>
    <w:rsid w:val="008B0555"/>
    <w:rsid w:val="008C5649"/>
    <w:rsid w:val="008D3AF6"/>
    <w:rsid w:val="008D64AD"/>
    <w:rsid w:val="008E45A7"/>
    <w:rsid w:val="008E7A57"/>
    <w:rsid w:val="008F6F88"/>
    <w:rsid w:val="009030A9"/>
    <w:rsid w:val="00907E36"/>
    <w:rsid w:val="009120EF"/>
    <w:rsid w:val="00912307"/>
    <w:rsid w:val="009175D1"/>
    <w:rsid w:val="00923050"/>
    <w:rsid w:val="00930C82"/>
    <w:rsid w:val="00930ECE"/>
    <w:rsid w:val="009331A1"/>
    <w:rsid w:val="0093339B"/>
    <w:rsid w:val="00933F25"/>
    <w:rsid w:val="00940958"/>
    <w:rsid w:val="009642DA"/>
    <w:rsid w:val="0097299B"/>
    <w:rsid w:val="009743DB"/>
    <w:rsid w:val="00981534"/>
    <w:rsid w:val="009971CA"/>
    <w:rsid w:val="009B06F8"/>
    <w:rsid w:val="009B386B"/>
    <w:rsid w:val="009C0B42"/>
    <w:rsid w:val="009C3D9F"/>
    <w:rsid w:val="009D5177"/>
    <w:rsid w:val="00A1081B"/>
    <w:rsid w:val="00A5277E"/>
    <w:rsid w:val="00A5693D"/>
    <w:rsid w:val="00A57E21"/>
    <w:rsid w:val="00A652A9"/>
    <w:rsid w:val="00A73C2D"/>
    <w:rsid w:val="00A7574F"/>
    <w:rsid w:val="00A7780F"/>
    <w:rsid w:val="00A85B89"/>
    <w:rsid w:val="00AB1481"/>
    <w:rsid w:val="00AB5711"/>
    <w:rsid w:val="00AB783A"/>
    <w:rsid w:val="00AD1A23"/>
    <w:rsid w:val="00AE3B45"/>
    <w:rsid w:val="00AF0E7A"/>
    <w:rsid w:val="00B053D8"/>
    <w:rsid w:val="00B1522A"/>
    <w:rsid w:val="00B1618A"/>
    <w:rsid w:val="00B23D88"/>
    <w:rsid w:val="00B33FE2"/>
    <w:rsid w:val="00B36D25"/>
    <w:rsid w:val="00B4782B"/>
    <w:rsid w:val="00B51E34"/>
    <w:rsid w:val="00B60FAD"/>
    <w:rsid w:val="00B6366A"/>
    <w:rsid w:val="00B70920"/>
    <w:rsid w:val="00B95F46"/>
    <w:rsid w:val="00BA1D97"/>
    <w:rsid w:val="00BB2674"/>
    <w:rsid w:val="00BC6822"/>
    <w:rsid w:val="00BC7C10"/>
    <w:rsid w:val="00BD09C8"/>
    <w:rsid w:val="00BE132A"/>
    <w:rsid w:val="00BE210E"/>
    <w:rsid w:val="00BE4DCD"/>
    <w:rsid w:val="00BE66D6"/>
    <w:rsid w:val="00BF0756"/>
    <w:rsid w:val="00BF15A8"/>
    <w:rsid w:val="00C00482"/>
    <w:rsid w:val="00C07246"/>
    <w:rsid w:val="00C10661"/>
    <w:rsid w:val="00C25AA6"/>
    <w:rsid w:val="00C3156F"/>
    <w:rsid w:val="00C32377"/>
    <w:rsid w:val="00C36DB9"/>
    <w:rsid w:val="00C44D42"/>
    <w:rsid w:val="00C45BCC"/>
    <w:rsid w:val="00C561A2"/>
    <w:rsid w:val="00C61094"/>
    <w:rsid w:val="00C8093D"/>
    <w:rsid w:val="00C848A5"/>
    <w:rsid w:val="00C85A29"/>
    <w:rsid w:val="00C9712C"/>
    <w:rsid w:val="00CB670A"/>
    <w:rsid w:val="00CC11E8"/>
    <w:rsid w:val="00CF2DC1"/>
    <w:rsid w:val="00D0548C"/>
    <w:rsid w:val="00D1433B"/>
    <w:rsid w:val="00D25774"/>
    <w:rsid w:val="00D25C0B"/>
    <w:rsid w:val="00D272F0"/>
    <w:rsid w:val="00D41EDB"/>
    <w:rsid w:val="00D561BC"/>
    <w:rsid w:val="00D61F78"/>
    <w:rsid w:val="00D65F80"/>
    <w:rsid w:val="00D75A2D"/>
    <w:rsid w:val="00D962AC"/>
    <w:rsid w:val="00DA299B"/>
    <w:rsid w:val="00DA5EC1"/>
    <w:rsid w:val="00DA63E3"/>
    <w:rsid w:val="00DE734E"/>
    <w:rsid w:val="00E0109B"/>
    <w:rsid w:val="00E14F68"/>
    <w:rsid w:val="00E253D2"/>
    <w:rsid w:val="00E26F61"/>
    <w:rsid w:val="00E347B1"/>
    <w:rsid w:val="00E421EF"/>
    <w:rsid w:val="00E424A7"/>
    <w:rsid w:val="00E432CC"/>
    <w:rsid w:val="00E50378"/>
    <w:rsid w:val="00E52A49"/>
    <w:rsid w:val="00E673FD"/>
    <w:rsid w:val="00E72261"/>
    <w:rsid w:val="00E778F5"/>
    <w:rsid w:val="00E82839"/>
    <w:rsid w:val="00E876FF"/>
    <w:rsid w:val="00E90C72"/>
    <w:rsid w:val="00E96E33"/>
    <w:rsid w:val="00EA4EAF"/>
    <w:rsid w:val="00EA4FD0"/>
    <w:rsid w:val="00EB4FDC"/>
    <w:rsid w:val="00EC4425"/>
    <w:rsid w:val="00ED2FAD"/>
    <w:rsid w:val="00EE6676"/>
    <w:rsid w:val="00EE720A"/>
    <w:rsid w:val="00F0435A"/>
    <w:rsid w:val="00F260E6"/>
    <w:rsid w:val="00F268AE"/>
    <w:rsid w:val="00F30084"/>
    <w:rsid w:val="00F32076"/>
    <w:rsid w:val="00F43D69"/>
    <w:rsid w:val="00F50EB3"/>
    <w:rsid w:val="00F661BB"/>
    <w:rsid w:val="00F7448F"/>
    <w:rsid w:val="00F80AF2"/>
    <w:rsid w:val="00F940FC"/>
    <w:rsid w:val="00F9628E"/>
    <w:rsid w:val="00F9658A"/>
    <w:rsid w:val="00FB6037"/>
    <w:rsid w:val="00FB74B9"/>
    <w:rsid w:val="00FC2C2F"/>
    <w:rsid w:val="00FD52EA"/>
    <w:rsid w:val="00FE0730"/>
    <w:rsid w:val="00FF22A7"/>
    <w:rsid w:val="00FF454F"/>
    <w:rsid w:val="00FF5765"/>
    <w:rsid w:val="00FF57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874"/>
    <w:pPr>
      <w:ind w:left="720"/>
      <w:contextualSpacing/>
    </w:pPr>
    <w:rPr>
      <w:rFonts w:ascii="Arial" w:hAnsi="Arial"/>
      <w:szCs w:val="20"/>
      <w:lang w:val="uk-UA"/>
    </w:rPr>
  </w:style>
  <w:style w:type="paragraph" w:customStyle="1" w:styleId="a5">
    <w:name w:val="Содержимое таблицы"/>
    <w:basedOn w:val="a"/>
    <w:rsid w:val="00AB5711"/>
    <w:pPr>
      <w:suppressLineNumbers/>
      <w:suppressAutoHyphens/>
    </w:pPr>
    <w:rPr>
      <w:lang w:eastAsia="ar-SA"/>
    </w:rPr>
  </w:style>
  <w:style w:type="paragraph" w:styleId="a6">
    <w:name w:val="Balloon Text"/>
    <w:basedOn w:val="a"/>
    <w:link w:val="a7"/>
    <w:rsid w:val="00DE7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E73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3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Home</Company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Пользователь Windows</cp:lastModifiedBy>
  <cp:revision>2</cp:revision>
  <cp:lastPrinted>2018-08-15T13:18:00Z</cp:lastPrinted>
  <dcterms:created xsi:type="dcterms:W3CDTF">2019-01-17T13:25:00Z</dcterms:created>
  <dcterms:modified xsi:type="dcterms:W3CDTF">2019-01-17T13:25:00Z</dcterms:modified>
</cp:coreProperties>
</file>