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7"/>
        <w:gridCol w:w="3306"/>
        <w:gridCol w:w="2207"/>
        <w:gridCol w:w="1701"/>
        <w:gridCol w:w="2285"/>
        <w:gridCol w:w="2253"/>
        <w:gridCol w:w="3093"/>
      </w:tblGrid>
      <w:tr w:rsidR="008B1E2D" w:rsidTr="008B1E2D">
        <w:tc>
          <w:tcPr>
            <w:tcW w:w="510" w:type="dxa"/>
            <w:vAlign w:val="center"/>
          </w:tcPr>
          <w:p w:rsidR="008B1E2D" w:rsidRPr="008B1E2D" w:rsidRDefault="008B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55" w:type="dxa"/>
            <w:vAlign w:val="center"/>
          </w:tcPr>
          <w:p w:rsidR="008B1E2D" w:rsidRPr="008B1E2D" w:rsidRDefault="008B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document_name</w:t>
            </w:r>
            <w:proofErr w:type="spellEnd"/>
          </w:p>
        </w:tc>
        <w:tc>
          <w:tcPr>
            <w:tcW w:w="2367" w:type="dxa"/>
            <w:vAlign w:val="center"/>
          </w:tcPr>
          <w:p w:rsidR="008B1E2D" w:rsidRPr="008B1E2D" w:rsidRDefault="008B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name_act</w:t>
            </w:r>
            <w:proofErr w:type="spellEnd"/>
          </w:p>
        </w:tc>
        <w:tc>
          <w:tcPr>
            <w:tcW w:w="1863" w:type="dxa"/>
            <w:vAlign w:val="center"/>
          </w:tcPr>
          <w:p w:rsidR="008B1E2D" w:rsidRPr="008B1E2D" w:rsidRDefault="008B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type_act</w:t>
            </w:r>
            <w:proofErr w:type="spellEnd"/>
          </w:p>
        </w:tc>
        <w:tc>
          <w:tcPr>
            <w:tcW w:w="1740" w:type="dxa"/>
            <w:vAlign w:val="center"/>
          </w:tcPr>
          <w:p w:rsidR="008B1E2D" w:rsidRPr="008B1E2D" w:rsidRDefault="008B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num_act_created</w:t>
            </w:r>
            <w:proofErr w:type="spellEnd"/>
          </w:p>
        </w:tc>
        <w:tc>
          <w:tcPr>
            <w:tcW w:w="2015" w:type="dxa"/>
            <w:vAlign w:val="center"/>
          </w:tcPr>
          <w:p w:rsidR="008B1E2D" w:rsidRPr="008B1E2D" w:rsidRDefault="008B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date_act_created</w:t>
            </w:r>
            <w:proofErr w:type="spellEnd"/>
          </w:p>
        </w:tc>
        <w:tc>
          <w:tcPr>
            <w:tcW w:w="3202" w:type="dxa"/>
            <w:vAlign w:val="center"/>
          </w:tcPr>
          <w:p w:rsidR="008B1E2D" w:rsidRPr="008B1E2D" w:rsidRDefault="008B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E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url</w:t>
            </w:r>
            <w:proofErr w:type="spellEnd"/>
          </w:p>
        </w:tc>
      </w:tr>
      <w:tr w:rsidR="001B2FC5" w:rsidTr="008B1E2D">
        <w:tc>
          <w:tcPr>
            <w:tcW w:w="510" w:type="dxa"/>
          </w:tcPr>
          <w:p w:rsidR="001B2FC5" w:rsidRPr="001B2FC5" w:rsidRDefault="001B2FC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55" w:type="dxa"/>
          </w:tcPr>
          <w:p w:rsidR="001B2FC5" w:rsidRPr="008B1E2D" w:rsidRDefault="001B2FC5" w:rsidP="008B1E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E2D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uk-UA"/>
              </w:rPr>
              <w:t>РЕГЛАМЕНТ</w:t>
            </w:r>
          </w:p>
          <w:p w:rsidR="001B2FC5" w:rsidRPr="008B1E2D" w:rsidRDefault="001B2FC5" w:rsidP="008B1E2D">
            <w:pPr>
              <w:pStyle w:val="a4"/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uk-UA"/>
              </w:rPr>
            </w:pPr>
            <w:r w:rsidRPr="008B1E2D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uk-UA"/>
              </w:rPr>
              <w:t>ВИКОНАВЧОГО КОМІТЕТУ ПОПАСНЯНСЬКОЇ</w:t>
            </w:r>
          </w:p>
          <w:p w:rsidR="001B2FC5" w:rsidRPr="008B1E2D" w:rsidRDefault="001B2FC5" w:rsidP="008B1E2D">
            <w:pPr>
              <w:pStyle w:val="a4"/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uk-UA"/>
              </w:rPr>
            </w:pPr>
            <w:r w:rsidRPr="008B1E2D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uk-UA"/>
              </w:rPr>
              <w:t>МІСЬКОЇ РАДИ  VI</w:t>
            </w:r>
            <w:r w:rsidRPr="008B1E2D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 </w:t>
            </w:r>
            <w:r w:rsidRPr="008B1E2D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uk-UA"/>
              </w:rPr>
              <w:t>СКЛИКАННЯ</w:t>
            </w:r>
          </w:p>
          <w:p w:rsidR="001B2FC5" w:rsidRPr="008B1E2D" w:rsidRDefault="001B2FC5" w:rsidP="008B1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</w:tcPr>
          <w:p w:rsidR="001B2FC5" w:rsidRPr="008B1E2D" w:rsidRDefault="001B2FC5" w:rsidP="008B1E2D">
            <w:pPr>
              <w:pStyle w:val="a4"/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uk-UA"/>
              </w:rPr>
            </w:pPr>
            <w:r w:rsidRPr="008B1E2D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lang w:val="uk-UA"/>
              </w:rPr>
              <w:t>Про затвердження Регламенту виконавчого</w:t>
            </w:r>
          </w:p>
          <w:p w:rsidR="001B2FC5" w:rsidRPr="008B1E2D" w:rsidRDefault="001B2FC5" w:rsidP="008B1E2D">
            <w:pPr>
              <w:pStyle w:val="a5"/>
              <w:shd w:val="clear" w:color="auto" w:fill="FFFFFF"/>
              <w:spacing w:before="0" w:beforeAutospacing="0" w:after="150" w:afterAutospacing="0" w:line="234" w:lineRule="atLeast"/>
              <w:rPr>
                <w:rStyle w:val="a6"/>
                <w:b w:val="0"/>
                <w:color w:val="333333"/>
                <w:lang w:val="uk-UA"/>
              </w:rPr>
            </w:pPr>
            <w:r w:rsidRPr="008B1E2D">
              <w:rPr>
                <w:rStyle w:val="a6"/>
                <w:b w:val="0"/>
                <w:color w:val="333333"/>
                <w:lang w:val="uk-UA"/>
              </w:rPr>
              <w:t xml:space="preserve">комітету </w:t>
            </w:r>
            <w:proofErr w:type="spellStart"/>
            <w:r w:rsidRPr="008B1E2D">
              <w:rPr>
                <w:rStyle w:val="a6"/>
                <w:b w:val="0"/>
                <w:color w:val="333333"/>
                <w:lang w:val="uk-UA"/>
              </w:rPr>
              <w:t>Попаснянської</w:t>
            </w:r>
            <w:proofErr w:type="spellEnd"/>
            <w:r w:rsidRPr="008B1E2D">
              <w:rPr>
                <w:rStyle w:val="a6"/>
                <w:b w:val="0"/>
                <w:color w:val="333333"/>
                <w:lang w:val="uk-UA"/>
              </w:rPr>
              <w:t xml:space="preserve"> міської ради</w:t>
            </w:r>
          </w:p>
          <w:p w:rsidR="001B2FC5" w:rsidRPr="008B1E2D" w:rsidRDefault="001B2FC5" w:rsidP="008B1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</w:tcPr>
          <w:p w:rsidR="001B2FC5" w:rsidRPr="008B1E2D" w:rsidRDefault="001B2FC5" w:rsidP="008B1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1740" w:type="dxa"/>
          </w:tcPr>
          <w:p w:rsidR="001B2FC5" w:rsidRPr="008B1E2D" w:rsidRDefault="001B2FC5" w:rsidP="008B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78/5</w:t>
            </w:r>
          </w:p>
        </w:tc>
        <w:tc>
          <w:tcPr>
            <w:tcW w:w="2015" w:type="dxa"/>
          </w:tcPr>
          <w:p w:rsidR="001B2FC5" w:rsidRPr="008B1E2D" w:rsidRDefault="001B2FC5" w:rsidP="008B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23.09.2016                    </w:t>
            </w:r>
          </w:p>
        </w:tc>
        <w:tc>
          <w:tcPr>
            <w:tcW w:w="3202" w:type="dxa"/>
          </w:tcPr>
          <w:p w:rsidR="001B2FC5" w:rsidRPr="008B1E2D" w:rsidRDefault="003C7630" w:rsidP="008B1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1B2FC5" w:rsidRPr="008B1E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http://popasn-gorsovet.gov.ua/reglament</w:t>
              </w:r>
            </w:hyperlink>
          </w:p>
          <w:p w:rsidR="001B2FC5" w:rsidRPr="008B1E2D" w:rsidRDefault="001B2FC5" w:rsidP="008B1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94A38" w:rsidRDefault="00F94A38"/>
    <w:sectPr w:rsidR="00F94A38" w:rsidSect="001B2FC5">
      <w:pgSz w:w="16838" w:h="11906" w:orient="landscape"/>
      <w:pgMar w:top="426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FC5"/>
    <w:rsid w:val="001220C8"/>
    <w:rsid w:val="001B2FC5"/>
    <w:rsid w:val="003C7630"/>
    <w:rsid w:val="006A59A0"/>
    <w:rsid w:val="008B1E2D"/>
    <w:rsid w:val="00F94A38"/>
    <w:rsid w:val="00FA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2F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1B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2FC5"/>
    <w:rPr>
      <w:b/>
      <w:bCs/>
    </w:rPr>
  </w:style>
  <w:style w:type="character" w:styleId="a7">
    <w:name w:val="Hyperlink"/>
    <w:basedOn w:val="a0"/>
    <w:uiPriority w:val="99"/>
    <w:unhideWhenUsed/>
    <w:rsid w:val="001B2FC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2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pasn-gorsovet.gov.ua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2018-10-04T13:42:00Z</dcterms:created>
  <dcterms:modified xsi:type="dcterms:W3CDTF">2018-10-10T05:18:00Z</dcterms:modified>
</cp:coreProperties>
</file>